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882B54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5D0D48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7811BD11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</w:pPr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 xml:space="preserve">Не пропустите </w:t>
      </w:r>
      <w:proofErr w:type="spellStart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 xml:space="preserve"> в прямом эфире — вторник, 29 марта 2022 г., 16:00 по </w:t>
      </w:r>
      <w:proofErr w:type="spellStart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>центральноевропейскому</w:t>
      </w:r>
      <w:proofErr w:type="spellEnd"/>
      <w:r w:rsidRPr="00135C11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ru-RU"/>
        </w:rPr>
        <w:t xml:space="preserve"> летнему времени, 18:00 по московскому времени.</w:t>
      </w:r>
    </w:p>
    <w:p w14:paraId="5B8F221F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202124"/>
          <w:sz w:val="24"/>
          <w:szCs w:val="24"/>
          <w:lang w:val="ru-RU"/>
        </w:rPr>
      </w:pPr>
    </w:p>
    <w:p w14:paraId="1D1CDD4D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202124"/>
          <w:lang w:val="ru-RU"/>
        </w:rPr>
      </w:pPr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а канал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на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YouTube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или на страницу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в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Facebook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, чтобы посмотреть прямую трансляцию запуска нового дополнения к линейке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во вторник, 29 марта, в 16:00 по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центральноевропейскому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летнему времени (CEST), 18:00 по московскому времени.</w:t>
      </w:r>
    </w:p>
    <w:p w14:paraId="776284DF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202124"/>
          <w:lang w:val="ru-RU"/>
        </w:rPr>
      </w:pPr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Дополнительную информацию о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можно найти на сайте www.cardosystems.com или присоединиться к обсуждению в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Facebook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,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Twitter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и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Instagram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>.</w:t>
      </w:r>
    </w:p>
    <w:p w14:paraId="4CBD0199" w14:textId="77777777" w:rsidR="0023483E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202124"/>
          <w:lang w:val="ru-RU"/>
        </w:rPr>
      </w:pPr>
    </w:p>
    <w:p w14:paraId="11DFCA2D" w14:textId="09F3222D" w:rsidR="0023483E" w:rsidRPr="0023483E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202124"/>
          <w:lang w:val="ru-RU"/>
        </w:rPr>
      </w:pPr>
      <w:r w:rsidRPr="0023483E">
        <w:rPr>
          <w:rFonts w:asciiTheme="minorHAnsi" w:eastAsia="Times New Roman" w:hAnsiTheme="minorHAnsi" w:cstheme="minorHAnsi"/>
          <w:b/>
          <w:bCs/>
          <w:color w:val="202124"/>
          <w:lang w:val="ru-RU"/>
        </w:rPr>
        <w:t xml:space="preserve">О </w:t>
      </w:r>
      <w:r w:rsidRPr="0023483E">
        <w:rPr>
          <w:rFonts w:asciiTheme="minorHAnsi" w:eastAsia="Times New Roman" w:hAnsiTheme="minorHAnsi" w:cstheme="minorHAnsi"/>
          <w:b/>
          <w:bCs/>
          <w:color w:val="202124"/>
        </w:rPr>
        <w:t>Cardo</w:t>
      </w:r>
    </w:p>
    <w:p w14:paraId="13ACFF76" w14:textId="277014EF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202124"/>
          <w:lang w:val="ru-RU"/>
        </w:rPr>
      </w:pP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специализируется на проектировании, разработке, производстве и продаже современных систем беспроводной связи и развлечений для мотоциклистов. С момента создания в 2004 году компания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стала пионером в подавляющем большинстве инноваций для систем связи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Bluetooth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для мотоциклов. Продукция компании, доступная в настоящее время более чем в 100 странах, является ведущим мировым коммуникационным устройством для мотоциклетной индустрии.</w:t>
      </w:r>
    </w:p>
    <w:p w14:paraId="03F378F4" w14:textId="77777777" w:rsidR="0023483E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202124"/>
          <w:lang w:val="ru-RU"/>
        </w:rPr>
      </w:pPr>
    </w:p>
    <w:p w14:paraId="6661B4A3" w14:textId="2E73EBA1" w:rsidR="0023483E" w:rsidRPr="0023483E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202124"/>
          <w:lang w:val="ru-RU"/>
        </w:rPr>
      </w:pPr>
      <w:r w:rsidRPr="0023483E">
        <w:rPr>
          <w:rFonts w:asciiTheme="minorHAnsi" w:eastAsia="Times New Roman" w:hAnsiTheme="minorHAnsi" w:cstheme="minorHAnsi"/>
          <w:b/>
          <w:bCs/>
          <w:color w:val="202124"/>
          <w:lang w:val="ru-RU"/>
        </w:rPr>
        <w:t xml:space="preserve">Примечания для </w:t>
      </w:r>
      <w:proofErr w:type="spellStart"/>
      <w:proofErr w:type="gramStart"/>
      <w:r w:rsidRPr="0023483E">
        <w:rPr>
          <w:rFonts w:asciiTheme="minorHAnsi" w:eastAsia="Times New Roman" w:hAnsiTheme="minorHAnsi" w:cstheme="minorHAnsi"/>
          <w:b/>
          <w:bCs/>
          <w:color w:val="202124"/>
          <w:lang w:val="ru-RU"/>
        </w:rPr>
        <w:t>журналистов:</w:t>
      </w:r>
      <w:r w:rsidRPr="00135C11">
        <w:rPr>
          <w:rFonts w:asciiTheme="minorHAnsi" w:eastAsia="Times New Roman" w:hAnsiTheme="minorHAnsi" w:cstheme="minorHAnsi"/>
          <w:color w:val="202124"/>
          <w:lang w:val="ru-RU"/>
        </w:rPr>
        <w:t>Полный</w:t>
      </w:r>
      <w:proofErr w:type="spellEnd"/>
      <w:proofErr w:type="gram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пресс-пакет будет доступен во вторник, 29 марта, сразу после презентации продукта в 16:00 по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центральноевропейскому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летнему времени (CEST), 18:00 по московскому времени.</w:t>
      </w:r>
    </w:p>
    <w:p w14:paraId="4D5BADC0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202124"/>
          <w:lang w:val="ru-RU"/>
        </w:rPr>
      </w:pPr>
    </w:p>
    <w:p w14:paraId="5125851A" w14:textId="77777777" w:rsidR="0023483E" w:rsidRPr="00135C11" w:rsidRDefault="0023483E" w:rsidP="00234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hAnsiTheme="minorHAnsi" w:cstheme="minorHAnsi"/>
          <w:lang w:val="ru-RU"/>
        </w:rPr>
      </w:pPr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Для получения дополнительной информации, изображений в высоком разрешении или запроса единицы для обзора любой из моделей линейки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Cardo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Systems</w:t>
      </w:r>
      <w:proofErr w:type="spellEnd"/>
      <w:r w:rsidRPr="00135C11">
        <w:rPr>
          <w:rFonts w:asciiTheme="minorHAnsi" w:eastAsia="Times New Roman" w:hAnsiTheme="minorHAnsi" w:cstheme="minorHAnsi"/>
          <w:color w:val="202124"/>
          <w:lang w:val="ru-RU"/>
        </w:rPr>
        <w:t xml:space="preserve"> обращайтесь по адресу </w:t>
      </w:r>
      <w:proofErr w:type="spellStart"/>
      <w:r w:rsidRPr="00135C11">
        <w:rPr>
          <w:rFonts w:asciiTheme="minorHAnsi" w:eastAsia="Times New Roman" w:hAnsiTheme="minorHAnsi" w:cstheme="minorHAnsi"/>
          <w:color w:val="202124"/>
          <w:lang w:val="ru-RU"/>
        </w:rPr>
        <w:t>press@cardosystems.media</w:t>
      </w:r>
      <w:proofErr w:type="spellEnd"/>
    </w:p>
    <w:p w14:paraId="6D38C18F" w14:textId="77D60525" w:rsidR="00A82BF0" w:rsidRPr="00882B54" w:rsidRDefault="00A82BF0" w:rsidP="00882B54">
      <w:pPr>
        <w:pStyle w:val="NormalWeb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sectPr w:rsidR="00A82BF0" w:rsidRPr="0088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227C5"/>
    <w:rsid w:val="0023483E"/>
    <w:rsid w:val="005D0D48"/>
    <w:rsid w:val="006C5F7F"/>
    <w:rsid w:val="00745096"/>
    <w:rsid w:val="007E256B"/>
    <w:rsid w:val="00882B54"/>
    <w:rsid w:val="00990C27"/>
    <w:rsid w:val="009F1645"/>
    <w:rsid w:val="00A82BF0"/>
    <w:rsid w:val="00AF1F83"/>
    <w:rsid w:val="00CF1270"/>
    <w:rsid w:val="00DB3B4E"/>
    <w:rsid w:val="00E73CF3"/>
    <w:rsid w:val="00EA19AF"/>
    <w:rsid w:val="00F02331"/>
    <w:rsid w:val="00F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plummer</cp:lastModifiedBy>
  <cp:revision>2</cp:revision>
  <dcterms:created xsi:type="dcterms:W3CDTF">2022-03-22T13:05:00Z</dcterms:created>
  <dcterms:modified xsi:type="dcterms:W3CDTF">2022-03-22T13:05:00Z</dcterms:modified>
</cp:coreProperties>
</file>