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4552C6" w:rsidRDefault="000143B4" w:rsidP="000143B4">
      <w:pPr>
        <w:rPr>
          <w:color w:val="000000" w:themeColor="text1"/>
          <w:sz w:val="20"/>
          <w:szCs w:val="20"/>
        </w:rPr>
      </w:pPr>
      <w:r w:rsidRPr="004552C6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36C7" w14:textId="77777777" w:rsidR="005536EF" w:rsidRDefault="005536EF" w:rsidP="005536EF"/>
    <w:p w14:paraId="78B1EEFB" w14:textId="50E73EC7" w:rsidR="005536EF" w:rsidRPr="005536EF" w:rsidRDefault="005536EF" w:rsidP="005536EF">
      <w:pPr>
        <w:jc w:val="center"/>
        <w:rPr>
          <w:b/>
          <w:bCs/>
        </w:rPr>
      </w:pPr>
      <w:r w:rsidRPr="005536EF">
        <w:rPr>
          <w:b/>
          <w:bCs/>
        </w:rPr>
        <w:t>Seien Sie dabei bei der Live-Premiere von Cardo Systems – Dienstag, 28. Juli, 22:00 Uhr</w:t>
      </w:r>
    </w:p>
    <w:p w14:paraId="4ECAA8CA" w14:textId="77777777" w:rsidR="005536EF" w:rsidRDefault="005536EF" w:rsidP="005536EF"/>
    <w:p w14:paraId="5D2A0872" w14:textId="50224C01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Schauen Sie vorbei auf dem Cardo Systems YouTube-Kanal und verfolgen Sie den Live-Start einer neuen Special Edition, die sich am Dienstag, den 28. Juli um 22:00 Uhr in das PACKTALK-Sortiment einreiht.</w:t>
      </w:r>
    </w:p>
    <w:p w14:paraId="353D1356" w14:textId="77777777" w:rsidR="005536EF" w:rsidRPr="005536EF" w:rsidRDefault="005536EF" w:rsidP="005536EF">
      <w:pPr>
        <w:rPr>
          <w:sz w:val="20"/>
          <w:szCs w:val="20"/>
        </w:rPr>
      </w:pPr>
    </w:p>
    <w:p w14:paraId="3092E198" w14:textId="4FBA32D6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Erfahren Sie von den Produktexperten von Cardo Systems mehr über dieses neueste Produkt und entdecken Sie den Unterschied, den Cardo ausmacht.</w:t>
      </w:r>
    </w:p>
    <w:p w14:paraId="52A41724" w14:textId="77777777" w:rsidR="005536EF" w:rsidRPr="005536EF" w:rsidRDefault="005536EF" w:rsidP="005536EF">
      <w:pPr>
        <w:rPr>
          <w:sz w:val="20"/>
          <w:szCs w:val="20"/>
        </w:rPr>
      </w:pPr>
    </w:p>
    <w:p w14:paraId="0DE55871" w14:textId="031B8AAF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Sie möchten das Event auf keinen Fall verpassen? Klicken Sie auf den untenstehenden Link, richten eine Erinnerung ein und bleiben so up to date.</w:t>
      </w:r>
    </w:p>
    <w:p w14:paraId="5928BA46" w14:textId="77777777" w:rsidR="005536EF" w:rsidRPr="005536EF" w:rsidRDefault="005536EF" w:rsidP="005536EF">
      <w:pPr>
        <w:rPr>
          <w:sz w:val="20"/>
          <w:szCs w:val="20"/>
        </w:rPr>
      </w:pPr>
    </w:p>
    <w:p w14:paraId="3EEC73DA" w14:textId="5B1FA480" w:rsidR="005536EF" w:rsidRDefault="00345C20" w:rsidP="005536EF">
      <w:pPr>
        <w:rPr>
          <w:sz w:val="20"/>
          <w:szCs w:val="20"/>
        </w:rPr>
      </w:pPr>
      <w:hyperlink r:id="rId6" w:history="1">
        <w:r w:rsidRPr="00363EC2">
          <w:rPr>
            <w:rStyle w:val="Hyperlink"/>
            <w:sz w:val="20"/>
            <w:szCs w:val="20"/>
          </w:rPr>
          <w:t>https://youtu.be/cYg1MvH7CdE</w:t>
        </w:r>
      </w:hyperlink>
    </w:p>
    <w:p w14:paraId="29FC1457" w14:textId="77777777" w:rsidR="00345C20" w:rsidRPr="005536EF" w:rsidRDefault="00345C20" w:rsidP="005536EF">
      <w:pPr>
        <w:rPr>
          <w:sz w:val="20"/>
          <w:szCs w:val="20"/>
        </w:rPr>
      </w:pPr>
    </w:p>
    <w:p w14:paraId="10254AB0" w14:textId="77777777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 xml:space="preserve">Besuchen Sie unsere Social-Media-Auftritte und werden Sie Teil der #CardoFam auf </w:t>
      </w:r>
      <w:hyperlink r:id="rId7" w:history="1">
        <w:r w:rsidRPr="005536EF">
          <w:rPr>
            <w:rStyle w:val="Hyperlink"/>
            <w:sz w:val="20"/>
            <w:szCs w:val="20"/>
          </w:rPr>
          <w:t>Facebook</w:t>
        </w:r>
      </w:hyperlink>
      <w:r w:rsidRPr="005536EF">
        <w:rPr>
          <w:sz w:val="20"/>
          <w:szCs w:val="20"/>
        </w:rPr>
        <w:t xml:space="preserve">, </w:t>
      </w:r>
      <w:hyperlink r:id="rId8" w:history="1">
        <w:r w:rsidRPr="005536EF">
          <w:rPr>
            <w:rStyle w:val="Hyperlink"/>
            <w:sz w:val="20"/>
            <w:szCs w:val="20"/>
          </w:rPr>
          <w:t>Twitter</w:t>
        </w:r>
      </w:hyperlink>
      <w:r w:rsidRPr="005536EF">
        <w:rPr>
          <w:sz w:val="20"/>
          <w:szCs w:val="20"/>
        </w:rPr>
        <w:t xml:space="preserve"> und </w:t>
      </w:r>
      <w:hyperlink r:id="rId9" w:history="1">
        <w:r w:rsidRPr="005536EF">
          <w:rPr>
            <w:rStyle w:val="Hyperlink"/>
            <w:sz w:val="20"/>
            <w:szCs w:val="20"/>
          </w:rPr>
          <w:t>Instagram</w:t>
        </w:r>
      </w:hyperlink>
      <w:r w:rsidRPr="005536EF">
        <w:rPr>
          <w:sz w:val="20"/>
          <w:szCs w:val="20"/>
        </w:rPr>
        <w:t>.</w:t>
      </w:r>
    </w:p>
    <w:p w14:paraId="44BEAB99" w14:textId="77777777" w:rsidR="005536EF" w:rsidRPr="005536EF" w:rsidRDefault="005536EF" w:rsidP="005536EF">
      <w:pPr>
        <w:rPr>
          <w:b/>
          <w:sz w:val="20"/>
          <w:szCs w:val="20"/>
        </w:rPr>
      </w:pPr>
    </w:p>
    <w:p w14:paraId="1777677B" w14:textId="77777777" w:rsidR="005536EF" w:rsidRPr="005536EF" w:rsidRDefault="005536EF" w:rsidP="005536EF">
      <w:pPr>
        <w:rPr>
          <w:sz w:val="20"/>
          <w:szCs w:val="20"/>
        </w:rPr>
      </w:pPr>
      <w:r w:rsidRPr="005536EF">
        <w:rPr>
          <w:b/>
          <w:sz w:val="20"/>
          <w:szCs w:val="20"/>
        </w:rPr>
        <w:t>Über Cardo</w:t>
      </w:r>
      <w:r w:rsidRPr="005536EF">
        <w:rPr>
          <w:sz w:val="20"/>
          <w:szCs w:val="20"/>
        </w:rPr>
        <w:br/>
      </w:r>
    </w:p>
    <w:p w14:paraId="01AF0946" w14:textId="61C9D82F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Cardo Systems ist spezialisiert auf das Design, die Entwicklung, die Herstellung und den Vertrieb von hochwertigen Kommunikations- und Unterhaltungssystemen für Motorradfahrer.  Seit der Gründung im Jahr 2004 hat Cardo beim Großteil der Innovationen für Bluetooth-Motorradkommunikationssysteme Pionierarbeit geleistet. Die Produkte des Unternehmens, mittlerweile in über 100 Ländern erhältlich, sind weltweit führend im Bereich Kommunikationsgeräte in der Motorradindustrie.</w:t>
      </w:r>
    </w:p>
    <w:p w14:paraId="03839530" w14:textId="77777777" w:rsidR="005536EF" w:rsidRPr="005536EF" w:rsidRDefault="005536EF" w:rsidP="005536EF">
      <w:pPr>
        <w:rPr>
          <w:sz w:val="20"/>
          <w:szCs w:val="20"/>
        </w:rPr>
      </w:pPr>
    </w:p>
    <w:p w14:paraId="330372E9" w14:textId="5AC99C72" w:rsidR="005536EF" w:rsidRPr="005536EF" w:rsidRDefault="005536EF" w:rsidP="005536EF">
      <w:pPr>
        <w:rPr>
          <w:b/>
          <w:bCs/>
          <w:sz w:val="20"/>
          <w:szCs w:val="20"/>
        </w:rPr>
      </w:pPr>
      <w:r w:rsidRPr="005536EF">
        <w:rPr>
          <w:b/>
          <w:bCs/>
          <w:sz w:val="20"/>
          <w:szCs w:val="20"/>
        </w:rPr>
        <w:t>Hinweise für Redakteure:</w:t>
      </w:r>
    </w:p>
    <w:p w14:paraId="77FFEEC3" w14:textId="77777777" w:rsidR="005536EF" w:rsidRPr="005536EF" w:rsidRDefault="005536EF" w:rsidP="005536EF">
      <w:pPr>
        <w:rPr>
          <w:sz w:val="20"/>
          <w:szCs w:val="20"/>
        </w:rPr>
      </w:pPr>
    </w:p>
    <w:p w14:paraId="265C1C21" w14:textId="69FF08C2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Eine vollständige Pressemappe wird am Dienstag, 28. Juli, direkt nach der Live-Premiere um 22:30 Uhr veröffentlicht.</w:t>
      </w:r>
    </w:p>
    <w:p w14:paraId="79F910F3" w14:textId="77777777" w:rsidR="005536EF" w:rsidRPr="005536EF" w:rsidRDefault="005536EF" w:rsidP="005536EF">
      <w:pPr>
        <w:rPr>
          <w:sz w:val="20"/>
          <w:szCs w:val="20"/>
        </w:rPr>
      </w:pPr>
    </w:p>
    <w:p w14:paraId="36AFF368" w14:textId="3077AB72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>Bitte beachten Sie: Es werden länderspezifische Einführungen und Aktivitäten stattfinden. Wenden Sie sich einfach an unseren lokalen Vertriebspartner oder halten Sie Ausschau nach lokalen Aktivitäten in Ihrem Land.</w:t>
      </w:r>
    </w:p>
    <w:p w14:paraId="634C9F1F" w14:textId="77777777" w:rsidR="005536EF" w:rsidRPr="005536EF" w:rsidRDefault="005536EF" w:rsidP="005536EF">
      <w:pPr>
        <w:rPr>
          <w:sz w:val="20"/>
          <w:szCs w:val="20"/>
        </w:rPr>
      </w:pPr>
    </w:p>
    <w:p w14:paraId="1719B952" w14:textId="2A3529DF" w:rsidR="005536EF" w:rsidRPr="005536EF" w:rsidRDefault="005536EF" w:rsidP="005536EF">
      <w:pPr>
        <w:rPr>
          <w:sz w:val="20"/>
          <w:szCs w:val="20"/>
        </w:rPr>
      </w:pPr>
      <w:r w:rsidRPr="005536EF">
        <w:rPr>
          <w:sz w:val="20"/>
          <w:szCs w:val="20"/>
        </w:rPr>
        <w:t xml:space="preserve">Für weitere Informationen, hochauflösende Bilder oder wenn Sie ein Exemplar eines der Modelle der Cardo Systems-Reihe anfordern möchten, wenden Sie sich bitte an </w:t>
      </w:r>
      <w:hyperlink r:id="rId10" w:history="1">
        <w:r w:rsidRPr="005536EF">
          <w:rPr>
            <w:rStyle w:val="Hyperlink"/>
            <w:sz w:val="20"/>
            <w:szCs w:val="20"/>
          </w:rPr>
          <w:t>press@cardosystems.media</w:t>
        </w:r>
      </w:hyperlink>
      <w:r w:rsidRPr="005536EF">
        <w:rPr>
          <w:sz w:val="20"/>
          <w:szCs w:val="20"/>
        </w:rPr>
        <w:t>.</w:t>
      </w:r>
    </w:p>
    <w:p w14:paraId="5B93D9AD" w14:textId="77777777" w:rsidR="004552C6" w:rsidRPr="005536EF" w:rsidRDefault="004552C6" w:rsidP="004552C6">
      <w:pPr>
        <w:pStyle w:val="NormalWeb"/>
        <w:rPr>
          <w:rFonts w:ascii="Arial" w:hAnsi="Arial" w:cs="Arial"/>
          <w:sz w:val="20"/>
          <w:szCs w:val="20"/>
        </w:rPr>
      </w:pPr>
    </w:p>
    <w:p w14:paraId="32C7E334" w14:textId="77777777" w:rsidR="00013895" w:rsidRPr="005536EF" w:rsidRDefault="00013895" w:rsidP="00510AD5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  <w:lang w:val="en-GB"/>
        </w:rPr>
      </w:pPr>
    </w:p>
    <w:sectPr w:rsidR="00013895" w:rsidRPr="005536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19DD"/>
    <w:multiLevelType w:val="multilevel"/>
    <w:tmpl w:val="F74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655B9"/>
    <w:multiLevelType w:val="multilevel"/>
    <w:tmpl w:val="DA78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E4581"/>
    <w:rsid w:val="00345C20"/>
    <w:rsid w:val="003F2FEF"/>
    <w:rsid w:val="00440547"/>
    <w:rsid w:val="004552C6"/>
    <w:rsid w:val="00510AD5"/>
    <w:rsid w:val="005536EF"/>
    <w:rsid w:val="0057790E"/>
    <w:rsid w:val="005C30EF"/>
    <w:rsid w:val="00644C7D"/>
    <w:rsid w:val="006A7075"/>
    <w:rsid w:val="00730091"/>
    <w:rsid w:val="008C77DA"/>
    <w:rsid w:val="00950AED"/>
    <w:rsid w:val="00B75C10"/>
    <w:rsid w:val="00D513A2"/>
    <w:rsid w:val="00DA77CB"/>
    <w:rsid w:val="00E62E64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  <w:style w:type="character" w:customStyle="1" w:styleId="postbox-detected-content">
    <w:name w:val="__postbox-detected-content"/>
    <w:basedOn w:val="DefaultParagraphFont"/>
    <w:rsid w:val="00E9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g1MvH7C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ress@cardosystems.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2020-07-27T07:57:00Z</dcterms:created>
  <dcterms:modified xsi:type="dcterms:W3CDTF">2020-07-27T07:57:00Z</dcterms:modified>
</cp:coreProperties>
</file>