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4552C6" w:rsidRDefault="000143B4" w:rsidP="000143B4">
      <w:pPr>
        <w:rPr>
          <w:color w:val="000000" w:themeColor="text1"/>
          <w:sz w:val="20"/>
          <w:szCs w:val="20"/>
        </w:rPr>
      </w:pPr>
      <w:r w:rsidRPr="004552C6">
        <w:rPr>
          <w:b/>
          <w:noProof/>
          <w:color w:val="000000" w:themeColor="text1"/>
          <w:sz w:val="20"/>
          <w:szCs w:val="20"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036C7" w14:textId="77777777" w:rsidR="005536EF" w:rsidRDefault="005536EF" w:rsidP="005536EF"/>
    <w:p w14:paraId="78B1EEFB" w14:textId="50E73EC7" w:rsidR="005536EF" w:rsidRPr="005536EF" w:rsidRDefault="005536EF" w:rsidP="005536EF">
      <w:pPr>
        <w:jc w:val="center"/>
        <w:rPr>
          <w:b/>
          <w:bCs/>
        </w:rPr>
      </w:pPr>
      <w:r w:rsidRPr="005536EF">
        <w:rPr>
          <w:b/>
          <w:bCs/>
        </w:rPr>
        <w:t>Seien Sie dabei bei der Live-Premiere von Cardo Systems – Dienstag, 28. Juli, 22:00 Uhr</w:t>
      </w:r>
    </w:p>
    <w:p w14:paraId="4ECAA8CA" w14:textId="77777777" w:rsidR="005536EF" w:rsidRDefault="005536EF" w:rsidP="005536EF"/>
    <w:p w14:paraId="5D2A0872" w14:textId="50224C01" w:rsidR="005536EF" w:rsidRPr="005536EF" w:rsidRDefault="005536EF" w:rsidP="005536EF">
      <w:pPr>
        <w:rPr>
          <w:sz w:val="20"/>
          <w:szCs w:val="20"/>
        </w:rPr>
      </w:pPr>
      <w:r w:rsidRPr="005536EF">
        <w:rPr>
          <w:sz w:val="20"/>
          <w:szCs w:val="20"/>
        </w:rPr>
        <w:t>Schauen Sie vorbei auf dem Cardo Systems YouTube-Kanal und verfolgen Sie den Live-Start einer neuen Special Edition, die sich am Dienstag, den 28. Juli um 22:00 Uhr in das PACKTALK-Sortiment einreiht.</w:t>
      </w:r>
    </w:p>
    <w:p w14:paraId="353D1356" w14:textId="77777777" w:rsidR="005536EF" w:rsidRPr="005536EF" w:rsidRDefault="005536EF" w:rsidP="005536EF">
      <w:pPr>
        <w:rPr>
          <w:sz w:val="20"/>
          <w:szCs w:val="20"/>
        </w:rPr>
      </w:pPr>
    </w:p>
    <w:p w14:paraId="3092E198" w14:textId="4FBA32D6" w:rsidR="005536EF" w:rsidRPr="005536EF" w:rsidRDefault="005536EF" w:rsidP="005536EF">
      <w:pPr>
        <w:rPr>
          <w:sz w:val="20"/>
          <w:szCs w:val="20"/>
        </w:rPr>
      </w:pPr>
      <w:r w:rsidRPr="005536EF">
        <w:rPr>
          <w:sz w:val="20"/>
          <w:szCs w:val="20"/>
        </w:rPr>
        <w:t>Erfahren Sie von den Produktexperten von Cardo Systems mehr über dieses neueste Produkt und entdecken Sie den Unterschied, den Cardo ausmacht.</w:t>
      </w:r>
    </w:p>
    <w:p w14:paraId="52A41724" w14:textId="77777777" w:rsidR="005536EF" w:rsidRPr="005536EF" w:rsidRDefault="005536EF" w:rsidP="005536EF">
      <w:pPr>
        <w:rPr>
          <w:sz w:val="20"/>
          <w:szCs w:val="20"/>
        </w:rPr>
      </w:pPr>
    </w:p>
    <w:p w14:paraId="0DE55871" w14:textId="031B8AAF" w:rsidR="005536EF" w:rsidRPr="005536EF" w:rsidRDefault="005536EF" w:rsidP="005536EF">
      <w:pPr>
        <w:rPr>
          <w:sz w:val="20"/>
          <w:szCs w:val="20"/>
        </w:rPr>
      </w:pPr>
      <w:r w:rsidRPr="005536EF">
        <w:rPr>
          <w:sz w:val="20"/>
          <w:szCs w:val="20"/>
        </w:rPr>
        <w:t>Sie möchten das Event auf keinen Fall verpassen? Klicken Sie auf den untenstehenden Link, richten eine Erinnerung ein und bleiben so up to date.</w:t>
      </w:r>
    </w:p>
    <w:p w14:paraId="5928BA46" w14:textId="77777777" w:rsidR="005536EF" w:rsidRPr="005536EF" w:rsidRDefault="005536EF" w:rsidP="005536EF">
      <w:pPr>
        <w:rPr>
          <w:sz w:val="20"/>
          <w:szCs w:val="20"/>
        </w:rPr>
      </w:pPr>
    </w:p>
    <w:p w14:paraId="3EEC73DA" w14:textId="5B1FA480" w:rsidR="005536EF" w:rsidRDefault="00345C20" w:rsidP="005536EF">
      <w:pPr>
        <w:rPr>
          <w:sz w:val="20"/>
          <w:szCs w:val="20"/>
        </w:rPr>
      </w:pPr>
      <w:hyperlink r:id="rId6" w:history="1">
        <w:r w:rsidRPr="00363EC2">
          <w:rPr>
            <w:rStyle w:val="Hyperlink"/>
            <w:sz w:val="20"/>
            <w:szCs w:val="20"/>
          </w:rPr>
          <w:t>https://youtu.be/cYg1MvH7CdE</w:t>
        </w:r>
      </w:hyperlink>
    </w:p>
    <w:p w14:paraId="29FC1457" w14:textId="77777777" w:rsidR="00345C20" w:rsidRPr="005536EF" w:rsidRDefault="00345C20" w:rsidP="005536EF">
      <w:pPr>
        <w:rPr>
          <w:sz w:val="20"/>
          <w:szCs w:val="20"/>
        </w:rPr>
      </w:pPr>
    </w:p>
    <w:p w14:paraId="10254AB0" w14:textId="77777777" w:rsidR="005536EF" w:rsidRPr="005536EF" w:rsidRDefault="005536EF" w:rsidP="005536EF">
      <w:pPr>
        <w:rPr>
          <w:sz w:val="20"/>
          <w:szCs w:val="20"/>
        </w:rPr>
      </w:pPr>
      <w:r w:rsidRPr="005536EF">
        <w:rPr>
          <w:sz w:val="20"/>
          <w:szCs w:val="20"/>
        </w:rPr>
        <w:t xml:space="preserve">Besuchen Sie unsere Social-Media-Auftritte und werden Sie Teil der #CardoFam auf </w:t>
      </w:r>
      <w:hyperlink r:id="rId7" w:history="1">
        <w:r w:rsidRPr="005536EF">
          <w:rPr>
            <w:rStyle w:val="Hyperlink"/>
            <w:sz w:val="20"/>
            <w:szCs w:val="20"/>
          </w:rPr>
          <w:t>Facebook</w:t>
        </w:r>
      </w:hyperlink>
      <w:r w:rsidRPr="005536EF">
        <w:rPr>
          <w:sz w:val="20"/>
          <w:szCs w:val="20"/>
        </w:rPr>
        <w:t xml:space="preserve">, </w:t>
      </w:r>
      <w:hyperlink r:id="rId8" w:history="1">
        <w:r w:rsidRPr="005536EF">
          <w:rPr>
            <w:rStyle w:val="Hyperlink"/>
            <w:sz w:val="20"/>
            <w:szCs w:val="20"/>
          </w:rPr>
          <w:t>Twitter</w:t>
        </w:r>
      </w:hyperlink>
      <w:r w:rsidRPr="005536EF">
        <w:rPr>
          <w:sz w:val="20"/>
          <w:szCs w:val="20"/>
        </w:rPr>
        <w:t xml:space="preserve"> und </w:t>
      </w:r>
      <w:hyperlink r:id="rId9" w:history="1">
        <w:r w:rsidRPr="005536EF">
          <w:rPr>
            <w:rStyle w:val="Hyperlink"/>
            <w:sz w:val="20"/>
            <w:szCs w:val="20"/>
          </w:rPr>
          <w:t>Instagram</w:t>
        </w:r>
      </w:hyperlink>
      <w:r w:rsidRPr="005536EF">
        <w:rPr>
          <w:sz w:val="20"/>
          <w:szCs w:val="20"/>
        </w:rPr>
        <w:t>.</w:t>
      </w:r>
    </w:p>
    <w:p w14:paraId="44BEAB99" w14:textId="77777777" w:rsidR="005536EF" w:rsidRPr="005536EF" w:rsidRDefault="005536EF" w:rsidP="005536EF">
      <w:pPr>
        <w:rPr>
          <w:b/>
          <w:sz w:val="20"/>
          <w:szCs w:val="20"/>
        </w:rPr>
      </w:pPr>
    </w:p>
    <w:p w14:paraId="1777677B" w14:textId="77777777" w:rsidR="005536EF" w:rsidRPr="005536EF" w:rsidRDefault="005536EF" w:rsidP="005536EF">
      <w:pPr>
        <w:rPr>
          <w:sz w:val="20"/>
          <w:szCs w:val="20"/>
        </w:rPr>
      </w:pPr>
      <w:r w:rsidRPr="005536EF">
        <w:rPr>
          <w:b/>
          <w:sz w:val="20"/>
          <w:szCs w:val="20"/>
        </w:rPr>
        <w:t>Über Cardo</w:t>
      </w:r>
      <w:r w:rsidRPr="005536EF">
        <w:rPr>
          <w:sz w:val="20"/>
          <w:szCs w:val="20"/>
        </w:rPr>
        <w:br/>
      </w:r>
    </w:p>
    <w:p w14:paraId="01AF0946" w14:textId="61C9D82F" w:rsidR="005536EF" w:rsidRPr="005536EF" w:rsidRDefault="005536EF" w:rsidP="005536EF">
      <w:pPr>
        <w:rPr>
          <w:sz w:val="20"/>
          <w:szCs w:val="20"/>
        </w:rPr>
      </w:pPr>
      <w:r w:rsidRPr="005536EF">
        <w:rPr>
          <w:sz w:val="20"/>
          <w:szCs w:val="20"/>
        </w:rPr>
        <w:t>Cardo Systems ist spezialisiert auf das Design, die Entwicklung, die Herstellung und den Vertrieb von hochwertigen Kommunikations- und Unterhaltungssystemen für Motorradfahrer.  Seit der Gründung im Jahr 2004 hat Cardo beim Großteil der Innovationen für Bluetooth-Motorradkommunikationssysteme Pionierarbeit geleistet. Die Produkte des Unternehmens, mittlerweile in über 100 Ländern erhältlich, sind weltweit führend im Bereich Kommunikationsgeräte in der Motorradindustrie.</w:t>
      </w:r>
    </w:p>
    <w:p w14:paraId="03839530" w14:textId="77777777" w:rsidR="005536EF" w:rsidRPr="005536EF" w:rsidRDefault="005536EF" w:rsidP="005536EF">
      <w:pPr>
        <w:rPr>
          <w:sz w:val="20"/>
          <w:szCs w:val="20"/>
        </w:rPr>
      </w:pPr>
    </w:p>
    <w:p w14:paraId="330372E9" w14:textId="5AC99C72" w:rsidR="005536EF" w:rsidRPr="005536EF" w:rsidRDefault="005536EF" w:rsidP="005536EF">
      <w:pPr>
        <w:rPr>
          <w:b/>
          <w:bCs/>
          <w:sz w:val="20"/>
          <w:szCs w:val="20"/>
        </w:rPr>
      </w:pPr>
      <w:r w:rsidRPr="005536EF">
        <w:rPr>
          <w:b/>
          <w:bCs/>
          <w:sz w:val="20"/>
          <w:szCs w:val="20"/>
        </w:rPr>
        <w:t>Hinweise für Redakteure:</w:t>
      </w:r>
    </w:p>
    <w:p w14:paraId="77FFEEC3" w14:textId="77777777" w:rsidR="005536EF" w:rsidRPr="005536EF" w:rsidRDefault="005536EF" w:rsidP="005536EF">
      <w:pPr>
        <w:rPr>
          <w:sz w:val="20"/>
          <w:szCs w:val="20"/>
        </w:rPr>
      </w:pPr>
    </w:p>
    <w:p w14:paraId="265C1C21" w14:textId="69FF08C2" w:rsidR="005536EF" w:rsidRPr="005536EF" w:rsidRDefault="005536EF" w:rsidP="005536EF">
      <w:pPr>
        <w:rPr>
          <w:sz w:val="20"/>
          <w:szCs w:val="20"/>
        </w:rPr>
      </w:pPr>
      <w:r w:rsidRPr="005536EF">
        <w:rPr>
          <w:sz w:val="20"/>
          <w:szCs w:val="20"/>
        </w:rPr>
        <w:t>Eine vollständige Pressemappe wird am Dienstag, 28. Juli, direkt nach der Live-Premiere um 22:30 Uhr veröffentlicht.</w:t>
      </w:r>
    </w:p>
    <w:p w14:paraId="79F910F3" w14:textId="77777777" w:rsidR="005536EF" w:rsidRPr="005536EF" w:rsidRDefault="005536EF" w:rsidP="005536EF">
      <w:pPr>
        <w:rPr>
          <w:sz w:val="20"/>
          <w:szCs w:val="20"/>
        </w:rPr>
      </w:pPr>
    </w:p>
    <w:p w14:paraId="36AFF368" w14:textId="3077AB72" w:rsidR="005536EF" w:rsidRPr="005536EF" w:rsidRDefault="005536EF" w:rsidP="005536EF">
      <w:pPr>
        <w:rPr>
          <w:sz w:val="20"/>
          <w:szCs w:val="20"/>
        </w:rPr>
      </w:pPr>
      <w:r w:rsidRPr="005536EF">
        <w:rPr>
          <w:sz w:val="20"/>
          <w:szCs w:val="20"/>
        </w:rPr>
        <w:t>Bitte beachten Sie: Es werden länderspezifische Einführungen und Aktivitäten stattfinden. Wenden Sie sich einfach an unseren lokalen Vertriebspartner oder halten Sie Ausschau nach lokalen Aktivitäten in Ihrem Land.</w:t>
      </w:r>
    </w:p>
    <w:p w14:paraId="634C9F1F" w14:textId="77777777" w:rsidR="005536EF" w:rsidRPr="005536EF" w:rsidRDefault="005536EF" w:rsidP="005536EF">
      <w:pPr>
        <w:rPr>
          <w:sz w:val="20"/>
          <w:szCs w:val="20"/>
        </w:rPr>
      </w:pPr>
    </w:p>
    <w:p w14:paraId="1719B952" w14:textId="2A3529DF" w:rsidR="005536EF" w:rsidRPr="005536EF" w:rsidRDefault="005536EF" w:rsidP="005536EF">
      <w:pPr>
        <w:rPr>
          <w:sz w:val="20"/>
          <w:szCs w:val="20"/>
        </w:rPr>
      </w:pPr>
      <w:r w:rsidRPr="005536EF">
        <w:rPr>
          <w:sz w:val="20"/>
          <w:szCs w:val="20"/>
        </w:rPr>
        <w:t xml:space="preserve">Für weitere Informationen, hochauflösende Bilder oder wenn Sie ein Exemplar eines der Modelle der Cardo Systems-Reihe anfordern möchten, wenden Sie sich bitte an </w:t>
      </w:r>
      <w:hyperlink r:id="rId10" w:history="1">
        <w:r w:rsidRPr="005536EF">
          <w:rPr>
            <w:rStyle w:val="Hyperlink"/>
            <w:sz w:val="20"/>
            <w:szCs w:val="20"/>
          </w:rPr>
          <w:t>press@cardosystems.media</w:t>
        </w:r>
      </w:hyperlink>
      <w:r w:rsidRPr="005536EF">
        <w:rPr>
          <w:sz w:val="20"/>
          <w:szCs w:val="20"/>
        </w:rPr>
        <w:t>.</w:t>
      </w:r>
    </w:p>
    <w:p w14:paraId="5B93D9AD" w14:textId="77777777" w:rsidR="004552C6" w:rsidRPr="005536EF" w:rsidRDefault="004552C6" w:rsidP="004552C6">
      <w:pPr>
        <w:pStyle w:val="NormalWeb"/>
        <w:rPr>
          <w:rFonts w:ascii="Arial" w:hAnsi="Arial" w:cs="Arial"/>
          <w:sz w:val="20"/>
          <w:szCs w:val="20"/>
        </w:rPr>
      </w:pPr>
    </w:p>
    <w:p w14:paraId="32C7E334" w14:textId="77777777" w:rsidR="00013895" w:rsidRPr="005536EF" w:rsidRDefault="00013895" w:rsidP="00510AD5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z w:val="20"/>
          <w:szCs w:val="20"/>
          <w:lang w:val="en-GB"/>
        </w:rPr>
      </w:pPr>
    </w:p>
    <w:sectPr w:rsidR="00013895" w:rsidRPr="005536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719DD"/>
    <w:multiLevelType w:val="multilevel"/>
    <w:tmpl w:val="F74C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655B9"/>
    <w:multiLevelType w:val="multilevel"/>
    <w:tmpl w:val="DA78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2E4581"/>
    <w:rsid w:val="00345C20"/>
    <w:rsid w:val="003F2FEF"/>
    <w:rsid w:val="00440547"/>
    <w:rsid w:val="004552C6"/>
    <w:rsid w:val="00510AD5"/>
    <w:rsid w:val="005536EF"/>
    <w:rsid w:val="0057790E"/>
    <w:rsid w:val="005C30EF"/>
    <w:rsid w:val="00644C7D"/>
    <w:rsid w:val="006A7075"/>
    <w:rsid w:val="00730091"/>
    <w:rsid w:val="008C77DA"/>
    <w:rsid w:val="00950AED"/>
    <w:rsid w:val="00B75C10"/>
    <w:rsid w:val="00D513A2"/>
    <w:rsid w:val="00DA77CB"/>
    <w:rsid w:val="00E62E64"/>
    <w:rsid w:val="00E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  <w:style w:type="character" w:customStyle="1" w:styleId="postbox-detected-content">
    <w:name w:val="__postbox-detected-content"/>
    <w:basedOn w:val="DefaultParagraphFont"/>
    <w:rsid w:val="00E96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ardoSystemsGlob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Yg1MvH7Cd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press@cardosystems.me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ardoSyst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2020-07-27T07:57:00Z</dcterms:created>
  <dcterms:modified xsi:type="dcterms:W3CDTF">2020-07-27T07:57:00Z</dcterms:modified>
</cp:coreProperties>
</file>