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063" w14:textId="126BCF4E" w:rsidR="004B61D9" w:rsidRDefault="004B61D9" w:rsidP="006846E2">
      <w:pPr>
        <w:pStyle w:val="p1"/>
        <w:spacing w:before="0" w:beforeAutospacing="0" w:after="0" w:afterAutospacing="0"/>
        <w:rPr>
          <w:rStyle w:val="s1"/>
          <w:rFonts w:ascii="PMingLiU" w:eastAsia="PMingLiU" w:hAnsi="PMingLiU"/>
          <w:b/>
          <w:bCs/>
          <w:sz w:val="24"/>
          <w:szCs w:val="24"/>
        </w:rPr>
      </w:pPr>
      <w:r>
        <w:rPr>
          <w:rFonts w:asciiTheme="minorBidi" w:hAnsiTheme="minorBidi"/>
          <w:noProof/>
          <w:sz w:val="20"/>
          <w:szCs w:val="20"/>
        </w:rPr>
        <w:drawing>
          <wp:inline distT="0" distB="0" distL="0" distR="0" wp14:anchorId="4CFCA99E" wp14:editId="1403FAC7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EE8D9" w14:textId="77777777" w:rsidR="004B61D9" w:rsidRDefault="004B61D9" w:rsidP="004B61D9">
      <w:pPr>
        <w:pStyle w:val="p1"/>
        <w:spacing w:before="0" w:beforeAutospacing="0" w:after="0" w:afterAutospacing="0"/>
        <w:jc w:val="center"/>
        <w:rPr>
          <w:rStyle w:val="s1"/>
          <w:rFonts w:ascii="PMingLiU" w:eastAsia="PMingLiU" w:hAnsi="PMingLiU"/>
          <w:b/>
          <w:bCs/>
          <w:sz w:val="24"/>
          <w:szCs w:val="24"/>
        </w:rPr>
      </w:pPr>
    </w:p>
    <w:p w14:paraId="0ED3597F" w14:textId="16255372" w:rsidR="006846E2" w:rsidRPr="006846E2" w:rsidRDefault="006846E2" w:rsidP="004B61D9">
      <w:pPr>
        <w:pStyle w:val="p1"/>
        <w:spacing w:before="0" w:beforeAutospacing="0" w:after="0" w:afterAutospacing="0"/>
        <w:jc w:val="center"/>
        <w:rPr>
          <w:rFonts w:ascii="PMingLiU" w:eastAsia="PMingLiU" w:hAnsi="PMingLiU"/>
          <w:b/>
          <w:bCs/>
          <w:sz w:val="24"/>
          <w:szCs w:val="24"/>
        </w:rPr>
      </w:pPr>
      <w:r w:rsidRPr="006846E2">
        <w:rPr>
          <w:rStyle w:val="s1"/>
          <w:rFonts w:ascii="PMingLiU" w:eastAsia="PMingLiU" w:hAnsi="PMingLiU"/>
          <w:b/>
          <w:bCs/>
          <w:sz w:val="24"/>
          <w:szCs w:val="24"/>
        </w:rPr>
        <w:t>Hey Cardo</w:t>
      </w:r>
      <w:r w:rsidRPr="006846E2">
        <w:rPr>
          <w:rStyle w:val="s2"/>
          <w:rFonts w:ascii="PMingLiU" w:eastAsia="PMingLiU" w:hAnsi="PMingLiU" w:hint="eastAsia"/>
          <w:b/>
          <w:bCs/>
          <w:sz w:val="24"/>
          <w:szCs w:val="24"/>
        </w:rPr>
        <w:t>，幫我向我的伴侶求婚</w:t>
      </w:r>
      <w:r w:rsidRPr="006846E2">
        <w:rPr>
          <w:rStyle w:val="s2"/>
          <w:rFonts w:ascii="PMingLiU" w:eastAsia="PMingLiU" w:hAnsi="PMingLiU" w:cs="Microsoft JhengHei" w:hint="eastAsia"/>
          <w:b/>
          <w:bCs/>
          <w:sz w:val="24"/>
          <w:szCs w:val="24"/>
        </w:rPr>
        <w:t>吧</w:t>
      </w:r>
      <w:r w:rsidRPr="006846E2">
        <w:rPr>
          <w:rStyle w:val="s2"/>
          <w:rFonts w:ascii="PMingLiU" w:eastAsia="PMingLiU" w:hAnsi="PMingLiU" w:hint="eastAsia"/>
          <w:b/>
          <w:bCs/>
          <w:sz w:val="24"/>
          <w:szCs w:val="24"/>
        </w:rPr>
        <w:t>！</w:t>
      </w:r>
    </w:p>
    <w:p w14:paraId="5D1D18DA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404F5A7B" w14:textId="77777777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根據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近期的客戶調</w:t>
      </w:r>
      <w:r w:rsidRPr="006846E2">
        <w:rPr>
          <w:rStyle w:val="s2"/>
          <w:rFonts w:ascii="PMingLiU" w:eastAsia="PMingLiU" w:hAnsi="PMingLiU" w:cs="Microsoft JhengHei" w:hint="eastAsia"/>
        </w:rPr>
        <w:t>查</w:t>
      </w:r>
      <w:r w:rsidRPr="006846E2">
        <w:rPr>
          <w:rStyle w:val="s2"/>
          <w:rFonts w:ascii="PMingLiU" w:eastAsia="PMingLiU" w:hAnsi="PMingLiU" w:cs="Malgun Gothic" w:hint="eastAsia"/>
        </w:rPr>
        <w:t>顯示，超過</w:t>
      </w:r>
      <w:r w:rsidRPr="006846E2">
        <w:rPr>
          <w:rStyle w:val="s1"/>
          <w:rFonts w:ascii="PMingLiU" w:eastAsia="PMingLiU" w:hAnsi="PMingLiU"/>
        </w:rPr>
        <w:t>250</w:t>
      </w:r>
      <w:r w:rsidRPr="006846E2">
        <w:rPr>
          <w:rStyle w:val="s2"/>
          <w:rFonts w:ascii="PMingLiU" w:eastAsia="PMingLiU" w:hAnsi="PMingLiU" w:hint="eastAsia"/>
        </w:rPr>
        <w:t>位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s2"/>
          <w:rFonts w:ascii="PMingLiU" w:eastAsia="PMingLiU" w:hAnsi="PMingLiU" w:hint="eastAsia"/>
        </w:rPr>
        <w:t>用戶曾經透過他們的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s1"/>
          <w:rFonts w:ascii="PMingLiU" w:eastAsia="PMingLiU" w:hAnsi="PMingLiU" w:hint="eastAsia"/>
        </w:rPr>
        <w:t>藍芽耳機</w:t>
      </w:r>
      <w:r w:rsidRPr="006846E2">
        <w:rPr>
          <w:rStyle w:val="s2"/>
          <w:rFonts w:ascii="PMingLiU" w:eastAsia="PMingLiU" w:hAnsi="PMingLiU" w:hint="eastAsia"/>
        </w:rPr>
        <w:t>向伴侶求婚。這在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20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年前是辦不到的事情，因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摩托車通訊設備不足，騎士們只能仰賴手勢、或在停紅綠燈時高聲呼喚彼此。</w:t>
      </w:r>
    </w:p>
    <w:p w14:paraId="3F4F011E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54EAACF8" w14:textId="77777777" w:rsidR="006846E2" w:rsidRPr="006846E2" w:rsidRDefault="006846E2" w:rsidP="006846E2">
      <w:pPr>
        <w:pStyle w:val="p1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推出了世界上第一款安全帽藍牙通訊耳機，而在那之後也一直是業界創新和領導者；其中包括推出第一款搭載網狀對講技術的摩托車用藍芽耳機、配搭</w:t>
      </w:r>
      <w:r w:rsidRPr="006846E2">
        <w:rPr>
          <w:rStyle w:val="s1"/>
          <w:rFonts w:ascii="PMingLiU" w:eastAsia="PMingLiU" w:hAnsi="PMingLiU"/>
        </w:rPr>
        <w:t>JBL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高級音響系統技術以及第一款可語音操控的通訊系統。</w:t>
      </w:r>
    </w:p>
    <w:p w14:paraId="49FA9476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2D1E6210" w14:textId="4FA42A13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經過詳細的數據分析超過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18,000</w:t>
      </w:r>
      <w:r>
        <w:rPr>
          <w:rStyle w:val="s1"/>
          <w:rFonts w:ascii="PMingLiU" w:eastAsia="PMingLiU" w:hAnsi="PMingLiU"/>
        </w:rPr>
        <w:t>*</w:t>
      </w:r>
      <w:r w:rsidRPr="006846E2">
        <w:rPr>
          <w:rStyle w:val="s2"/>
          <w:rFonts w:ascii="PMingLiU" w:eastAsia="PMingLiU" w:hAnsi="PMingLiU" w:hint="eastAsia"/>
        </w:rPr>
        <w:t>名來自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114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個不同國家</w:t>
      </w:r>
      <w:r w:rsidRPr="006846E2">
        <w:rPr>
          <w:rStyle w:val="s1"/>
          <w:rFonts w:ascii="PMingLiU" w:eastAsia="PMingLiU" w:hAnsi="PMingLiU"/>
        </w:rPr>
        <w:t>/</w:t>
      </w:r>
      <w:r w:rsidRPr="006846E2">
        <w:rPr>
          <w:rStyle w:val="s2"/>
          <w:rFonts w:ascii="PMingLiU" w:eastAsia="PMingLiU" w:hAnsi="PMingLiU" w:hint="eastAsia"/>
        </w:rPr>
        <w:t>地區的受訪者的分享，發現全球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#CardoFam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之間有很多相似之處。</w:t>
      </w:r>
    </w:p>
    <w:p w14:paraId="01A4C892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29AF4AD4" w14:textId="77777777" w:rsidR="006846E2" w:rsidRPr="006846E2" w:rsidRDefault="006846E2" w:rsidP="006846E2">
      <w:pPr>
        <w:pStyle w:val="p1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將近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60%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的受訪者配戴全</w:t>
      </w:r>
      <w:r w:rsidRPr="006846E2">
        <w:rPr>
          <w:rStyle w:val="s2"/>
          <w:rFonts w:ascii="PMingLiU" w:eastAsia="PMingLiU" w:hAnsi="PMingLiU" w:cs="Microsoft JhengHei" w:hint="eastAsia"/>
        </w:rPr>
        <w:t>罩</w:t>
      </w:r>
      <w:r w:rsidRPr="006846E2">
        <w:rPr>
          <w:rStyle w:val="s2"/>
          <w:rFonts w:ascii="PMingLiU" w:eastAsia="PMingLiU" w:hAnsi="PMingLiU" w:cs="Malgun Gothic" w:hint="eastAsia"/>
        </w:rPr>
        <w:t>式安全帽騎車，翻蓋式安全帽選項是第二受歡迎的安全帽類型。</w:t>
      </w:r>
    </w:p>
    <w:p w14:paraId="44D66CED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711D9121" w14:textId="77777777" w:rsidR="006846E2" w:rsidRPr="006846E2" w:rsidRDefault="006846E2" w:rsidP="006846E2">
      <w:pPr>
        <w:pStyle w:val="p1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超過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44%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的受訪者選擇冒險和旅行車款機車，而大多數人騎車的群組人數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3-15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名騎士。</w:t>
      </w:r>
    </w:p>
    <w:p w14:paraId="16559D05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6D75905F" w14:textId="77777777" w:rsidR="006846E2" w:rsidRPr="006846E2" w:rsidRDefault="006846E2" w:rsidP="006846E2">
      <w:pPr>
        <w:pStyle w:val="p1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受訪的騎士們多數將休閒娛樂列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騎行的主要目的；另外，熱愛騎行和享受自由的感覺則是他們騎車的</w:t>
      </w:r>
      <w:r w:rsidRPr="006846E2">
        <w:rPr>
          <w:rStyle w:val="s2"/>
          <w:rFonts w:ascii="PMingLiU" w:eastAsia="PMingLiU" w:hAnsi="PMingLiU" w:cs="Microsoft JhengHei" w:hint="eastAsia"/>
        </w:rPr>
        <w:t>絕</w:t>
      </w:r>
      <w:r w:rsidRPr="006846E2">
        <w:rPr>
          <w:rStyle w:val="s2"/>
          <w:rFonts w:ascii="PMingLiU" w:eastAsia="PMingLiU" w:hAnsi="PMingLiU" w:cs="Malgun Gothic" w:hint="eastAsia"/>
        </w:rPr>
        <w:t>大因素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-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超過一半的受訪者認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騎行有助於改善他們的心理健康。</w:t>
      </w:r>
    </w:p>
    <w:p w14:paraId="52307842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28825D9C" w14:textId="77777777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在騎車旅行時，</w:t>
      </w:r>
      <w:r w:rsidRPr="006846E2">
        <w:rPr>
          <w:rStyle w:val="s1"/>
          <w:rFonts w:ascii="PMingLiU" w:eastAsia="PMingLiU" w:hAnsi="PMingLiU"/>
        </w:rPr>
        <w:t>45%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的騎士會騎超過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766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公里；所以擁有一台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s2"/>
          <w:rFonts w:ascii="PMingLiU" w:eastAsia="PMingLiU" w:hAnsi="PMingLiU" w:hint="eastAsia"/>
        </w:rPr>
        <w:t>藍牙耳機、準備零食和</w:t>
      </w:r>
      <w:r w:rsidRPr="006846E2">
        <w:rPr>
          <w:rStyle w:val="s2"/>
          <w:rFonts w:ascii="PMingLiU" w:eastAsia="PMingLiU" w:hAnsi="PMingLiU" w:cs="Microsoft JhengHei" w:hint="eastAsia"/>
        </w:rPr>
        <w:t>飲</w:t>
      </w:r>
      <w:r w:rsidRPr="006846E2">
        <w:rPr>
          <w:rStyle w:val="s2"/>
          <w:rFonts w:ascii="PMingLiU" w:eastAsia="PMingLiU" w:hAnsi="PMingLiU" w:cs="Malgun Gothic" w:hint="eastAsia"/>
        </w:rPr>
        <w:t>料</w:t>
      </w:r>
      <w:r w:rsidRPr="006846E2">
        <w:rPr>
          <w:rStyle w:val="s2"/>
          <w:rFonts w:ascii="PMingLiU" w:eastAsia="PMingLiU" w:hAnsi="PMingLiU" w:cs="Microsoft JhengHei" w:hint="eastAsia"/>
        </w:rPr>
        <w:t>絕</w:t>
      </w:r>
      <w:r w:rsidRPr="006846E2">
        <w:rPr>
          <w:rStyle w:val="s2"/>
          <w:rFonts w:ascii="PMingLiU" w:eastAsia="PMingLiU" w:hAnsi="PMingLiU" w:cs="Malgun Gothic" w:hint="eastAsia"/>
        </w:rPr>
        <w:t>對是出門騎車的必備物！</w:t>
      </w:r>
    </w:p>
    <w:p w14:paraId="2C4DF726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460F3F9A" w14:textId="77777777" w:rsidR="006846E2" w:rsidRPr="006846E2" w:rsidRDefault="006846E2" w:rsidP="006846E2">
      <w:pPr>
        <w:pStyle w:val="p1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超過一半的受訪者使用安全帽藍芽耳機超過三年或更長時間。</w:t>
      </w:r>
    </w:p>
    <w:p w14:paraId="5207C5C5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0F3AF3B5" w14:textId="77777777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超過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70%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的人選擇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作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他們的第一台通訊設備。</w:t>
      </w:r>
    </w:p>
    <w:p w14:paraId="63A411C3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284A49B9" w14:textId="77777777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s2"/>
          <w:rFonts w:ascii="PMingLiU" w:eastAsia="PMingLiU" w:hAnsi="PMingLiU" w:hint="eastAsia"/>
        </w:rPr>
        <w:t>用戶騎乘時唱歌的情況很常見</w:t>
      </w:r>
      <w:r w:rsidRPr="006846E2">
        <w:rPr>
          <w:rStyle w:val="s1"/>
          <w:rFonts w:ascii="PMingLiU" w:eastAsia="PMingLiU" w:hAnsi="PMingLiU"/>
        </w:rPr>
        <w:t>-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將近一半的受訪者使用藍芽耳機聽音樂，其中</w:t>
      </w:r>
      <w:r w:rsidRPr="006846E2">
        <w:rPr>
          <w:rStyle w:val="s1"/>
          <w:rFonts w:ascii="PMingLiU" w:eastAsia="PMingLiU" w:hAnsi="PMingLiU"/>
        </w:rPr>
        <w:t>17%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的人表示會邊聽邊跟著</w:t>
      </w:r>
      <w:r w:rsidRPr="006846E2">
        <w:rPr>
          <w:rStyle w:val="s2"/>
          <w:rFonts w:ascii="PMingLiU" w:eastAsia="PMingLiU" w:hAnsi="PMingLiU" w:cs="Microsoft JhengHei" w:hint="eastAsia"/>
        </w:rPr>
        <w:t>哼</w:t>
      </w:r>
      <w:r w:rsidRPr="006846E2">
        <w:rPr>
          <w:rStyle w:val="s2"/>
          <w:rFonts w:ascii="PMingLiU" w:eastAsia="PMingLiU" w:hAnsi="PMingLiU" w:cs="Malgun Gothic" w:hint="eastAsia"/>
        </w:rPr>
        <w:t>歌，</w:t>
      </w:r>
      <w:r w:rsidRPr="006846E2">
        <w:rPr>
          <w:rStyle w:val="s1"/>
          <w:rFonts w:ascii="PMingLiU" w:eastAsia="PMingLiU" w:hAnsi="PMingLiU"/>
        </w:rPr>
        <w:t>44%</w:t>
      </w:r>
      <w:r w:rsidRPr="006846E2">
        <w:rPr>
          <w:rStyle w:val="s2"/>
          <w:rFonts w:ascii="PMingLiU" w:eastAsia="PMingLiU" w:hAnsi="PMingLiU" w:hint="eastAsia"/>
        </w:rPr>
        <w:t>偶爾唱歌，</w:t>
      </w:r>
      <w:r w:rsidRPr="006846E2">
        <w:rPr>
          <w:rStyle w:val="s1"/>
          <w:rFonts w:ascii="PMingLiU" w:eastAsia="PMingLiU" w:hAnsi="PMingLiU"/>
        </w:rPr>
        <w:t>17%</w:t>
      </w:r>
      <w:r w:rsidRPr="006846E2">
        <w:rPr>
          <w:rStyle w:val="s2"/>
          <w:rFonts w:ascii="PMingLiU" w:eastAsia="PMingLiU" w:hAnsi="PMingLiU" w:hint="eastAsia"/>
        </w:rPr>
        <w:t>承認他們已經像是在表演般地唱歌。</w:t>
      </w:r>
    </w:p>
    <w:p w14:paraId="44FAF68E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6AD16FD6" w14:textId="77777777" w:rsidR="006846E2" w:rsidRPr="006846E2" w:rsidRDefault="006846E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2"/>
          <w:rFonts w:ascii="PMingLiU" w:eastAsia="PMingLiU" w:hAnsi="PMingLiU" w:hint="eastAsia"/>
        </w:rPr>
        <w:t>受訪者用戶橫跨全球，各地騎士們需要在各種不同天氣、環境中使用，可想而知</w:t>
      </w:r>
      <w:r w:rsidRPr="006846E2">
        <w:rPr>
          <w:rStyle w:val="s1"/>
          <w:rFonts w:ascii="PMingLiU" w:eastAsia="PMingLiU" w:hAnsi="PMingLiU"/>
        </w:rPr>
        <w:t>Cardo</w:t>
      </w:r>
      <w:r w:rsidRPr="006846E2">
        <w:rPr>
          <w:rStyle w:val="s2"/>
          <w:rFonts w:ascii="PMingLiU" w:eastAsia="PMingLiU" w:hAnsi="PMingLiU" w:hint="eastAsia"/>
        </w:rPr>
        <w:t>最受歡迎的三個功能是：</w:t>
      </w:r>
      <w:r w:rsidRPr="006846E2">
        <w:rPr>
          <w:rStyle w:val="s1"/>
          <w:rFonts w:ascii="PMingLiU" w:eastAsia="PMingLiU" w:hAnsi="PMingLiU"/>
        </w:rPr>
        <w:t>JBL</w:t>
      </w:r>
      <w:r w:rsidRPr="006846E2">
        <w:rPr>
          <w:rStyle w:val="s2"/>
          <w:rFonts w:ascii="PMingLiU" w:eastAsia="PMingLiU" w:hAnsi="PMingLiU" w:hint="eastAsia"/>
        </w:rPr>
        <w:t>音效、防水和</w:t>
      </w:r>
      <w:r w:rsidRPr="006846E2">
        <w:rPr>
          <w:rStyle w:val="s1"/>
          <w:rFonts w:ascii="PMingLiU" w:eastAsia="PMingLiU" w:hAnsi="PMingLiU"/>
        </w:rPr>
        <w:t>DMC</w:t>
      </w:r>
      <w:r w:rsidRPr="006846E2">
        <w:rPr>
          <w:rStyle w:val="s2"/>
          <w:rFonts w:ascii="PMingLiU" w:eastAsia="PMingLiU" w:hAnsi="PMingLiU" w:hint="eastAsia"/>
        </w:rPr>
        <w:t>動態通訊對講。在通訊方面，用戶超過一半以上通話是與</w:t>
      </w:r>
      <w:r w:rsidRPr="006846E2">
        <w:rPr>
          <w:rStyle w:val="s1"/>
          <w:rFonts w:ascii="PMingLiU" w:eastAsia="PMingLiU" w:hAnsi="PMingLiU"/>
        </w:rPr>
        <w:t>“</w:t>
      </w:r>
      <w:r w:rsidRPr="006846E2">
        <w:rPr>
          <w:rStyle w:val="s2"/>
          <w:rFonts w:ascii="PMingLiU" w:eastAsia="PMingLiU" w:hAnsi="PMingLiU" w:hint="eastAsia"/>
        </w:rPr>
        <w:t>家人</w:t>
      </w:r>
      <w:r w:rsidRPr="006846E2">
        <w:rPr>
          <w:rStyle w:val="s1"/>
          <w:rFonts w:ascii="PMingLiU" w:eastAsia="PMingLiU" w:hAnsi="PMingLiU"/>
        </w:rPr>
        <w:t>”</w:t>
      </w:r>
      <w:r w:rsidRPr="006846E2">
        <w:rPr>
          <w:rStyle w:val="s2"/>
          <w:rFonts w:ascii="PMingLiU" w:eastAsia="PMingLiU" w:hAnsi="PMingLiU" w:hint="eastAsia"/>
        </w:rPr>
        <w:t>和</w:t>
      </w:r>
      <w:r w:rsidRPr="006846E2">
        <w:rPr>
          <w:rStyle w:val="s1"/>
          <w:rFonts w:ascii="PMingLiU" w:eastAsia="PMingLiU" w:hAnsi="PMingLiU"/>
        </w:rPr>
        <w:t>“</w:t>
      </w:r>
      <w:r w:rsidRPr="006846E2">
        <w:rPr>
          <w:rStyle w:val="s2"/>
          <w:rFonts w:ascii="PMingLiU" w:eastAsia="PMingLiU" w:hAnsi="PMingLiU" w:hint="eastAsia"/>
        </w:rPr>
        <w:t>配偶</w:t>
      </w:r>
      <w:r w:rsidRPr="006846E2">
        <w:rPr>
          <w:rStyle w:val="s1"/>
          <w:rFonts w:ascii="PMingLiU" w:eastAsia="PMingLiU" w:hAnsi="PMingLiU"/>
        </w:rPr>
        <w:t>”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進行對講，而與</w:t>
      </w:r>
      <w:r w:rsidRPr="006846E2">
        <w:rPr>
          <w:rStyle w:val="s1"/>
          <w:rFonts w:ascii="PMingLiU" w:eastAsia="PMingLiU" w:hAnsi="PMingLiU"/>
        </w:rPr>
        <w:t>“</w:t>
      </w:r>
      <w:r w:rsidRPr="006846E2">
        <w:rPr>
          <w:rStyle w:val="s2"/>
          <w:rFonts w:ascii="PMingLiU" w:eastAsia="PMingLiU" w:hAnsi="PMingLiU" w:hint="eastAsia"/>
        </w:rPr>
        <w:t>朋友</w:t>
      </w:r>
      <w:r w:rsidRPr="006846E2">
        <w:rPr>
          <w:rStyle w:val="s1"/>
          <w:rFonts w:ascii="PMingLiU" w:eastAsia="PMingLiU" w:hAnsi="PMingLiU"/>
        </w:rPr>
        <w:t>”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通訊對講只佔了不到</w:t>
      </w:r>
      <w:r w:rsidRPr="006846E2">
        <w:rPr>
          <w:rStyle w:val="s1"/>
          <w:rFonts w:ascii="PMingLiU" w:eastAsia="PMingLiU" w:hAnsi="PMingLiU"/>
        </w:rPr>
        <w:t>3</w:t>
      </w:r>
      <w:r w:rsidRPr="006846E2">
        <w:rPr>
          <w:rStyle w:val="s2"/>
          <w:rFonts w:ascii="PMingLiU" w:eastAsia="PMingLiU" w:hAnsi="PMingLiU" w:hint="eastAsia"/>
        </w:rPr>
        <w:t>成。</w:t>
      </w:r>
    </w:p>
    <w:p w14:paraId="7FBC652A" w14:textId="77777777" w:rsidR="006846E2" w:rsidRPr="006846E2" w:rsidRDefault="006846E2" w:rsidP="006846E2">
      <w:pPr>
        <w:pStyle w:val="p2"/>
        <w:spacing w:before="0" w:beforeAutospacing="0" w:after="0" w:afterAutospacing="0"/>
        <w:rPr>
          <w:rFonts w:ascii="PMingLiU" w:eastAsia="PMingLiU" w:hAnsi="PMingLiU"/>
        </w:rPr>
      </w:pPr>
      <w:r w:rsidRPr="006846E2">
        <w:rPr>
          <w:rStyle w:val="s3"/>
          <w:rFonts w:ascii="PMingLiU" w:eastAsia="PMingLiU" w:hAnsi="PMingLiU"/>
        </w:rPr>
        <w:t> </w:t>
      </w:r>
    </w:p>
    <w:p w14:paraId="79820958" w14:textId="2CB5471E" w:rsidR="006846E2" w:rsidRDefault="006846E2" w:rsidP="006846E2">
      <w:pPr>
        <w:pStyle w:val="p3"/>
        <w:spacing w:before="0" w:beforeAutospacing="0" w:after="0" w:afterAutospacing="0"/>
        <w:rPr>
          <w:rStyle w:val="s2"/>
          <w:rFonts w:ascii="PMingLiU" w:eastAsia="PMingLiU" w:hAnsi="PMingLiU"/>
        </w:rPr>
      </w:pPr>
      <w:r w:rsidRPr="006846E2">
        <w:rPr>
          <w:rStyle w:val="s1"/>
          <w:rFonts w:ascii="PMingLiU" w:eastAsia="PMingLiU" w:hAnsi="PMingLiU"/>
        </w:rPr>
        <w:t>#CardoFam</w:t>
      </w:r>
      <w:r w:rsidRPr="006846E2">
        <w:rPr>
          <w:rStyle w:val="apple-converted-space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的成員一致認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，獲得九</w:t>
      </w:r>
      <w:r w:rsidRPr="006846E2">
        <w:rPr>
          <w:rStyle w:val="s2"/>
          <w:rFonts w:ascii="PMingLiU" w:eastAsia="PMingLiU" w:hAnsi="PMingLiU" w:hint="eastAsia"/>
        </w:rPr>
        <w:t>次</w:t>
      </w:r>
      <w:r w:rsidRPr="006846E2">
        <w:rPr>
          <w:rStyle w:val="s1"/>
          <w:rFonts w:ascii="PMingLiU" w:eastAsia="PMingLiU" w:hAnsi="PMingLiU"/>
        </w:rPr>
        <w:t>Grand Prix </w:t>
      </w:r>
      <w:r w:rsidRPr="006846E2">
        <w:rPr>
          <w:rStyle w:val="s2"/>
          <w:rFonts w:ascii="PMingLiU" w:eastAsia="PMingLiU" w:hAnsi="PMingLiU" w:hint="eastAsia"/>
        </w:rPr>
        <w:t>摩托車世界冠軍</w:t>
      </w:r>
      <w:r w:rsidRPr="006846E2">
        <w:rPr>
          <w:rStyle w:val="s3"/>
          <w:rFonts w:ascii="PMingLiU" w:eastAsia="PMingLiU" w:hAnsi="PMingLiU"/>
        </w:rPr>
        <w:t>Valentino Rossi</w:t>
      </w:r>
      <w:r w:rsidRPr="006846E2">
        <w:rPr>
          <w:rStyle w:val="s2"/>
          <w:rFonts w:ascii="PMingLiU" w:eastAsia="PMingLiU" w:hAnsi="PMingLiU" w:hint="eastAsia"/>
        </w:rPr>
        <w:t>是他們最喜愛及崇敬的著名摩托車騎手，其次是六次</w:t>
      </w:r>
      <w:r w:rsidRPr="006846E2">
        <w:rPr>
          <w:rStyle w:val="s1"/>
          <w:rFonts w:ascii="PMingLiU" w:eastAsia="PMingLiU" w:hAnsi="PMingLiU"/>
        </w:rPr>
        <w:t> MotoGP </w:t>
      </w:r>
      <w:r w:rsidRPr="006846E2">
        <w:rPr>
          <w:rStyle w:val="s2"/>
          <w:rFonts w:ascii="PMingLiU" w:eastAsia="PMingLiU" w:hAnsi="PMingLiU" w:hint="eastAsia"/>
        </w:rPr>
        <w:t>世界冠軍</w:t>
      </w:r>
      <w:r w:rsidRPr="006846E2">
        <w:rPr>
          <w:rStyle w:val="s3"/>
          <w:rFonts w:ascii="PMingLiU" w:eastAsia="PMingLiU" w:hAnsi="PMingLiU"/>
        </w:rPr>
        <w:t>Marc Marquez</w:t>
      </w:r>
      <w:r w:rsidRPr="006846E2">
        <w:rPr>
          <w:rStyle w:val="s3"/>
          <w:rFonts w:ascii="PMingLiU" w:eastAsia="PMingLiU" w:hAnsi="PMingLiU" w:hint="eastAsia"/>
        </w:rPr>
        <w:t>、</w:t>
      </w:r>
      <w:r w:rsidRPr="006846E2">
        <w:rPr>
          <w:rStyle w:val="s2"/>
          <w:rFonts w:ascii="PMingLiU" w:eastAsia="PMingLiU" w:hAnsi="PMingLiU" w:hint="eastAsia"/>
        </w:rPr>
        <w:t>和</w:t>
      </w:r>
      <w:r w:rsidRPr="006846E2">
        <w:rPr>
          <w:rStyle w:val="s1"/>
          <w:rFonts w:ascii="PMingLiU" w:eastAsia="PMingLiU" w:hAnsi="PMingLiU"/>
        </w:rPr>
        <w:t>“King of Cool”</w:t>
      </w:r>
      <w:r w:rsidRPr="006846E2">
        <w:rPr>
          <w:rStyle w:val="s3"/>
          <w:rFonts w:ascii="PMingLiU" w:eastAsia="PMingLiU" w:hAnsi="PMingLiU"/>
        </w:rPr>
        <w:t xml:space="preserve"> Steve </w:t>
      </w:r>
      <w:r w:rsidRPr="006846E2">
        <w:rPr>
          <w:rStyle w:val="s3"/>
          <w:rFonts w:ascii="PMingLiU" w:eastAsia="PMingLiU" w:hAnsi="PMingLiU"/>
        </w:rPr>
        <w:lastRenderedPageBreak/>
        <w:t>McQueen</w:t>
      </w:r>
      <w:r w:rsidRPr="006846E2">
        <w:rPr>
          <w:rStyle w:val="s2"/>
          <w:rFonts w:ascii="PMingLiU" w:eastAsia="PMingLiU" w:hAnsi="PMingLiU" w:hint="eastAsia"/>
        </w:rPr>
        <w:t>，分別排名</w:t>
      </w:r>
      <w:r w:rsidRPr="006846E2">
        <w:rPr>
          <w:rStyle w:val="s2"/>
          <w:rFonts w:ascii="PMingLiU" w:eastAsia="PMingLiU" w:hAnsi="PMingLiU" w:cs="Microsoft JhengHei" w:hint="eastAsia"/>
        </w:rPr>
        <w:t>為</w:t>
      </w:r>
      <w:r w:rsidRPr="006846E2">
        <w:rPr>
          <w:rStyle w:val="s2"/>
          <w:rFonts w:ascii="PMingLiU" w:eastAsia="PMingLiU" w:hAnsi="PMingLiU" w:cs="Malgun Gothic" w:hint="eastAsia"/>
        </w:rPr>
        <w:t>第二和第三</w:t>
      </w:r>
      <w:r w:rsidRPr="006846E2">
        <w:rPr>
          <w:rStyle w:val="s2"/>
          <w:rFonts w:ascii="PMingLiU" w:eastAsia="PMingLiU" w:hAnsi="PMingLiU" w:hint="eastAsia"/>
        </w:rPr>
        <w:t>。</w:t>
      </w:r>
      <w:r w:rsidRPr="006846E2">
        <w:rPr>
          <w:rStyle w:val="s1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歡迎前往</w:t>
      </w:r>
      <w:r w:rsidRPr="006846E2">
        <w:rPr>
          <w:rStyle w:val="s1"/>
          <w:rFonts w:ascii="PMingLiU" w:eastAsia="PMingLiU" w:hAnsi="PMingLiU"/>
        </w:rPr>
        <w:t> Cardo Systems </w:t>
      </w:r>
      <w:r w:rsidRPr="006846E2">
        <w:rPr>
          <w:rStyle w:val="s2"/>
          <w:rFonts w:ascii="PMingLiU" w:eastAsia="PMingLiU" w:hAnsi="PMingLiU" w:hint="eastAsia"/>
        </w:rPr>
        <w:t>的社交媒體頻道了解更多有關</w:t>
      </w:r>
      <w:r w:rsidRPr="006846E2">
        <w:rPr>
          <w:rStyle w:val="s1"/>
          <w:rFonts w:ascii="PMingLiU" w:eastAsia="PMingLiU" w:hAnsi="PMingLiU"/>
        </w:rPr>
        <w:t> #CardoFam </w:t>
      </w:r>
      <w:r w:rsidRPr="006846E2">
        <w:rPr>
          <w:rStyle w:val="s2"/>
          <w:rFonts w:ascii="PMingLiU" w:eastAsia="PMingLiU" w:hAnsi="PMingLiU" w:hint="eastAsia"/>
        </w:rPr>
        <w:t>的資訊，或者前往</w:t>
      </w:r>
      <w:hyperlink r:id="rId7" w:history="1">
        <w:r w:rsidRPr="006846E2">
          <w:rPr>
            <w:rStyle w:val="Hyperlink"/>
            <w:rFonts w:ascii="PMingLiU" w:eastAsia="PMingLiU" w:hAnsi="PMingLiU"/>
          </w:rPr>
          <w:t>www.cardosystems.com</w:t>
        </w:r>
      </w:hyperlink>
      <w:r w:rsidRPr="006846E2">
        <w:rPr>
          <w:rStyle w:val="s1"/>
          <w:rFonts w:ascii="PMingLiU" w:eastAsia="PMingLiU" w:hAnsi="PMingLiU"/>
        </w:rPr>
        <w:t> </w:t>
      </w:r>
      <w:r w:rsidRPr="006846E2">
        <w:rPr>
          <w:rStyle w:val="s2"/>
          <w:rFonts w:ascii="PMingLiU" w:eastAsia="PMingLiU" w:hAnsi="PMingLiU" w:hint="eastAsia"/>
        </w:rPr>
        <w:t>尋找適合</w:t>
      </w:r>
      <w:r w:rsidRPr="006846E2">
        <w:rPr>
          <w:rStyle w:val="s2"/>
          <w:rFonts w:ascii="PMingLiU" w:eastAsia="PMingLiU" w:hAnsi="PMingLiU" w:cs="Microsoft JhengHei" w:hint="eastAsia"/>
        </w:rPr>
        <w:t>您</w:t>
      </w:r>
      <w:r w:rsidRPr="006846E2">
        <w:rPr>
          <w:rStyle w:val="s2"/>
          <w:rFonts w:ascii="PMingLiU" w:eastAsia="PMingLiU" w:hAnsi="PMingLiU" w:hint="eastAsia"/>
        </w:rPr>
        <w:t>的</w:t>
      </w:r>
      <w:r w:rsidRPr="006846E2">
        <w:rPr>
          <w:rStyle w:val="s1"/>
          <w:rFonts w:ascii="PMingLiU" w:eastAsia="PMingLiU" w:hAnsi="PMingLiU"/>
        </w:rPr>
        <w:t> Cardo </w:t>
      </w:r>
      <w:r w:rsidRPr="006846E2">
        <w:rPr>
          <w:rStyle w:val="s2"/>
          <w:rFonts w:ascii="PMingLiU" w:eastAsia="PMingLiU" w:hAnsi="PMingLiU" w:hint="eastAsia"/>
        </w:rPr>
        <w:t>設備。</w:t>
      </w:r>
    </w:p>
    <w:p w14:paraId="0C293907" w14:textId="77777777" w:rsidR="00DE78F2" w:rsidRDefault="00DE78F2" w:rsidP="00DE78F2">
      <w:pPr>
        <w:pStyle w:val="NormalWeb"/>
        <w:shd w:val="clear" w:color="auto" w:fill="FFFFFF"/>
        <w:spacing w:before="0" w:beforeAutospacing="0" w:after="150" w:afterAutospacing="0"/>
        <w:rPr>
          <w:rStyle w:val="Emphasis"/>
          <w:rFonts w:ascii="Helvetica" w:hAnsi="Helvetica"/>
          <w:color w:val="000000"/>
          <w:sz w:val="21"/>
          <w:szCs w:val="21"/>
        </w:rPr>
      </w:pPr>
    </w:p>
    <w:p w14:paraId="7A6A9540" w14:textId="1A836E42" w:rsidR="00DE78F2" w:rsidRDefault="00DE78F2" w:rsidP="00DE78F2">
      <w:pPr>
        <w:pStyle w:val="NormalWeb"/>
        <w:shd w:val="clear" w:color="auto" w:fill="FFFFFF"/>
        <w:spacing w:before="0" w:beforeAutospacing="0" w:after="150" w:afterAutospacing="0"/>
        <w:rPr>
          <w:rStyle w:val="s2"/>
          <w:rFonts w:ascii="PMingLiU" w:eastAsia="PMingLiU" w:hAnsi="PMingLiU"/>
        </w:rPr>
      </w:pPr>
      <w:r>
        <w:rPr>
          <w:rStyle w:val="Emphasis"/>
          <w:rFonts w:ascii="Helvetica" w:hAnsi="Helvetica"/>
          <w:color w:val="000000"/>
          <w:sz w:val="21"/>
          <w:szCs w:val="21"/>
        </w:rPr>
        <w:t xml:space="preserve">*18,780 </w:t>
      </w:r>
      <w:r w:rsidRPr="006846E2">
        <w:rPr>
          <w:rStyle w:val="s2"/>
          <w:rFonts w:ascii="PMingLiU" w:eastAsia="PMingLiU" w:hAnsi="PMingLiU" w:hint="eastAsia"/>
        </w:rPr>
        <w:t>受訪者</w:t>
      </w:r>
    </w:p>
    <w:p w14:paraId="3A3DF4A1" w14:textId="77777777" w:rsidR="00DE78F2" w:rsidRDefault="00DE78F2" w:rsidP="00DE78F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1"/>
          <w:szCs w:val="21"/>
        </w:rPr>
      </w:pPr>
    </w:p>
    <w:p w14:paraId="45A39E25" w14:textId="77777777" w:rsidR="00DE78F2" w:rsidRDefault="00DE78F2" w:rsidP="00DE78F2">
      <w:pPr>
        <w:pStyle w:val="NormalWeb"/>
        <w:shd w:val="clear" w:color="auto" w:fill="FFFFFF"/>
        <w:spacing w:before="0" w:beforeAutospacing="0" w:after="150" w:afterAutospacing="0"/>
        <w:rPr>
          <w:rStyle w:val="s2"/>
          <w:rFonts w:ascii="PMingLiU" w:eastAsia="PMingLiU" w:hAnsi="PMingLiU"/>
        </w:rPr>
      </w:pPr>
    </w:p>
    <w:p w14:paraId="3B4A9E25" w14:textId="77777777" w:rsidR="00D42F15" w:rsidRDefault="00D42F15" w:rsidP="00DE78F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1"/>
          <w:szCs w:val="21"/>
        </w:rPr>
      </w:pPr>
    </w:p>
    <w:p w14:paraId="7860B801" w14:textId="77777777" w:rsidR="00D42F15" w:rsidRPr="00D42F15" w:rsidRDefault="00D42F15" w:rsidP="00D42F15">
      <w:pPr>
        <w:rPr>
          <w:rStyle w:val="s2"/>
          <w:rFonts w:ascii="PMingLiU" w:eastAsia="PMingLiU" w:hAnsi="PMingLiU" w:cs="Calibri"/>
          <w:b/>
          <w:bCs/>
          <w:lang w:val="en-US" w:eastAsia="zh-TW" w:bidi="th-TH"/>
        </w:rPr>
      </w:pPr>
      <w:r w:rsidRPr="00D42F15">
        <w:rPr>
          <w:rStyle w:val="s2"/>
          <w:rFonts w:ascii="PMingLiU" w:eastAsia="PMingLiU" w:hAnsi="PMingLiU" w:cs="Calibri" w:hint="eastAsia"/>
          <w:b/>
          <w:bCs/>
          <w:lang w:val="en-US" w:eastAsia="zh-TW" w:bidi="th-TH"/>
        </w:rPr>
        <w:t>關於</w:t>
      </w:r>
      <w:r w:rsidRPr="00D42F15">
        <w:rPr>
          <w:rStyle w:val="s2"/>
          <w:rFonts w:ascii="PMingLiU" w:eastAsia="PMingLiU" w:hAnsi="PMingLiU" w:cs="Calibri"/>
          <w:b/>
          <w:bCs/>
          <w:lang w:val="en-US" w:eastAsia="zh-TW" w:bidi="th-TH"/>
        </w:rPr>
        <w:t xml:space="preserve"> Cardo Systems </w:t>
      </w:r>
    </w:p>
    <w:p w14:paraId="3180035D" w14:textId="5B140132" w:rsidR="00D42F15" w:rsidRPr="00D42F15" w:rsidRDefault="00D42F15" w:rsidP="00D42F15">
      <w:pPr>
        <w:rPr>
          <w:rStyle w:val="s2"/>
          <w:rFonts w:ascii="PMingLiU" w:eastAsia="PMingLiU" w:hAnsi="PMingLiU" w:cs="Calibri"/>
          <w:lang w:val="en-US" w:eastAsia="zh-TW" w:bidi="th-TH"/>
        </w:rPr>
      </w:pP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>Cardo Systems 為運動愛好者和團隊提供頂尖的通訊訊備。將摩托車騎手、戶外運動愛好者和探險者與他們的手機、音樂彼此聯繫起來。 Cardo 於 2004年推出了世界上第一款安全帽無線藍牙通</w:t>
      </w:r>
      <w:r w:rsidRPr="00D42F15">
        <w:rPr>
          <w:rStyle w:val="s2"/>
          <w:rFonts w:ascii="PMingLiU" w:eastAsia="PMingLiU" w:hAnsi="PMingLiU" w:cs="Calibri"/>
          <w:lang w:val="en-US" w:eastAsia="zh-TW" w:bidi="th-TH"/>
        </w:rPr>
        <w:t>訊</w:t>
      </w: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>耳機，一直領導着行業中大部分技術創新的發展。這包括推出首款動態網通</w:t>
      </w:r>
      <w:r w:rsidRPr="00D42F15">
        <w:rPr>
          <w:rStyle w:val="s2"/>
          <w:rFonts w:ascii="PMingLiU" w:eastAsia="PMingLiU" w:hAnsi="PMingLiU" w:cs="Calibri"/>
          <w:lang w:val="en-US" w:eastAsia="zh-TW" w:bidi="th-TH"/>
        </w:rPr>
        <w:t>訊</w:t>
      </w: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>安全帽無線藍牙通</w:t>
      </w:r>
      <w:r w:rsidRPr="00D42F15">
        <w:rPr>
          <w:rStyle w:val="s2"/>
          <w:rFonts w:ascii="PMingLiU" w:eastAsia="PMingLiU" w:hAnsi="PMingLiU" w:cs="Calibri"/>
          <w:lang w:val="en-US" w:eastAsia="zh-TW" w:bidi="th-TH"/>
        </w:rPr>
        <w:t>訊</w:t>
      </w: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>耳機、配備JBL 首款高級音響系統以及首款提供語音</w:t>
      </w:r>
      <w:r w:rsidRPr="00D42F15">
        <w:rPr>
          <w:rStyle w:val="s2"/>
          <w:rFonts w:ascii="PMingLiU" w:eastAsia="PMingLiU" w:hAnsi="PMingLiU" w:cs="Calibri"/>
          <w:lang w:val="en-US" w:eastAsia="zh-TW" w:bidi="th-TH"/>
        </w:rPr>
        <w:t>操</w:t>
      </w: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>控的功能的通</w:t>
      </w:r>
      <w:r w:rsidRPr="00D42F15">
        <w:rPr>
          <w:rStyle w:val="s2"/>
          <w:rFonts w:ascii="PMingLiU" w:eastAsia="PMingLiU" w:hAnsi="PMingLiU" w:cs="Calibri"/>
          <w:lang w:val="en-US" w:eastAsia="zh-TW" w:bidi="th-TH"/>
        </w:rPr>
        <w:t>訊</w:t>
      </w:r>
      <w:r w:rsidRPr="00D42F15">
        <w:rPr>
          <w:rStyle w:val="s2"/>
          <w:rFonts w:ascii="PMingLiU" w:eastAsia="PMingLiU" w:hAnsi="PMingLiU" w:cs="Calibri" w:hint="eastAsia"/>
          <w:lang w:val="en-US" w:eastAsia="zh-TW" w:bidi="th-TH"/>
        </w:rPr>
        <w:t xml:space="preserve">耳機等。 Cardo 的產品銷往 100 多個國家，是世界領先的運動團體選用的通訊設備。 </w:t>
      </w:r>
    </w:p>
    <w:p w14:paraId="30318FA7" w14:textId="77777777" w:rsidR="00D42F15" w:rsidRPr="00D42F15" w:rsidRDefault="00D42F15" w:rsidP="00DE78F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000000"/>
          <w:sz w:val="21"/>
          <w:szCs w:val="21"/>
          <w:lang w:val="en"/>
        </w:rPr>
      </w:pPr>
    </w:p>
    <w:p w14:paraId="6C4B9B12" w14:textId="77777777" w:rsidR="00DE78F2" w:rsidRPr="006846E2" w:rsidRDefault="00DE78F2" w:rsidP="006846E2">
      <w:pPr>
        <w:pStyle w:val="p3"/>
        <w:spacing w:before="0" w:beforeAutospacing="0" w:after="0" w:afterAutospacing="0"/>
        <w:rPr>
          <w:rFonts w:ascii="PMingLiU" w:eastAsia="PMingLiU" w:hAnsi="PMingLiU"/>
        </w:rPr>
      </w:pPr>
    </w:p>
    <w:p w14:paraId="71BA1CAE" w14:textId="71A98154" w:rsidR="00E976B3" w:rsidRPr="006846E2" w:rsidRDefault="00E976B3" w:rsidP="006846E2">
      <w:pPr>
        <w:rPr>
          <w:rFonts w:ascii="PMingLiU" w:eastAsia="PMingLiU" w:hAnsi="PMingLiU"/>
        </w:rPr>
      </w:pPr>
    </w:p>
    <w:sectPr w:rsidR="00E976B3" w:rsidRPr="006846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0883" w14:textId="77777777" w:rsidR="005B64C2" w:rsidRDefault="005B64C2" w:rsidP="00A06B3A">
      <w:pPr>
        <w:spacing w:line="240" w:lineRule="auto"/>
      </w:pPr>
      <w:r>
        <w:separator/>
      </w:r>
    </w:p>
  </w:endnote>
  <w:endnote w:type="continuationSeparator" w:id="0">
    <w:p w14:paraId="1398F09B" w14:textId="77777777" w:rsidR="005B64C2" w:rsidRDefault="005B64C2" w:rsidP="00A06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DFBC" w14:textId="77777777" w:rsidR="005B64C2" w:rsidRDefault="005B64C2" w:rsidP="00A06B3A">
      <w:pPr>
        <w:spacing w:line="240" w:lineRule="auto"/>
      </w:pPr>
      <w:r>
        <w:separator/>
      </w:r>
    </w:p>
  </w:footnote>
  <w:footnote w:type="continuationSeparator" w:id="0">
    <w:p w14:paraId="0874799A" w14:textId="77777777" w:rsidR="005B64C2" w:rsidRDefault="005B64C2" w:rsidP="00A06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53"/>
    <w:rsid w:val="00017708"/>
    <w:rsid w:val="000377DE"/>
    <w:rsid w:val="00043C68"/>
    <w:rsid w:val="000F60E7"/>
    <w:rsid w:val="0015210B"/>
    <w:rsid w:val="00167FD5"/>
    <w:rsid w:val="00186BDA"/>
    <w:rsid w:val="001A024F"/>
    <w:rsid w:val="001C7C24"/>
    <w:rsid w:val="001D3F11"/>
    <w:rsid w:val="001F0D29"/>
    <w:rsid w:val="001F2619"/>
    <w:rsid w:val="00204FE4"/>
    <w:rsid w:val="00211761"/>
    <w:rsid w:val="00277CD5"/>
    <w:rsid w:val="002876CE"/>
    <w:rsid w:val="002A3A68"/>
    <w:rsid w:val="002E5624"/>
    <w:rsid w:val="003838AA"/>
    <w:rsid w:val="00391E81"/>
    <w:rsid w:val="003B50C9"/>
    <w:rsid w:val="00411024"/>
    <w:rsid w:val="0043295A"/>
    <w:rsid w:val="004B27D3"/>
    <w:rsid w:val="004B61D9"/>
    <w:rsid w:val="004F019B"/>
    <w:rsid w:val="005506E2"/>
    <w:rsid w:val="0055323B"/>
    <w:rsid w:val="005733E0"/>
    <w:rsid w:val="00596C5C"/>
    <w:rsid w:val="005B64C2"/>
    <w:rsid w:val="005C531C"/>
    <w:rsid w:val="005E0E17"/>
    <w:rsid w:val="005F364A"/>
    <w:rsid w:val="005F655F"/>
    <w:rsid w:val="00631892"/>
    <w:rsid w:val="006572C9"/>
    <w:rsid w:val="00684126"/>
    <w:rsid w:val="006846E2"/>
    <w:rsid w:val="00687D08"/>
    <w:rsid w:val="006C1D3B"/>
    <w:rsid w:val="007745AE"/>
    <w:rsid w:val="00794559"/>
    <w:rsid w:val="007D00C8"/>
    <w:rsid w:val="00845BBF"/>
    <w:rsid w:val="008705C0"/>
    <w:rsid w:val="008E3A5D"/>
    <w:rsid w:val="009604EA"/>
    <w:rsid w:val="009B0649"/>
    <w:rsid w:val="009C5C43"/>
    <w:rsid w:val="00A06B3A"/>
    <w:rsid w:val="00A25D10"/>
    <w:rsid w:val="00A374F3"/>
    <w:rsid w:val="00A53EC7"/>
    <w:rsid w:val="00A94BB2"/>
    <w:rsid w:val="00AB79A2"/>
    <w:rsid w:val="00AF328A"/>
    <w:rsid w:val="00B700BC"/>
    <w:rsid w:val="00B87DBA"/>
    <w:rsid w:val="00BD619B"/>
    <w:rsid w:val="00BE2240"/>
    <w:rsid w:val="00BE39DB"/>
    <w:rsid w:val="00C44122"/>
    <w:rsid w:val="00C905CE"/>
    <w:rsid w:val="00CF6553"/>
    <w:rsid w:val="00D01877"/>
    <w:rsid w:val="00D217D3"/>
    <w:rsid w:val="00D42F15"/>
    <w:rsid w:val="00D4531B"/>
    <w:rsid w:val="00D47CE2"/>
    <w:rsid w:val="00D9741C"/>
    <w:rsid w:val="00DE78F2"/>
    <w:rsid w:val="00E825CB"/>
    <w:rsid w:val="00E976B3"/>
    <w:rsid w:val="00ED2554"/>
    <w:rsid w:val="00EE5BF3"/>
    <w:rsid w:val="00F46F7C"/>
    <w:rsid w:val="00FA1897"/>
    <w:rsid w:val="00FA1F78"/>
    <w:rsid w:val="00FC6104"/>
    <w:rsid w:val="00FD15A8"/>
    <w:rsid w:val="00F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C3EB4"/>
  <w15:docId w15:val="{EFD6866C-E6C6-42EF-9B59-513C967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ko-KR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06B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B3A"/>
  </w:style>
  <w:style w:type="paragraph" w:styleId="Footer">
    <w:name w:val="footer"/>
    <w:basedOn w:val="Normal"/>
    <w:link w:val="FooterChar"/>
    <w:uiPriority w:val="99"/>
    <w:unhideWhenUsed/>
    <w:rsid w:val="00A06B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B3A"/>
  </w:style>
  <w:style w:type="character" w:styleId="Hyperlink">
    <w:name w:val="Hyperlink"/>
    <w:basedOn w:val="DefaultParagraphFont"/>
    <w:uiPriority w:val="99"/>
    <w:semiHidden/>
    <w:unhideWhenUsed/>
    <w:rsid w:val="006846E2"/>
    <w:rPr>
      <w:color w:val="0000FF"/>
      <w:u w:val="single"/>
    </w:rPr>
  </w:style>
  <w:style w:type="paragraph" w:customStyle="1" w:styleId="p1">
    <w:name w:val="p1"/>
    <w:basedOn w:val="Normal"/>
    <w:rsid w:val="006846E2"/>
    <w:pPr>
      <w:spacing w:before="100" w:beforeAutospacing="1" w:after="100" w:afterAutospacing="1" w:line="240" w:lineRule="auto"/>
    </w:pPr>
    <w:rPr>
      <w:rFonts w:ascii="Calibri" w:hAnsi="Calibri" w:cs="Calibri"/>
      <w:lang w:val="en-US" w:eastAsia="zh-TW" w:bidi="th-TH"/>
    </w:rPr>
  </w:style>
  <w:style w:type="paragraph" w:customStyle="1" w:styleId="p2">
    <w:name w:val="p2"/>
    <w:basedOn w:val="Normal"/>
    <w:rsid w:val="006846E2"/>
    <w:pPr>
      <w:spacing w:before="100" w:beforeAutospacing="1" w:after="100" w:afterAutospacing="1" w:line="240" w:lineRule="auto"/>
    </w:pPr>
    <w:rPr>
      <w:rFonts w:ascii="Calibri" w:hAnsi="Calibri" w:cs="Calibri"/>
      <w:lang w:val="en-US" w:eastAsia="zh-TW" w:bidi="th-TH"/>
    </w:rPr>
  </w:style>
  <w:style w:type="paragraph" w:customStyle="1" w:styleId="p3">
    <w:name w:val="p3"/>
    <w:basedOn w:val="Normal"/>
    <w:rsid w:val="006846E2"/>
    <w:pPr>
      <w:spacing w:before="100" w:beforeAutospacing="1" w:after="100" w:afterAutospacing="1" w:line="240" w:lineRule="auto"/>
    </w:pPr>
    <w:rPr>
      <w:rFonts w:ascii="Calibri" w:hAnsi="Calibri" w:cs="Calibri"/>
      <w:lang w:val="en-US" w:eastAsia="zh-TW" w:bidi="th-TH"/>
    </w:rPr>
  </w:style>
  <w:style w:type="character" w:customStyle="1" w:styleId="s1">
    <w:name w:val="s1"/>
    <w:basedOn w:val="DefaultParagraphFont"/>
    <w:rsid w:val="006846E2"/>
  </w:style>
  <w:style w:type="character" w:customStyle="1" w:styleId="s2">
    <w:name w:val="s2"/>
    <w:basedOn w:val="DefaultParagraphFont"/>
    <w:rsid w:val="006846E2"/>
  </w:style>
  <w:style w:type="character" w:customStyle="1" w:styleId="s3">
    <w:name w:val="s3"/>
    <w:basedOn w:val="DefaultParagraphFont"/>
    <w:rsid w:val="006846E2"/>
  </w:style>
  <w:style w:type="character" w:customStyle="1" w:styleId="apple-converted-space">
    <w:name w:val="apple-converted-space"/>
    <w:basedOn w:val="DefaultParagraphFont"/>
    <w:rsid w:val="006846E2"/>
  </w:style>
  <w:style w:type="paragraph" w:styleId="NormalWeb">
    <w:name w:val="Normal (Web)"/>
    <w:basedOn w:val="Normal"/>
    <w:uiPriority w:val="99"/>
    <w:semiHidden/>
    <w:unhideWhenUsed/>
    <w:rsid w:val="00D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 w:bidi="th-TH"/>
    </w:rPr>
  </w:style>
  <w:style w:type="character" w:styleId="Emphasis">
    <w:name w:val="Emphasis"/>
    <w:basedOn w:val="DefaultParagraphFont"/>
    <w:uiPriority w:val="20"/>
    <w:qFormat/>
    <w:rsid w:val="00DE78F2"/>
    <w:rPr>
      <w:i/>
      <w:iCs/>
    </w:rPr>
  </w:style>
  <w:style w:type="character" w:styleId="Strong">
    <w:name w:val="Strong"/>
    <w:basedOn w:val="DefaultParagraphFont"/>
    <w:uiPriority w:val="22"/>
    <w:qFormat/>
    <w:rsid w:val="00DE7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dosyste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Danilov</dc:creator>
  <cp:lastModifiedBy>Carli Ann Smith</cp:lastModifiedBy>
  <cp:revision>2</cp:revision>
  <cp:lastPrinted>2023-06-08T08:33:00Z</cp:lastPrinted>
  <dcterms:created xsi:type="dcterms:W3CDTF">2023-06-20T08:18:00Z</dcterms:created>
  <dcterms:modified xsi:type="dcterms:W3CDTF">2023-06-20T08:18:00Z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838d743e9b3234a4761a5c0006d8b9e0cf29788e79ff33151a1a3af445eb2839</vt:lpwstr>
  </property>
</Properties>
</file>