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A3E" w14:textId="77777777" w:rsidR="00685A9E" w:rsidRPr="00A50EE5" w:rsidRDefault="00685A9E">
      <w:pPr>
        <w:rPr>
          <w:rFonts w:asciiTheme="minorBidi" w:hAnsiTheme="minorBidi"/>
          <w:sz w:val="20"/>
          <w:szCs w:val="20"/>
        </w:rPr>
      </w:pPr>
    </w:p>
    <w:p w14:paraId="4CB21422" w14:textId="57F25CFA" w:rsidR="00A50EE5" w:rsidRDefault="002F6D53" w:rsidP="00A50EE5">
      <w:pPr>
        <w:rPr>
          <w:rFonts w:asciiTheme="minorBidi" w:hAnsiTheme="minorBidi"/>
          <w:sz w:val="20"/>
          <w:szCs w:val="20"/>
          <w:lang w:val="en-US"/>
        </w:rPr>
      </w:pPr>
      <w:r>
        <w:rPr>
          <w:rFonts w:asciiTheme="minorBidi" w:hAnsiTheme="minorBidi"/>
          <w:noProof/>
          <w:sz w:val="20"/>
          <w:szCs w:val="20"/>
          <w:lang w:val="en-US"/>
        </w:rPr>
        <w:drawing>
          <wp:inline distT="0" distB="0" distL="0" distR="0" wp14:anchorId="07E5BE76" wp14:editId="0B2F5FF2">
            <wp:extent cx="1371600" cy="1130300"/>
            <wp:effectExtent l="0" t="0" r="0" b="0"/>
            <wp:docPr id="1" name="Picture 1" descr="A blue and black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0629D" w14:textId="77777777" w:rsidR="002F6D53" w:rsidRPr="00A50EE5" w:rsidRDefault="002F6D53" w:rsidP="00A50EE5">
      <w:pPr>
        <w:rPr>
          <w:rFonts w:asciiTheme="minorBidi" w:hAnsiTheme="minorBidi"/>
          <w:sz w:val="20"/>
          <w:szCs w:val="20"/>
          <w:lang w:val="en-US"/>
        </w:rPr>
      </w:pPr>
    </w:p>
    <w:p w14:paraId="5B568217" w14:textId="77777777" w:rsidR="002F6D53" w:rsidRDefault="002F6D53" w:rsidP="00674C3B">
      <w:pPr>
        <w:rPr>
          <w:rFonts w:asciiTheme="minorBidi" w:hAnsiTheme="minorBidi"/>
          <w:b/>
          <w:bCs/>
          <w:sz w:val="20"/>
          <w:szCs w:val="20"/>
        </w:rPr>
      </w:pPr>
    </w:p>
    <w:p w14:paraId="71475A24" w14:textId="77777777" w:rsidR="002F6D53" w:rsidRDefault="002F6D53" w:rsidP="002F6D53">
      <w:pPr>
        <w:jc w:val="center"/>
        <w:rPr>
          <w:rFonts w:asciiTheme="minorBidi" w:hAnsiTheme="minorBidi"/>
          <w:b/>
          <w:bCs/>
          <w:sz w:val="20"/>
          <w:szCs w:val="20"/>
        </w:rPr>
      </w:pPr>
    </w:p>
    <w:p w14:paraId="0A308966" w14:textId="20C99AE0" w:rsidR="00674C3B" w:rsidRPr="00BB5FBC" w:rsidRDefault="00A50EE5" w:rsidP="002F6D53">
      <w:pPr>
        <w:jc w:val="center"/>
        <w:rPr>
          <w:rFonts w:asciiTheme="minorBidi" w:hAnsiTheme="minorBidi"/>
          <w:i/>
          <w:iCs/>
          <w:sz w:val="20"/>
          <w:szCs w:val="20"/>
        </w:rPr>
      </w:pPr>
      <w:r w:rsidRPr="001878F2">
        <w:rPr>
          <w:rFonts w:asciiTheme="minorBidi" w:hAnsiTheme="minorBidi"/>
          <w:b/>
          <w:bCs/>
          <w:sz w:val="20"/>
          <w:szCs w:val="20"/>
        </w:rPr>
        <w:t>“Ehi Cardo, chiedi al mio compagno di sposarmi…”</w:t>
      </w:r>
      <w:r w:rsidR="00674C3B">
        <w:rPr>
          <w:rFonts w:asciiTheme="minorBidi" w:hAnsiTheme="minorBidi"/>
          <w:b/>
          <w:bCs/>
          <w:sz w:val="20"/>
          <w:szCs w:val="20"/>
        </w:rPr>
        <w:br/>
      </w:r>
      <w:r w:rsidR="00674C3B" w:rsidRPr="00BB5FBC">
        <w:rPr>
          <w:rFonts w:asciiTheme="minorBidi" w:hAnsiTheme="minorBidi"/>
          <w:i/>
          <w:iCs/>
          <w:sz w:val="20"/>
          <w:szCs w:val="20"/>
        </w:rPr>
        <w:t>Valentino Rossi, il più amato nella #CardoFam</w:t>
      </w:r>
    </w:p>
    <w:p w14:paraId="37E9BE29" w14:textId="2E840D3C" w:rsidR="00A50EE5" w:rsidRPr="00A50EE5" w:rsidRDefault="00A50EE5" w:rsidP="002F6D53">
      <w:pPr>
        <w:jc w:val="center"/>
        <w:rPr>
          <w:rFonts w:asciiTheme="minorBidi" w:hAnsiTheme="minorBidi"/>
          <w:sz w:val="20"/>
          <w:szCs w:val="20"/>
        </w:rPr>
      </w:pPr>
    </w:p>
    <w:p w14:paraId="7E052127" w14:textId="59F6BBF3" w:rsidR="00A50EE5" w:rsidRPr="00A50EE5" w:rsidRDefault="00A50EE5" w:rsidP="00A50EE5">
      <w:pPr>
        <w:rPr>
          <w:rFonts w:asciiTheme="minorBidi" w:hAnsiTheme="minorBidi"/>
          <w:sz w:val="20"/>
          <w:szCs w:val="20"/>
        </w:rPr>
      </w:pPr>
      <w:r w:rsidRPr="00A50EE5">
        <w:rPr>
          <w:rFonts w:asciiTheme="minorBidi" w:hAnsiTheme="minorBidi"/>
          <w:sz w:val="20"/>
          <w:szCs w:val="20"/>
        </w:rPr>
        <w:t xml:space="preserve">L'ultimo sondaggio tra i clienti di Cardo ha rivelato che oltre 250 utenti </w:t>
      </w:r>
      <w:r w:rsidR="001878F2">
        <w:rPr>
          <w:rFonts w:asciiTheme="minorBidi" w:hAnsiTheme="minorBidi"/>
          <w:sz w:val="20"/>
          <w:szCs w:val="20"/>
        </w:rPr>
        <w:t>hanno formulato la loro proposta di matrimonio attraverso il loro dispositivo Cardo. S</w:t>
      </w:r>
      <w:r w:rsidRPr="00A50EE5">
        <w:rPr>
          <w:rFonts w:asciiTheme="minorBidi" w:hAnsiTheme="minorBidi"/>
          <w:sz w:val="20"/>
          <w:szCs w:val="20"/>
        </w:rPr>
        <w:t xml:space="preserve">olo 20 anni fa questo sarebbe stato </w:t>
      </w:r>
      <w:r w:rsidR="001878F2">
        <w:rPr>
          <w:rFonts w:asciiTheme="minorBidi" w:hAnsiTheme="minorBidi"/>
          <w:sz w:val="20"/>
          <w:szCs w:val="20"/>
        </w:rPr>
        <w:t>semplicemente im</w:t>
      </w:r>
      <w:r w:rsidRPr="00A50EE5">
        <w:rPr>
          <w:rFonts w:asciiTheme="minorBidi" w:hAnsiTheme="minorBidi"/>
          <w:sz w:val="20"/>
          <w:szCs w:val="20"/>
        </w:rPr>
        <w:t xml:space="preserve">possibile poiché i dispositivi di comunicazione per moto non esistevano tranne che per i gesti delle mani e le urla ai </w:t>
      </w:r>
      <w:proofErr w:type="gramStart"/>
      <w:r w:rsidRPr="00A50EE5">
        <w:rPr>
          <w:rFonts w:asciiTheme="minorBidi" w:hAnsiTheme="minorBidi"/>
          <w:sz w:val="20"/>
          <w:szCs w:val="20"/>
        </w:rPr>
        <w:t>semafori .</w:t>
      </w:r>
      <w:proofErr w:type="gramEnd"/>
    </w:p>
    <w:p w14:paraId="25D5D645" w14:textId="77777777" w:rsidR="00A50EE5" w:rsidRPr="00A50EE5" w:rsidRDefault="00A50EE5" w:rsidP="00A50EE5">
      <w:pPr>
        <w:rPr>
          <w:rFonts w:asciiTheme="minorBidi" w:hAnsiTheme="minorBidi"/>
          <w:sz w:val="20"/>
          <w:szCs w:val="20"/>
        </w:rPr>
      </w:pPr>
    </w:p>
    <w:p w14:paraId="1789EDB6" w14:textId="3BCC90D0" w:rsidR="00A50EE5" w:rsidRPr="00A50EE5" w:rsidRDefault="00A50EE5" w:rsidP="00A50EE5">
      <w:pPr>
        <w:rPr>
          <w:rFonts w:asciiTheme="minorBidi" w:hAnsiTheme="minorBidi"/>
          <w:sz w:val="20"/>
          <w:szCs w:val="20"/>
        </w:rPr>
      </w:pPr>
      <w:r w:rsidRPr="00A50EE5">
        <w:rPr>
          <w:rFonts w:asciiTheme="minorBidi" w:hAnsiTheme="minorBidi"/>
          <w:sz w:val="20"/>
          <w:szCs w:val="20"/>
        </w:rPr>
        <w:t xml:space="preserve">Cardo ha lanciato il primo auricolare per interfono wireless basato su Bluetooth per moto al mondo e da allora è stato </w:t>
      </w:r>
      <w:r w:rsidR="001878F2">
        <w:rPr>
          <w:rFonts w:asciiTheme="minorBidi" w:hAnsiTheme="minorBidi"/>
          <w:sz w:val="20"/>
          <w:szCs w:val="20"/>
        </w:rPr>
        <w:t xml:space="preserve">protagonista </w:t>
      </w:r>
      <w:r w:rsidRPr="00A50EE5">
        <w:rPr>
          <w:rFonts w:asciiTheme="minorBidi" w:hAnsiTheme="minorBidi"/>
          <w:sz w:val="20"/>
          <w:szCs w:val="20"/>
        </w:rPr>
        <w:t xml:space="preserve">della maggior parte delle innovazioni del settore, tra cui il primo </w:t>
      </w:r>
      <w:r w:rsidR="001878F2" w:rsidRPr="001878F2">
        <w:rPr>
          <w:rFonts w:asciiTheme="minorBidi" w:hAnsiTheme="minorBidi"/>
          <w:sz w:val="20"/>
          <w:szCs w:val="20"/>
        </w:rPr>
        <w:t>mesh-</w:t>
      </w:r>
      <w:proofErr w:type="spellStart"/>
      <w:r w:rsidR="001878F2" w:rsidRPr="001878F2">
        <w:rPr>
          <w:rFonts w:asciiTheme="minorBidi" w:hAnsiTheme="minorBidi"/>
          <w:sz w:val="20"/>
          <w:szCs w:val="20"/>
        </w:rPr>
        <w:t>powered</w:t>
      </w:r>
      <w:proofErr w:type="spellEnd"/>
      <w:r w:rsidR="001878F2" w:rsidRPr="001878F2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="001878F2" w:rsidRPr="001878F2">
        <w:rPr>
          <w:rFonts w:asciiTheme="minorBidi" w:hAnsiTheme="minorBidi"/>
          <w:sz w:val="20"/>
          <w:szCs w:val="20"/>
        </w:rPr>
        <w:t>intercom</w:t>
      </w:r>
      <w:proofErr w:type="spellEnd"/>
      <w:r w:rsidRPr="00A50EE5">
        <w:rPr>
          <w:rFonts w:asciiTheme="minorBidi" w:hAnsiTheme="minorBidi"/>
          <w:sz w:val="20"/>
          <w:szCs w:val="20"/>
        </w:rPr>
        <w:t xml:space="preserve">, il primo sistema audio premium </w:t>
      </w:r>
      <w:r w:rsidR="001878F2">
        <w:rPr>
          <w:rFonts w:asciiTheme="minorBidi" w:hAnsiTheme="minorBidi"/>
          <w:sz w:val="20"/>
          <w:szCs w:val="20"/>
        </w:rPr>
        <w:t>by</w:t>
      </w:r>
      <w:r w:rsidRPr="00A50EE5">
        <w:rPr>
          <w:rFonts w:asciiTheme="minorBidi" w:hAnsiTheme="minorBidi"/>
          <w:sz w:val="20"/>
          <w:szCs w:val="20"/>
        </w:rPr>
        <w:t xml:space="preserve"> JBL e il primo sistema di comunicazione vocale.</w:t>
      </w:r>
    </w:p>
    <w:p w14:paraId="38E4F811" w14:textId="77777777" w:rsidR="001878F2" w:rsidRDefault="001878F2" w:rsidP="00A50EE5">
      <w:pPr>
        <w:rPr>
          <w:rFonts w:asciiTheme="minorBidi" w:hAnsiTheme="minorBidi"/>
          <w:sz w:val="20"/>
          <w:szCs w:val="20"/>
          <w:lang w:val="en-US"/>
        </w:rPr>
      </w:pPr>
    </w:p>
    <w:p w14:paraId="7B1B0B24" w14:textId="771283FC" w:rsidR="00A50EE5" w:rsidRPr="00A50EE5" w:rsidRDefault="00A50EE5" w:rsidP="00A50EE5">
      <w:pPr>
        <w:rPr>
          <w:rFonts w:asciiTheme="minorBidi" w:hAnsiTheme="minorBidi"/>
          <w:sz w:val="20"/>
          <w:szCs w:val="20"/>
        </w:rPr>
      </w:pPr>
      <w:r w:rsidRPr="00A50EE5">
        <w:rPr>
          <w:rFonts w:asciiTheme="minorBidi" w:hAnsiTheme="minorBidi"/>
          <w:sz w:val="20"/>
          <w:szCs w:val="20"/>
        </w:rPr>
        <w:t>Con oltre 18.000* intervistati provenienti da 114 paesi diversi, un</w:t>
      </w:r>
      <w:r w:rsidR="001878F2">
        <w:rPr>
          <w:rFonts w:asciiTheme="minorBidi" w:hAnsiTheme="minorBidi"/>
          <w:sz w:val="20"/>
          <w:szCs w:val="20"/>
        </w:rPr>
        <w:t>’analisi atten</w:t>
      </w:r>
      <w:r w:rsidR="00BB5FBC">
        <w:rPr>
          <w:rFonts w:asciiTheme="minorBidi" w:hAnsiTheme="minorBidi"/>
          <w:sz w:val="20"/>
          <w:szCs w:val="20"/>
        </w:rPr>
        <w:t>t</w:t>
      </w:r>
      <w:r w:rsidR="001878F2">
        <w:rPr>
          <w:rFonts w:asciiTheme="minorBidi" w:hAnsiTheme="minorBidi"/>
          <w:sz w:val="20"/>
          <w:szCs w:val="20"/>
        </w:rPr>
        <w:t xml:space="preserve">a dei </w:t>
      </w:r>
      <w:r w:rsidRPr="00A50EE5">
        <w:rPr>
          <w:rFonts w:asciiTheme="minorBidi" w:hAnsiTheme="minorBidi"/>
          <w:sz w:val="20"/>
          <w:szCs w:val="20"/>
        </w:rPr>
        <w:t xml:space="preserve">dati ha mostrato </w:t>
      </w:r>
      <w:r w:rsidR="001878F2">
        <w:rPr>
          <w:rFonts w:asciiTheme="minorBidi" w:hAnsiTheme="minorBidi"/>
          <w:sz w:val="20"/>
          <w:szCs w:val="20"/>
        </w:rPr>
        <w:t>le</w:t>
      </w:r>
      <w:r w:rsidRPr="00A50EE5">
        <w:rPr>
          <w:rFonts w:asciiTheme="minorBidi" w:hAnsiTheme="minorBidi"/>
          <w:sz w:val="20"/>
          <w:szCs w:val="20"/>
        </w:rPr>
        <w:t xml:space="preserve"> molte somiglianze tra il #CardoFam globale</w:t>
      </w:r>
      <w:r w:rsidR="00BB5FBC">
        <w:rPr>
          <w:rFonts w:asciiTheme="minorBidi" w:hAnsiTheme="minorBidi"/>
          <w:sz w:val="20"/>
          <w:szCs w:val="20"/>
        </w:rPr>
        <w:t>:</w:t>
      </w:r>
    </w:p>
    <w:p w14:paraId="57876F38" w14:textId="77777777" w:rsidR="00A50EE5" w:rsidRPr="00A50EE5" w:rsidRDefault="00A50EE5" w:rsidP="00A50EE5">
      <w:pPr>
        <w:rPr>
          <w:rFonts w:asciiTheme="minorBidi" w:hAnsiTheme="minorBidi"/>
          <w:sz w:val="20"/>
          <w:szCs w:val="20"/>
        </w:rPr>
      </w:pPr>
    </w:p>
    <w:p w14:paraId="01C29D07" w14:textId="77777777" w:rsidR="00A50EE5" w:rsidRPr="00A50EE5" w:rsidRDefault="00A50EE5" w:rsidP="00A50EE5">
      <w:pPr>
        <w:rPr>
          <w:rFonts w:asciiTheme="minorBidi" w:hAnsiTheme="minorBidi"/>
          <w:sz w:val="20"/>
          <w:szCs w:val="20"/>
        </w:rPr>
      </w:pPr>
      <w:r w:rsidRPr="00A50EE5">
        <w:rPr>
          <w:rFonts w:asciiTheme="minorBidi" w:hAnsiTheme="minorBidi"/>
          <w:sz w:val="20"/>
          <w:szCs w:val="20"/>
        </w:rPr>
        <w:t>Quasi il 60% degli intervistati ha guidato indossando un casco integrale con le opzioni apribili e modulari che sono i secondi tipi di caschi più popolari.</w:t>
      </w:r>
    </w:p>
    <w:p w14:paraId="220EB551" w14:textId="77777777" w:rsidR="00A50EE5" w:rsidRPr="00A50EE5" w:rsidRDefault="00A50EE5" w:rsidP="00A50EE5">
      <w:pPr>
        <w:rPr>
          <w:rFonts w:asciiTheme="minorBidi" w:hAnsiTheme="minorBidi"/>
          <w:sz w:val="20"/>
          <w:szCs w:val="20"/>
        </w:rPr>
      </w:pPr>
    </w:p>
    <w:p w14:paraId="294E9881" w14:textId="3DCD8352" w:rsidR="00A50EE5" w:rsidRPr="00A50EE5" w:rsidRDefault="00A50EE5" w:rsidP="00A50EE5">
      <w:pPr>
        <w:rPr>
          <w:rFonts w:asciiTheme="minorBidi" w:hAnsiTheme="minorBidi"/>
          <w:sz w:val="20"/>
          <w:szCs w:val="20"/>
        </w:rPr>
      </w:pPr>
      <w:r w:rsidRPr="00A50EE5">
        <w:rPr>
          <w:rFonts w:asciiTheme="minorBidi" w:hAnsiTheme="minorBidi"/>
          <w:sz w:val="20"/>
          <w:szCs w:val="20"/>
        </w:rPr>
        <w:t xml:space="preserve">Poco più del 44% dei motociclisti aveva modelli Adventure e Touring e la maggior parte ha guidato con </w:t>
      </w:r>
      <w:r w:rsidR="001878F2">
        <w:rPr>
          <w:rFonts w:asciiTheme="minorBidi" w:hAnsiTheme="minorBidi"/>
          <w:sz w:val="20"/>
          <w:szCs w:val="20"/>
        </w:rPr>
        <w:t xml:space="preserve">gruppi da </w:t>
      </w:r>
      <w:r w:rsidRPr="00A50EE5">
        <w:rPr>
          <w:rFonts w:asciiTheme="minorBidi" w:hAnsiTheme="minorBidi"/>
          <w:sz w:val="20"/>
          <w:szCs w:val="20"/>
        </w:rPr>
        <w:t>3</w:t>
      </w:r>
      <w:r w:rsidR="001878F2">
        <w:rPr>
          <w:rFonts w:asciiTheme="minorBidi" w:hAnsiTheme="minorBidi"/>
          <w:sz w:val="20"/>
          <w:szCs w:val="20"/>
        </w:rPr>
        <w:t xml:space="preserve"> a </w:t>
      </w:r>
      <w:r w:rsidRPr="00A50EE5">
        <w:rPr>
          <w:rFonts w:asciiTheme="minorBidi" w:hAnsiTheme="minorBidi"/>
          <w:sz w:val="20"/>
          <w:szCs w:val="20"/>
        </w:rPr>
        <w:t xml:space="preserve">15 motociclisti. Il tempo libero era lo scopo </w:t>
      </w:r>
      <w:r w:rsidR="001878F2">
        <w:rPr>
          <w:rFonts w:asciiTheme="minorBidi" w:hAnsiTheme="minorBidi"/>
          <w:sz w:val="20"/>
          <w:szCs w:val="20"/>
        </w:rPr>
        <w:t xml:space="preserve">dell’uscita in moto </w:t>
      </w:r>
      <w:r w:rsidRPr="00A50EE5">
        <w:rPr>
          <w:rFonts w:asciiTheme="minorBidi" w:hAnsiTheme="minorBidi"/>
          <w:sz w:val="20"/>
          <w:szCs w:val="20"/>
        </w:rPr>
        <w:t xml:space="preserve">per gli intervistati, la passione e la libertà il motivo </w:t>
      </w:r>
      <w:r w:rsidR="001878F2">
        <w:rPr>
          <w:rFonts w:asciiTheme="minorBidi" w:hAnsiTheme="minorBidi"/>
          <w:sz w:val="20"/>
          <w:szCs w:val="20"/>
        </w:rPr>
        <w:t xml:space="preserve">alla base </w:t>
      </w:r>
      <w:r w:rsidRPr="00A50EE5">
        <w:rPr>
          <w:rFonts w:asciiTheme="minorBidi" w:hAnsiTheme="minorBidi"/>
          <w:sz w:val="20"/>
          <w:szCs w:val="20"/>
        </w:rPr>
        <w:t>dei loro chilometri e per oltre la metà degli intervistati,</w:t>
      </w:r>
      <w:r w:rsidR="001878F2">
        <w:rPr>
          <w:rFonts w:asciiTheme="minorBidi" w:hAnsiTheme="minorBidi"/>
          <w:sz w:val="20"/>
          <w:szCs w:val="20"/>
        </w:rPr>
        <w:t xml:space="preserve"> andare in moto</w:t>
      </w:r>
      <w:r w:rsidRPr="00A50EE5">
        <w:rPr>
          <w:rFonts w:asciiTheme="minorBidi" w:hAnsiTheme="minorBidi"/>
          <w:sz w:val="20"/>
          <w:szCs w:val="20"/>
        </w:rPr>
        <w:t xml:space="preserve"> aiuta a migliorare il proprio stato mentale.</w:t>
      </w:r>
    </w:p>
    <w:p w14:paraId="473D608F" w14:textId="77777777" w:rsidR="00A50EE5" w:rsidRPr="00A50EE5" w:rsidRDefault="00A50EE5" w:rsidP="00A50EE5">
      <w:pPr>
        <w:rPr>
          <w:rFonts w:asciiTheme="minorBidi" w:hAnsiTheme="minorBidi"/>
          <w:sz w:val="20"/>
          <w:szCs w:val="20"/>
        </w:rPr>
      </w:pPr>
    </w:p>
    <w:p w14:paraId="18AE23AB" w14:textId="31556C43" w:rsidR="00A50EE5" w:rsidRPr="00A50EE5" w:rsidRDefault="00A50EE5" w:rsidP="00A50EE5">
      <w:pPr>
        <w:rPr>
          <w:rFonts w:asciiTheme="minorBidi" w:hAnsiTheme="minorBidi"/>
          <w:sz w:val="20"/>
          <w:szCs w:val="20"/>
        </w:rPr>
      </w:pPr>
      <w:r w:rsidRPr="00A50EE5">
        <w:rPr>
          <w:rFonts w:asciiTheme="minorBidi" w:hAnsiTheme="minorBidi"/>
          <w:sz w:val="20"/>
          <w:szCs w:val="20"/>
        </w:rPr>
        <w:t xml:space="preserve">Durante una vacanza in </w:t>
      </w:r>
      <w:r w:rsidR="001878F2">
        <w:rPr>
          <w:rFonts w:asciiTheme="minorBidi" w:hAnsiTheme="minorBidi"/>
          <w:sz w:val="20"/>
          <w:szCs w:val="20"/>
        </w:rPr>
        <w:t>moto</w:t>
      </w:r>
      <w:r w:rsidRPr="00A50EE5">
        <w:rPr>
          <w:rFonts w:asciiTheme="minorBidi" w:hAnsiTheme="minorBidi"/>
          <w:sz w:val="20"/>
          <w:szCs w:val="20"/>
        </w:rPr>
        <w:t xml:space="preserve">, il 45% dei motociclisti sceglie di percorrere più di 476 miglia/766 km: non c'è da stupirsi che oltre al Cardo, </w:t>
      </w:r>
      <w:proofErr w:type="gramStart"/>
      <w:r w:rsidRPr="00A50EE5">
        <w:rPr>
          <w:rFonts w:asciiTheme="minorBidi" w:hAnsiTheme="minorBidi"/>
          <w:sz w:val="20"/>
          <w:szCs w:val="20"/>
        </w:rPr>
        <w:t>snack</w:t>
      </w:r>
      <w:proofErr w:type="gramEnd"/>
      <w:r w:rsidRPr="00A50EE5">
        <w:rPr>
          <w:rFonts w:asciiTheme="minorBidi" w:hAnsiTheme="minorBidi"/>
          <w:sz w:val="20"/>
          <w:szCs w:val="20"/>
        </w:rPr>
        <w:t xml:space="preserve"> e bevande </w:t>
      </w:r>
      <w:r w:rsidR="001878F2">
        <w:rPr>
          <w:rFonts w:asciiTheme="minorBidi" w:hAnsiTheme="minorBidi"/>
          <w:sz w:val="20"/>
          <w:szCs w:val="20"/>
        </w:rPr>
        <w:t>siano</w:t>
      </w:r>
      <w:r w:rsidRPr="00A50EE5">
        <w:rPr>
          <w:rFonts w:asciiTheme="minorBidi" w:hAnsiTheme="minorBidi"/>
          <w:sz w:val="20"/>
          <w:szCs w:val="20"/>
        </w:rPr>
        <w:t xml:space="preserve"> </w:t>
      </w:r>
      <w:r w:rsidR="001878F2">
        <w:rPr>
          <w:rFonts w:asciiTheme="minorBidi" w:hAnsiTheme="minorBidi"/>
          <w:sz w:val="20"/>
          <w:szCs w:val="20"/>
        </w:rPr>
        <w:t>essenziali da portare sempre con sé</w:t>
      </w:r>
      <w:r w:rsidRPr="00A50EE5">
        <w:rPr>
          <w:rFonts w:asciiTheme="minorBidi" w:hAnsiTheme="minorBidi"/>
          <w:sz w:val="20"/>
          <w:szCs w:val="20"/>
        </w:rPr>
        <w:t>!</w:t>
      </w:r>
    </w:p>
    <w:p w14:paraId="74DB0526" w14:textId="77777777" w:rsidR="00A50EE5" w:rsidRPr="00A50EE5" w:rsidRDefault="00A50EE5" w:rsidP="00A50EE5">
      <w:pPr>
        <w:rPr>
          <w:rFonts w:asciiTheme="minorBidi" w:hAnsiTheme="minorBidi"/>
          <w:sz w:val="20"/>
          <w:szCs w:val="20"/>
          <w:lang w:val="en-US"/>
        </w:rPr>
      </w:pPr>
    </w:p>
    <w:p w14:paraId="11617273" w14:textId="77777777" w:rsidR="00A50EE5" w:rsidRPr="00A50EE5" w:rsidRDefault="00A50EE5" w:rsidP="00A50EE5">
      <w:pPr>
        <w:rPr>
          <w:rFonts w:asciiTheme="minorBidi" w:hAnsiTheme="minorBidi"/>
          <w:sz w:val="20"/>
          <w:szCs w:val="20"/>
        </w:rPr>
      </w:pPr>
      <w:r w:rsidRPr="00A50EE5">
        <w:rPr>
          <w:rFonts w:asciiTheme="minorBidi" w:hAnsiTheme="minorBidi"/>
          <w:sz w:val="20"/>
          <w:szCs w:val="20"/>
        </w:rPr>
        <w:t>Oltre la metà degli intervistati ha utilizzato un comunicatore per tre anni o più e oltre il 70% ha scelto Cardo come primo dispositivo in assoluto.</w:t>
      </w:r>
    </w:p>
    <w:p w14:paraId="62707221" w14:textId="77777777" w:rsidR="00A50EE5" w:rsidRPr="00A50EE5" w:rsidRDefault="00A50EE5" w:rsidP="00A50EE5">
      <w:pPr>
        <w:rPr>
          <w:rFonts w:asciiTheme="minorBidi" w:hAnsiTheme="minorBidi"/>
          <w:sz w:val="20"/>
          <w:szCs w:val="20"/>
        </w:rPr>
      </w:pPr>
    </w:p>
    <w:p w14:paraId="0ED7395A" w14:textId="5829B35F" w:rsidR="00A50EE5" w:rsidRPr="00A50EE5" w:rsidRDefault="001878F2" w:rsidP="00A50EE5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Da non perdere</w:t>
      </w:r>
      <w:r w:rsidR="00A50EE5" w:rsidRPr="00A50EE5">
        <w:rPr>
          <w:rFonts w:asciiTheme="minorBidi" w:hAnsiTheme="minorBidi"/>
          <w:sz w:val="20"/>
          <w:szCs w:val="20"/>
        </w:rPr>
        <w:t xml:space="preserve"> gli utenti di Cardo che cantano mentre </w:t>
      </w:r>
      <w:r>
        <w:rPr>
          <w:rFonts w:asciiTheme="minorBidi" w:hAnsiTheme="minorBidi"/>
          <w:sz w:val="20"/>
          <w:szCs w:val="20"/>
        </w:rPr>
        <w:t>guidano</w:t>
      </w:r>
      <w:r w:rsidR="00A50EE5" w:rsidRPr="00A50EE5">
        <w:rPr>
          <w:rFonts w:asciiTheme="minorBidi" w:hAnsiTheme="minorBidi"/>
          <w:sz w:val="20"/>
          <w:szCs w:val="20"/>
        </w:rPr>
        <w:t>: quasi la metà degli intervistati usa il proprio dispositivo per ascoltare musica con il 17% che canticchia, il 44% canta occasionalmente e il 17% ammette di "esibirsi".</w:t>
      </w:r>
    </w:p>
    <w:p w14:paraId="71BFF19B" w14:textId="77777777" w:rsidR="00A50EE5" w:rsidRPr="00A50EE5" w:rsidRDefault="00A50EE5" w:rsidP="00A50EE5">
      <w:pPr>
        <w:rPr>
          <w:rFonts w:asciiTheme="minorBidi" w:hAnsiTheme="minorBidi"/>
          <w:sz w:val="20"/>
          <w:szCs w:val="20"/>
        </w:rPr>
      </w:pPr>
    </w:p>
    <w:p w14:paraId="6BA4C530" w14:textId="77777777" w:rsidR="00A50EE5" w:rsidRPr="00A50EE5" w:rsidRDefault="00A50EE5" w:rsidP="00A50EE5">
      <w:pPr>
        <w:rPr>
          <w:rFonts w:asciiTheme="minorBidi" w:hAnsiTheme="minorBidi"/>
          <w:sz w:val="20"/>
          <w:szCs w:val="20"/>
        </w:rPr>
      </w:pPr>
      <w:r w:rsidRPr="00A50EE5">
        <w:rPr>
          <w:rFonts w:asciiTheme="minorBidi" w:hAnsiTheme="minorBidi"/>
          <w:sz w:val="20"/>
          <w:szCs w:val="20"/>
        </w:rPr>
        <w:t>Con risposte da tutto il mondo e motociclisti che sperimentano condizioni meteorologiche diverse, non sorprende che le tre caratteristiche più amate dei dispositivi Cardo siano: Sound by JBL, Waterproof e Dynamic Mesh Connectivity.</w:t>
      </w:r>
    </w:p>
    <w:p w14:paraId="2B2DA246" w14:textId="77777777" w:rsidR="00A50EE5" w:rsidRPr="00A50EE5" w:rsidRDefault="00A50EE5" w:rsidP="00A50EE5">
      <w:pPr>
        <w:rPr>
          <w:rFonts w:asciiTheme="minorBidi" w:hAnsiTheme="minorBidi"/>
          <w:sz w:val="20"/>
          <w:szCs w:val="20"/>
        </w:rPr>
      </w:pPr>
    </w:p>
    <w:p w14:paraId="10B71732" w14:textId="686AE4E9" w:rsidR="00A50EE5" w:rsidRPr="00A50EE5" w:rsidRDefault="00A50EE5" w:rsidP="00A50EE5">
      <w:pPr>
        <w:rPr>
          <w:rFonts w:asciiTheme="minorBidi" w:hAnsiTheme="minorBidi"/>
          <w:sz w:val="20"/>
          <w:szCs w:val="20"/>
        </w:rPr>
      </w:pPr>
      <w:r w:rsidRPr="00A50EE5">
        <w:rPr>
          <w:rFonts w:asciiTheme="minorBidi" w:hAnsiTheme="minorBidi"/>
          <w:sz w:val="20"/>
          <w:szCs w:val="20"/>
        </w:rPr>
        <w:t>Quando si tratta di parlare, "Famiglia" e "Coniuge" sono</w:t>
      </w:r>
      <w:r w:rsidR="00CC0423">
        <w:rPr>
          <w:rFonts w:asciiTheme="minorBidi" w:hAnsiTheme="minorBidi"/>
          <w:sz w:val="20"/>
          <w:szCs w:val="20"/>
        </w:rPr>
        <w:t xml:space="preserve"> le parol</w:t>
      </w:r>
      <w:r w:rsidR="00BB5FBC">
        <w:rPr>
          <w:rFonts w:asciiTheme="minorBidi" w:hAnsiTheme="minorBidi"/>
          <w:sz w:val="20"/>
          <w:szCs w:val="20"/>
        </w:rPr>
        <w:t>e</w:t>
      </w:r>
      <w:r w:rsidR="00CC0423">
        <w:rPr>
          <w:rFonts w:asciiTheme="minorBidi" w:hAnsiTheme="minorBidi"/>
          <w:sz w:val="20"/>
          <w:szCs w:val="20"/>
        </w:rPr>
        <w:t xml:space="preserve"> più ricorrenti in </w:t>
      </w:r>
      <w:r w:rsidRPr="00A50EE5">
        <w:rPr>
          <w:rFonts w:asciiTheme="minorBidi" w:hAnsiTheme="minorBidi"/>
          <w:sz w:val="20"/>
          <w:szCs w:val="20"/>
        </w:rPr>
        <w:t>oltre la metà delle chiamate effettuate dagli utenti con "Amici" che rappresentano poco meno del 30%.</w:t>
      </w:r>
    </w:p>
    <w:p w14:paraId="675C71E6" w14:textId="77777777" w:rsidR="00A50EE5" w:rsidRPr="00A50EE5" w:rsidRDefault="00A50EE5" w:rsidP="00A50EE5">
      <w:pPr>
        <w:rPr>
          <w:rFonts w:asciiTheme="minorBidi" w:hAnsiTheme="minorBidi"/>
          <w:sz w:val="20"/>
          <w:szCs w:val="20"/>
        </w:rPr>
      </w:pPr>
    </w:p>
    <w:p w14:paraId="3B05CFD1" w14:textId="3FDE250D" w:rsidR="00A50EE5" w:rsidRPr="00BB5FBC" w:rsidRDefault="00A50EE5" w:rsidP="00A50EE5">
      <w:pPr>
        <w:rPr>
          <w:rFonts w:asciiTheme="minorBidi" w:hAnsiTheme="minorBidi"/>
          <w:sz w:val="20"/>
          <w:szCs w:val="20"/>
        </w:rPr>
      </w:pPr>
      <w:r w:rsidRPr="00CC0423">
        <w:rPr>
          <w:rFonts w:asciiTheme="minorBidi" w:hAnsiTheme="minorBidi"/>
          <w:b/>
          <w:bCs/>
          <w:sz w:val="20"/>
          <w:szCs w:val="20"/>
        </w:rPr>
        <w:t xml:space="preserve">Un'altra cosa </w:t>
      </w:r>
      <w:r w:rsidR="00CC0423" w:rsidRPr="00CC0423">
        <w:rPr>
          <w:rFonts w:asciiTheme="minorBidi" w:hAnsiTheme="minorBidi"/>
          <w:b/>
          <w:bCs/>
          <w:sz w:val="20"/>
          <w:szCs w:val="20"/>
        </w:rPr>
        <w:t>che ha messo tutti d’accordo nella</w:t>
      </w:r>
      <w:r w:rsidRPr="00CC0423">
        <w:rPr>
          <w:rFonts w:asciiTheme="minorBidi" w:hAnsiTheme="minorBidi"/>
          <w:b/>
          <w:bCs/>
          <w:sz w:val="20"/>
          <w:szCs w:val="20"/>
        </w:rPr>
        <w:t xml:space="preserve"> #CardoFam </w:t>
      </w:r>
      <w:proofErr w:type="gramStart"/>
      <w:r w:rsidR="00CC0423" w:rsidRPr="00CC0423">
        <w:rPr>
          <w:rFonts w:asciiTheme="minorBidi" w:hAnsiTheme="minorBidi"/>
          <w:b/>
          <w:bCs/>
          <w:sz w:val="20"/>
          <w:szCs w:val="20"/>
        </w:rPr>
        <w:t xml:space="preserve">è </w:t>
      </w:r>
      <w:r w:rsidRPr="00CC0423">
        <w:rPr>
          <w:rFonts w:asciiTheme="minorBidi" w:hAnsiTheme="minorBidi"/>
          <w:b/>
          <w:bCs/>
          <w:sz w:val="20"/>
          <w:szCs w:val="20"/>
        </w:rPr>
        <w:t xml:space="preserve"> che</w:t>
      </w:r>
      <w:proofErr w:type="gramEnd"/>
      <w:r w:rsidRPr="00CC0423">
        <w:rPr>
          <w:rFonts w:asciiTheme="minorBidi" w:hAnsiTheme="minorBidi"/>
          <w:b/>
          <w:bCs/>
          <w:sz w:val="20"/>
          <w:szCs w:val="20"/>
        </w:rPr>
        <w:t xml:space="preserve"> il nove volte campione del mondo </w:t>
      </w:r>
      <w:r w:rsidR="00CC0423" w:rsidRPr="00CC0423">
        <w:rPr>
          <w:rFonts w:asciiTheme="minorBidi" w:hAnsiTheme="minorBidi"/>
          <w:b/>
          <w:bCs/>
          <w:sz w:val="20"/>
          <w:szCs w:val="20"/>
        </w:rPr>
        <w:t xml:space="preserve">di motociclismo </w:t>
      </w:r>
      <w:r w:rsidRPr="00CC0423">
        <w:rPr>
          <w:rFonts w:asciiTheme="minorBidi" w:hAnsiTheme="minorBidi"/>
          <w:b/>
          <w:bCs/>
          <w:sz w:val="20"/>
          <w:szCs w:val="20"/>
        </w:rPr>
        <w:t xml:space="preserve">Valentino Rossi </w:t>
      </w:r>
      <w:r w:rsidR="00CC0423" w:rsidRPr="00CC0423">
        <w:rPr>
          <w:rFonts w:asciiTheme="minorBidi" w:hAnsiTheme="minorBidi"/>
          <w:b/>
          <w:bCs/>
          <w:sz w:val="20"/>
          <w:szCs w:val="20"/>
        </w:rPr>
        <w:t>è</w:t>
      </w:r>
      <w:r w:rsidRPr="00CC0423">
        <w:rPr>
          <w:rFonts w:asciiTheme="minorBidi" w:hAnsiTheme="minorBidi"/>
          <w:b/>
          <w:bCs/>
          <w:sz w:val="20"/>
          <w:szCs w:val="20"/>
        </w:rPr>
        <w:t xml:space="preserve"> il modello preferito di motociclismo, seguito dal sei volte campione del mondo della MotoGP Marc Marquez e dal "King of Cool" Steve McQueen </w:t>
      </w:r>
      <w:r w:rsidRPr="00BB5FBC">
        <w:rPr>
          <w:rFonts w:asciiTheme="minorBidi" w:hAnsiTheme="minorBidi"/>
          <w:sz w:val="20"/>
          <w:szCs w:val="20"/>
        </w:rPr>
        <w:t xml:space="preserve">rispettivamente </w:t>
      </w:r>
      <w:r w:rsidR="00CC0423" w:rsidRPr="00BB5FBC">
        <w:rPr>
          <w:rFonts w:asciiTheme="minorBidi" w:hAnsiTheme="minorBidi"/>
          <w:sz w:val="20"/>
          <w:szCs w:val="20"/>
        </w:rPr>
        <w:t xml:space="preserve">al </w:t>
      </w:r>
      <w:r w:rsidRPr="00BB5FBC">
        <w:rPr>
          <w:rFonts w:asciiTheme="minorBidi" w:hAnsiTheme="minorBidi"/>
          <w:sz w:val="20"/>
          <w:szCs w:val="20"/>
        </w:rPr>
        <w:t>secondo e terzo posto.</w:t>
      </w:r>
    </w:p>
    <w:p w14:paraId="69025133" w14:textId="77777777" w:rsidR="00A50EE5" w:rsidRPr="00A50EE5" w:rsidRDefault="00A50EE5" w:rsidP="00A50EE5">
      <w:pPr>
        <w:rPr>
          <w:rFonts w:asciiTheme="minorBidi" w:hAnsiTheme="minorBidi"/>
          <w:sz w:val="20"/>
          <w:szCs w:val="20"/>
        </w:rPr>
      </w:pPr>
    </w:p>
    <w:p w14:paraId="18F20E49" w14:textId="028BEA98" w:rsidR="00A50EE5" w:rsidRPr="00A50EE5" w:rsidRDefault="00BB5FBC" w:rsidP="00A50EE5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Consulta </w:t>
      </w:r>
      <w:r w:rsidR="00A50EE5" w:rsidRPr="00A50EE5"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t>i</w:t>
      </w:r>
      <w:r w:rsidR="00A50EE5" w:rsidRPr="00A50EE5">
        <w:rPr>
          <w:rFonts w:asciiTheme="minorBidi" w:hAnsiTheme="minorBidi"/>
          <w:sz w:val="20"/>
          <w:szCs w:val="20"/>
        </w:rPr>
        <w:t>i canali dei social media Cardo Systems per saperne di più su #CardoFam o www.cardosystems.com per trovare il dispositivo Cardo che fa per te.</w:t>
      </w:r>
    </w:p>
    <w:p w14:paraId="191ACA8F" w14:textId="77777777" w:rsidR="00A50EE5" w:rsidRPr="00A50EE5" w:rsidRDefault="00A50EE5" w:rsidP="00A50EE5">
      <w:pPr>
        <w:rPr>
          <w:rFonts w:asciiTheme="minorBidi" w:hAnsiTheme="minorBidi"/>
          <w:sz w:val="20"/>
          <w:szCs w:val="20"/>
        </w:rPr>
      </w:pPr>
    </w:p>
    <w:p w14:paraId="4AE8A24F" w14:textId="33D980BB" w:rsidR="004A671A" w:rsidRPr="00A50EE5" w:rsidRDefault="00A50EE5" w:rsidP="00A50EE5">
      <w:pPr>
        <w:rPr>
          <w:rFonts w:asciiTheme="minorBidi" w:hAnsiTheme="minorBidi"/>
          <w:sz w:val="20"/>
          <w:szCs w:val="20"/>
        </w:rPr>
      </w:pPr>
      <w:r w:rsidRPr="00A50EE5">
        <w:rPr>
          <w:rFonts w:asciiTheme="minorBidi" w:hAnsiTheme="minorBidi"/>
          <w:sz w:val="20"/>
          <w:szCs w:val="20"/>
        </w:rPr>
        <w:t>*18780 intervistati</w:t>
      </w:r>
    </w:p>
    <w:p w14:paraId="4B8F6854" w14:textId="77777777" w:rsidR="00A50EE5" w:rsidRDefault="00A50EE5" w:rsidP="006970FA">
      <w:pPr>
        <w:rPr>
          <w:rFonts w:asciiTheme="minorBidi" w:hAnsiTheme="minorBidi"/>
          <w:sz w:val="20"/>
          <w:szCs w:val="20"/>
        </w:rPr>
      </w:pPr>
    </w:p>
    <w:p w14:paraId="2E4B3559" w14:textId="6CF34448" w:rsidR="006970FA" w:rsidRPr="00A50EE5" w:rsidRDefault="006970FA" w:rsidP="006970FA">
      <w:pPr>
        <w:rPr>
          <w:rFonts w:asciiTheme="minorBidi" w:hAnsiTheme="minorBidi"/>
          <w:b/>
          <w:bCs/>
          <w:sz w:val="20"/>
          <w:szCs w:val="20"/>
        </w:rPr>
      </w:pPr>
      <w:r w:rsidRPr="00A50EE5">
        <w:rPr>
          <w:rFonts w:asciiTheme="minorBidi" w:hAnsiTheme="minorBidi"/>
          <w:b/>
          <w:bCs/>
          <w:sz w:val="20"/>
          <w:szCs w:val="20"/>
        </w:rPr>
        <w:lastRenderedPageBreak/>
        <w:t>Cardo Systems</w:t>
      </w:r>
    </w:p>
    <w:p w14:paraId="40CD77B1" w14:textId="77777777" w:rsidR="006970FA" w:rsidRPr="00A50EE5" w:rsidRDefault="006970FA" w:rsidP="006970FA">
      <w:pPr>
        <w:rPr>
          <w:rFonts w:asciiTheme="minorBidi" w:hAnsiTheme="minorBidi"/>
          <w:sz w:val="20"/>
          <w:szCs w:val="20"/>
        </w:rPr>
      </w:pPr>
      <w:r w:rsidRPr="00A50EE5">
        <w:rPr>
          <w:rFonts w:asciiTheme="minorBidi" w:hAnsiTheme="minorBidi"/>
          <w:sz w:val="20"/>
          <w:szCs w:val="20"/>
        </w:rPr>
        <w:t xml:space="preserve">Cardo è specializzata nella progettazione, sviluppo, produzione e vendita di sistemi di comunicazione e intrattenimento wireless all'avanguardia per motociclisti. Fin dall'inizio nel 2004, Cardo ha aperto la strada alla stragrande maggioranza delle innovazioni relative ai sistemi di comunicazione Bluetooth per moto e nel 2015 ha anche introdotto il primo protocollo di comunicazione mesh </w:t>
      </w:r>
      <w:proofErr w:type="spellStart"/>
      <w:r w:rsidRPr="00A50EE5">
        <w:rPr>
          <w:rFonts w:asciiTheme="minorBidi" w:hAnsiTheme="minorBidi"/>
          <w:sz w:val="20"/>
          <w:szCs w:val="20"/>
        </w:rPr>
        <w:t>powered</w:t>
      </w:r>
      <w:proofErr w:type="spellEnd"/>
      <w:r w:rsidRPr="00A50EE5">
        <w:rPr>
          <w:rFonts w:asciiTheme="minorBidi" w:hAnsiTheme="minorBidi"/>
          <w:sz w:val="20"/>
          <w:szCs w:val="20"/>
        </w:rPr>
        <w:t xml:space="preserve"> al mondo nel mercato motociclistico. I prodotti dell'azienda, ora disponibili in oltre </w:t>
      </w:r>
      <w:proofErr w:type="gramStart"/>
      <w:r w:rsidRPr="00A50EE5">
        <w:rPr>
          <w:rFonts w:asciiTheme="minorBidi" w:hAnsiTheme="minorBidi"/>
          <w:sz w:val="20"/>
          <w:szCs w:val="20"/>
        </w:rPr>
        <w:t>100</w:t>
      </w:r>
      <w:proofErr w:type="gramEnd"/>
      <w:r w:rsidRPr="00A50EE5">
        <w:rPr>
          <w:rFonts w:asciiTheme="minorBidi" w:hAnsiTheme="minorBidi"/>
          <w:sz w:val="20"/>
          <w:szCs w:val="20"/>
        </w:rPr>
        <w:t xml:space="preserve"> paesi, sono i dispositivi di comunicazione leader a livello mondiale per l'industria motociclistica.</w:t>
      </w:r>
    </w:p>
    <w:p w14:paraId="2575954C" w14:textId="77777777" w:rsidR="006970FA" w:rsidRPr="00A50EE5" w:rsidRDefault="006970FA" w:rsidP="006970FA">
      <w:pPr>
        <w:rPr>
          <w:rFonts w:asciiTheme="minorBidi" w:hAnsiTheme="minorBidi"/>
          <w:sz w:val="20"/>
          <w:szCs w:val="20"/>
        </w:rPr>
      </w:pPr>
    </w:p>
    <w:p w14:paraId="36FC8BA3" w14:textId="77777777" w:rsidR="004A671A" w:rsidRPr="00A50EE5" w:rsidRDefault="004A671A" w:rsidP="004A671A">
      <w:pPr>
        <w:rPr>
          <w:rFonts w:asciiTheme="minorBidi" w:hAnsiTheme="minorBidi"/>
          <w:sz w:val="20"/>
          <w:szCs w:val="20"/>
          <w:lang w:val="en-US"/>
        </w:rPr>
      </w:pPr>
    </w:p>
    <w:sectPr w:rsidR="004A671A" w:rsidRPr="00A50EE5" w:rsidSect="00A45C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1A"/>
    <w:rsid w:val="001878F2"/>
    <w:rsid w:val="002F6D53"/>
    <w:rsid w:val="004A671A"/>
    <w:rsid w:val="006573F2"/>
    <w:rsid w:val="00674C3B"/>
    <w:rsid w:val="00685A9E"/>
    <w:rsid w:val="006970FA"/>
    <w:rsid w:val="00A048C1"/>
    <w:rsid w:val="00A45C60"/>
    <w:rsid w:val="00A50EE5"/>
    <w:rsid w:val="00AC4B44"/>
    <w:rsid w:val="00BB15A0"/>
    <w:rsid w:val="00BB5FBC"/>
    <w:rsid w:val="00CC0423"/>
    <w:rsid w:val="00D9504F"/>
    <w:rsid w:val="00DD3752"/>
    <w:rsid w:val="00F50EBE"/>
    <w:rsid w:val="00FB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E1CBD1"/>
  <w15:chartTrackingRefBased/>
  <w15:docId w15:val="{5AF7D6F2-F890-EC4D-BE83-56FCE043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Carli Ann Smith</cp:lastModifiedBy>
  <cp:revision>2</cp:revision>
  <dcterms:created xsi:type="dcterms:W3CDTF">2023-06-20T07:37:00Z</dcterms:created>
  <dcterms:modified xsi:type="dcterms:W3CDTF">2023-06-20T07:37:00Z</dcterms:modified>
</cp:coreProperties>
</file>