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82EF6" w14:textId="77777777" w:rsidR="00430D50" w:rsidRDefault="00242028">
      <w:pPr>
        <w:spacing w:after="200"/>
        <w:rPr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51CCA925" wp14:editId="3381D0BA">
            <wp:extent cx="767723" cy="584487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E7838" w14:textId="77777777" w:rsidR="00430D50" w:rsidRDefault="00430D50">
      <w:pPr>
        <w:rPr>
          <w:b/>
        </w:rPr>
      </w:pPr>
    </w:p>
    <w:p w14:paraId="28623A6B" w14:textId="08A3230F" w:rsidR="00430D50" w:rsidRDefault="00242028" w:rsidP="00242028">
      <w:pPr>
        <w:jc w:val="center"/>
        <w:rPr>
          <w:b/>
        </w:rPr>
      </w:pPr>
      <w:proofErr w:type="spellStart"/>
      <w:r w:rsidRPr="00242028">
        <w:rPr>
          <w:rFonts w:ascii="Tahoma" w:hAnsi="Tahoma" w:cs="Tahoma"/>
          <w:b/>
        </w:rPr>
        <w:t>มาร่วมฉลองเทศกาลสงกรานต์กับ</w:t>
      </w:r>
      <w:proofErr w:type="spellEnd"/>
      <w:r w:rsidRPr="00242028">
        <w:rPr>
          <w:b/>
        </w:rPr>
        <w:t xml:space="preserve"> Cardo System Thailand – Rambler</w:t>
      </w:r>
    </w:p>
    <w:p w14:paraId="75849C49" w14:textId="77777777" w:rsidR="00242028" w:rsidRDefault="00242028"/>
    <w:p w14:paraId="29F4AC00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proofErr w:type="spellStart"/>
      <w:r>
        <w:rPr>
          <w:rFonts w:ascii="Tahoma" w:hAnsi="Tahoma" w:cs="Tahoma"/>
          <w:color w:val="231F20"/>
          <w:sz w:val="21"/>
          <w:szCs w:val="21"/>
        </w:rPr>
        <w:t>บริษัท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Rambler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ตัวแทนจัดจำหน่ายบูลทูธติดหมวกกันน็อค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Cardo Systems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ในประเทศไทยอย่างเป็นทางการ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ตั้งแต่ปี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2020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มีความยินดี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ที่จะร่วมฉลองเทศกาลสงกรานต์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กับเหล่านักขับขี่ทุกท่าน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ด้วยโปรโมชั่นสุดพิเศษ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กับสินค้าตัวใหม่ล่าสุด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ที่มีชื่อเสียงระดับโลกอย่าง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Cardo Systems</w:t>
      </w:r>
    </w:p>
    <w:p w14:paraId="2A773339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Fonts w:ascii="Roboto" w:hAnsi="Roboto"/>
          <w:color w:val="231F20"/>
          <w:sz w:val="21"/>
          <w:szCs w:val="21"/>
        </w:rPr>
        <w:t xml:space="preserve">Cardo Systems Thailand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ขอมอบโปรโมชั่นสุดพิเศษ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เนื่องในวันปีใหม่ไทย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ในรุ่น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PACKTALK BLACK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และ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Cardo 45 mm. Audio Kit ,20%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จากราคาปกติ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ตั้งแต่วันที่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27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มีนาคม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ถึง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11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เมษายน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2564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ซึ่งถือเป็นโอกาสดี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สำหรับผู้ที่กำลังเตรียมตัวออกทริป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หรือ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มองหาของขวัญให้กับคนพิเศษ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ในช่วงเทศกาลนี้</w:t>
      </w:r>
      <w:proofErr w:type="spellEnd"/>
    </w:p>
    <w:p w14:paraId="39F4E687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proofErr w:type="spellStart"/>
      <w:r>
        <w:rPr>
          <w:rFonts w:ascii="Tahoma" w:hAnsi="Tahoma" w:cs="Tahoma"/>
          <w:color w:val="231F20"/>
          <w:sz w:val="21"/>
          <w:szCs w:val="21"/>
        </w:rPr>
        <w:t>บลูทูธติดหมวกกันน็อค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รุ่น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PACKTALK BLACK </w:t>
      </w:r>
      <w:proofErr w:type="spellStart"/>
      <w:proofErr w:type="gramStart"/>
      <w:r>
        <w:rPr>
          <w:rFonts w:ascii="Tahoma" w:hAnsi="Tahoma" w:cs="Tahoma"/>
          <w:color w:val="231F20"/>
          <w:sz w:val="21"/>
          <w:szCs w:val="21"/>
        </w:rPr>
        <w:t>ที่มีคุณสมบัติกันน้ำระดับสูง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 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ทำให้คุณไม่ต้องกังวล</w:t>
      </w:r>
      <w:proofErr w:type="spellEnd"/>
      <w:proofErr w:type="gram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ไม่ว่าจะขับขี่ไปที่ไหน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หรือสภาพแวดล้อมจะเป็นอย่างไร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บลูทูธเครื่องนี้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เอาอยู่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หรือแม้จะขับผ่านถนนที่มีคนเล่นน้ำกัน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ก็ไม่ต้องกลัว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ด้วยบอดี้สีดำที่สวยงาม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กับคุณภาพเสียงของลำโพงจากค่าย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JBL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ระบบเชื่อมต่อแบบ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Dynamic Mesh Communication (DMC)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ที่มีความเสถียร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แม่นยำ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และที่สำคัญ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สินค้ามีการันตียาวนานถึง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3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ปี</w:t>
      </w:r>
      <w:proofErr w:type="spellEnd"/>
    </w:p>
    <w:p w14:paraId="033C9433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Fonts w:ascii="Roboto" w:hAnsi="Roboto"/>
          <w:color w:val="231F20"/>
          <w:sz w:val="21"/>
          <w:szCs w:val="21"/>
        </w:rPr>
        <w:t xml:space="preserve">Cardo 45 mm. Audio Kit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ยกระดับคุณภาพเสียง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ด้วยชุดลำโพงจาก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JBL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ช่วยให้เสริมสร้างประสบการณ์ขับขี่กับผู้ใช้งาน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สามารถเชื่อมต่อได้กับทั้งรุ่น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PACKTALK, FREECOM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หรือแม้กระทั่งบลูทูธจากแบรนด์อื่นๆ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ที่มีช่องเสียบหูฟัง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3.5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มม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และมีกำลังขับเสียงระดับ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impedance 80Ω</w:t>
      </w:r>
    </w:p>
    <w:p w14:paraId="460E231F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proofErr w:type="spellStart"/>
      <w:r>
        <w:rPr>
          <w:rStyle w:val="Emphasis"/>
          <w:rFonts w:ascii="Tahoma" w:hAnsi="Tahoma" w:cs="Tahoma"/>
          <w:color w:val="231F20"/>
          <w:sz w:val="21"/>
          <w:szCs w:val="21"/>
        </w:rPr>
        <w:t>ติดตามข่าวสาร</w:t>
      </w:r>
      <w:proofErr w:type="spellEnd"/>
      <w:r>
        <w:rPr>
          <w:rStyle w:val="Emphasis"/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Style w:val="Emphasis"/>
          <w:rFonts w:ascii="Tahoma" w:hAnsi="Tahoma" w:cs="Tahoma"/>
          <w:color w:val="231F20"/>
          <w:sz w:val="21"/>
          <w:szCs w:val="21"/>
        </w:rPr>
        <w:t>สินค้าใหม่</w:t>
      </w:r>
      <w:proofErr w:type="spellEnd"/>
      <w:r>
        <w:rPr>
          <w:rFonts w:ascii="Roboto" w:hAnsi="Roboto"/>
          <w:color w:val="231F20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รวมถึงกิจกรรม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ต่างๆ</w:t>
      </w:r>
      <w:proofErr w:type="spellEnd"/>
      <w:r>
        <w:rPr>
          <w:rFonts w:ascii="Roboto" w:hAnsi="Roboto"/>
          <w:color w:val="231F20"/>
          <w:sz w:val="21"/>
          <w:szCs w:val="21"/>
        </w:rPr>
        <w:t> </w:t>
      </w:r>
      <w:proofErr w:type="spellStart"/>
      <w:r>
        <w:rPr>
          <w:rStyle w:val="Emphasis"/>
          <w:rFonts w:ascii="Tahoma" w:hAnsi="Tahoma" w:cs="Tahoma"/>
          <w:color w:val="231F20"/>
          <w:sz w:val="21"/>
          <w:szCs w:val="21"/>
        </w:rPr>
        <w:t>ของ</w:t>
      </w:r>
      <w:proofErr w:type="spellEnd"/>
      <w:r>
        <w:rPr>
          <w:rStyle w:val="Emphasis"/>
          <w:rFonts w:ascii="Roboto" w:hAnsi="Roboto"/>
          <w:color w:val="231F20"/>
          <w:sz w:val="21"/>
          <w:szCs w:val="21"/>
        </w:rPr>
        <w:t> Cardo Systems Thailand </w:t>
      </w:r>
      <w:proofErr w:type="spellStart"/>
      <w:r>
        <w:rPr>
          <w:rStyle w:val="Emphasis"/>
          <w:rFonts w:ascii="Tahoma" w:hAnsi="Tahoma" w:cs="Tahoma"/>
          <w:color w:val="231F20"/>
          <w:sz w:val="21"/>
          <w:szCs w:val="21"/>
        </w:rPr>
        <w:t>ได้ที่</w:t>
      </w:r>
      <w:proofErr w:type="spellEnd"/>
      <w:r>
        <w:rPr>
          <w:rStyle w:val="Emphasis"/>
          <w:rFonts w:ascii="Roboto" w:hAnsi="Roboto"/>
          <w:color w:val="231F20"/>
          <w:sz w:val="21"/>
          <w:szCs w:val="21"/>
        </w:rPr>
        <w:t>:</w:t>
      </w:r>
    </w:p>
    <w:p w14:paraId="276637C1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Style w:val="Emphasis"/>
          <w:rFonts w:ascii="Roboto" w:hAnsi="Roboto"/>
          <w:color w:val="231F20"/>
          <w:sz w:val="21"/>
          <w:szCs w:val="21"/>
        </w:rPr>
        <w:t>Web-Shop: </w:t>
      </w:r>
      <w:hyperlink r:id="rId5" w:history="1">
        <w:r>
          <w:rPr>
            <w:rStyle w:val="Hyperlink"/>
            <w:rFonts w:ascii="Roboto" w:hAnsi="Roboto"/>
            <w:i/>
            <w:iCs/>
            <w:color w:val="0090B9"/>
            <w:sz w:val="21"/>
            <w:szCs w:val="21"/>
          </w:rPr>
          <w:t>www.touratech.co.th</w:t>
        </w:r>
      </w:hyperlink>
    </w:p>
    <w:p w14:paraId="1775A947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Style w:val="Emphasis"/>
          <w:rFonts w:ascii="Roboto" w:hAnsi="Roboto"/>
          <w:color w:val="231F20"/>
          <w:sz w:val="21"/>
          <w:szCs w:val="21"/>
        </w:rPr>
        <w:t>Facebook: </w:t>
      </w:r>
      <w:hyperlink r:id="rId6" w:history="1">
        <w:r>
          <w:rPr>
            <w:rStyle w:val="Hyperlink"/>
            <w:rFonts w:ascii="Roboto" w:hAnsi="Roboto"/>
            <w:i/>
            <w:iCs/>
            <w:color w:val="0090B9"/>
            <w:sz w:val="21"/>
            <w:szCs w:val="21"/>
          </w:rPr>
          <w:t>Cardo Systems Thailand</w:t>
        </w:r>
      </w:hyperlink>
    </w:p>
    <w:p w14:paraId="17EBCB2F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Style w:val="Emphasis"/>
          <w:rFonts w:ascii="Roboto" w:hAnsi="Roboto"/>
          <w:color w:val="231F20"/>
          <w:sz w:val="21"/>
          <w:szCs w:val="21"/>
        </w:rPr>
        <w:t>Line Official Account: @cardosystemsthailand</w:t>
      </w:r>
    </w:p>
    <w:p w14:paraId="4BDE7B01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Style w:val="Emphasis"/>
          <w:rFonts w:ascii="Roboto" w:hAnsi="Roboto"/>
          <w:color w:val="231F20"/>
          <w:sz w:val="21"/>
          <w:szCs w:val="21"/>
        </w:rPr>
        <w:t>Instagram: </w:t>
      </w:r>
      <w:hyperlink r:id="rId7" w:history="1">
        <w:r>
          <w:rPr>
            <w:rStyle w:val="Hyperlink"/>
            <w:rFonts w:ascii="Roboto" w:hAnsi="Roboto"/>
            <w:i/>
            <w:iCs/>
            <w:color w:val="0090B9"/>
            <w:sz w:val="21"/>
            <w:szCs w:val="21"/>
          </w:rPr>
          <w:t>@cardosystemsthailand</w:t>
        </w:r>
      </w:hyperlink>
    </w:p>
    <w:p w14:paraId="3121A04B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Style w:val="Emphasis"/>
          <w:rFonts w:ascii="Roboto" w:hAnsi="Roboto"/>
          <w:color w:val="231F20"/>
          <w:sz w:val="21"/>
          <w:szCs w:val="21"/>
        </w:rPr>
        <w:t>YouTube: </w:t>
      </w:r>
      <w:proofErr w:type="spellStart"/>
      <w:r>
        <w:rPr>
          <w:rStyle w:val="Emphasis"/>
          <w:rFonts w:ascii="Roboto" w:hAnsi="Roboto"/>
          <w:color w:val="231F20"/>
          <w:sz w:val="21"/>
          <w:szCs w:val="21"/>
        </w:rPr>
        <w:fldChar w:fldCharType="begin"/>
      </w:r>
      <w:r>
        <w:rPr>
          <w:rStyle w:val="Emphasis"/>
          <w:rFonts w:ascii="Roboto" w:hAnsi="Roboto"/>
          <w:color w:val="231F20"/>
          <w:sz w:val="21"/>
          <w:szCs w:val="21"/>
        </w:rPr>
        <w:instrText xml:space="preserve"> HYPERLINK "https://www.youtube.com/channel/UCZVcXWPysVCzCpRjzPAtWbw" </w:instrText>
      </w:r>
      <w:r>
        <w:rPr>
          <w:rStyle w:val="Emphasis"/>
          <w:rFonts w:ascii="Roboto" w:hAnsi="Roboto"/>
          <w:color w:val="231F20"/>
          <w:sz w:val="21"/>
          <w:szCs w:val="21"/>
        </w:rPr>
        <w:fldChar w:fldCharType="separate"/>
      </w:r>
      <w:r>
        <w:rPr>
          <w:rStyle w:val="Hyperlink"/>
          <w:rFonts w:ascii="Roboto" w:hAnsi="Roboto"/>
          <w:i/>
          <w:iCs/>
          <w:color w:val="0090B9"/>
          <w:sz w:val="21"/>
          <w:szCs w:val="21"/>
        </w:rPr>
        <w:t>Touratech</w:t>
      </w:r>
      <w:proofErr w:type="spellEnd"/>
      <w:r>
        <w:rPr>
          <w:rStyle w:val="Hyperlink"/>
          <w:rFonts w:ascii="Roboto" w:hAnsi="Roboto"/>
          <w:i/>
          <w:iCs/>
          <w:color w:val="0090B9"/>
          <w:sz w:val="21"/>
          <w:szCs w:val="21"/>
        </w:rPr>
        <w:t xml:space="preserve"> Thailand</w:t>
      </w:r>
      <w:r>
        <w:rPr>
          <w:rStyle w:val="Emphasis"/>
          <w:rFonts w:ascii="Roboto" w:hAnsi="Roboto"/>
          <w:color w:val="231F20"/>
          <w:sz w:val="21"/>
          <w:szCs w:val="21"/>
        </w:rPr>
        <w:fldChar w:fldCharType="end"/>
      </w:r>
    </w:p>
    <w:p w14:paraId="720F294C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Style w:val="Emphasis"/>
          <w:rFonts w:ascii="Roboto" w:hAnsi="Roboto"/>
          <w:color w:val="231F20"/>
          <w:sz w:val="21"/>
          <w:szCs w:val="21"/>
        </w:rPr>
        <w:t>Tel: </w:t>
      </w:r>
      <w:r>
        <w:rPr>
          <w:rFonts w:ascii="Roboto" w:hAnsi="Roboto"/>
          <w:color w:val="231F20"/>
          <w:sz w:val="21"/>
          <w:szCs w:val="21"/>
        </w:rPr>
        <w:t>02-327-9361 to 63</w:t>
      </w:r>
    </w:p>
    <w:p w14:paraId="4AB03076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proofErr w:type="spellStart"/>
      <w:r>
        <w:rPr>
          <w:rStyle w:val="Strong"/>
          <w:rFonts w:ascii="Tahoma" w:hAnsi="Tahoma" w:cs="Tahoma"/>
          <w:color w:val="231F20"/>
          <w:sz w:val="21"/>
          <w:szCs w:val="21"/>
        </w:rPr>
        <w:t>เกี่ยวกับ</w:t>
      </w:r>
      <w:proofErr w:type="spellEnd"/>
      <w:r>
        <w:rPr>
          <w:rStyle w:val="Strong"/>
          <w:rFonts w:ascii="Roboto" w:hAnsi="Roboto"/>
          <w:color w:val="231F20"/>
          <w:sz w:val="21"/>
          <w:szCs w:val="21"/>
        </w:rPr>
        <w:t> Cardo Systems</w:t>
      </w:r>
    </w:p>
    <w:p w14:paraId="643FEF6A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Fonts w:ascii="Roboto" w:hAnsi="Roboto"/>
          <w:color w:val="231F20"/>
          <w:sz w:val="21"/>
          <w:szCs w:val="21"/>
        </w:rPr>
        <w:t xml:space="preserve">Cardo Systems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เป็นบริษัทที่มีความชำนาญในผลิต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คิดค้น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และพัฒนาอุปกรณ์เพื่อการสื่อสารและความบังเทิง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เพื่อเหล่านักขับขี่มอเตอร์ไซค์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ตั้งแต่ปี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2004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โดย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Cardo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เป็นผู้บุกเบิกหลากหลายนวัตกรรมใหม่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lastRenderedPageBreak/>
        <w:t>ในแวดวงบลูทูธติดหมวกกันน็อค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ขณะนี้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สินค้าของ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Cardo Systems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มีตัวแทนจำหน่ายมากกว่า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100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ประเทศทั่วโลก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และเป็นผู้นำให้ด้านอุปกรณ์สื่อสารในวงการมอเตอร์ไซค์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– </w:t>
      </w:r>
      <w:hyperlink r:id="rId8" w:history="1">
        <w:r>
          <w:rPr>
            <w:rStyle w:val="Hyperlink"/>
            <w:rFonts w:ascii="Roboto" w:hAnsi="Roboto"/>
            <w:color w:val="0090B9"/>
            <w:sz w:val="21"/>
            <w:szCs w:val="21"/>
          </w:rPr>
          <w:t>www.cardosystems.com</w:t>
        </w:r>
      </w:hyperlink>
    </w:p>
    <w:p w14:paraId="03D09977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proofErr w:type="spellStart"/>
      <w:r>
        <w:rPr>
          <w:rStyle w:val="Strong"/>
          <w:rFonts w:ascii="Tahoma" w:hAnsi="Tahoma" w:cs="Tahoma"/>
          <w:color w:val="231F20"/>
          <w:sz w:val="21"/>
          <w:szCs w:val="21"/>
        </w:rPr>
        <w:t>เกี่ยวกับ</w:t>
      </w:r>
      <w:proofErr w:type="spellEnd"/>
      <w:r>
        <w:rPr>
          <w:rStyle w:val="Strong"/>
          <w:rFonts w:ascii="Roboto" w:hAnsi="Roboto"/>
          <w:color w:val="231F20"/>
          <w:sz w:val="21"/>
          <w:szCs w:val="21"/>
        </w:rPr>
        <w:t> Rambler</w:t>
      </w:r>
    </w:p>
    <w:p w14:paraId="749C298B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r>
        <w:rPr>
          <w:rFonts w:ascii="Roboto" w:hAnsi="Roboto"/>
          <w:color w:val="231F20"/>
          <w:sz w:val="21"/>
          <w:szCs w:val="21"/>
        </w:rPr>
        <w:t xml:space="preserve">Rambler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ก่อตั้งเมื่อปี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2017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เป็นบริษัทนำเข้า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อุปกรณ์ในการขับขี่มอเตอร์ไซค์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ชั้นนำ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โดยแต่งตั้งให้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231F20"/>
          <w:sz w:val="21"/>
          <w:szCs w:val="21"/>
        </w:rPr>
        <w:t>Touratech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Thailand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จัดจำหน่าย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Cardo Systems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เพื่อนักเดินทางสาย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Adventure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ทั่วประเทศ</w:t>
      </w:r>
      <w:proofErr w:type="spellEnd"/>
    </w:p>
    <w:p w14:paraId="25F2A5FF" w14:textId="77777777" w:rsidR="00242028" w:rsidRDefault="00242028" w:rsidP="00242028">
      <w:pPr>
        <w:pStyle w:val="NormalWeb"/>
        <w:spacing w:before="0" w:beforeAutospacing="0" w:after="150" w:afterAutospacing="0" w:line="360" w:lineRule="atLeast"/>
        <w:rPr>
          <w:rFonts w:ascii="Roboto" w:hAnsi="Roboto"/>
          <w:color w:val="231F20"/>
          <w:sz w:val="21"/>
          <w:szCs w:val="21"/>
        </w:rPr>
      </w:pPr>
      <w:proofErr w:type="spellStart"/>
      <w:r>
        <w:rPr>
          <w:rFonts w:ascii="Tahoma" w:hAnsi="Tahoma" w:cs="Tahoma"/>
          <w:color w:val="231F20"/>
          <w:sz w:val="21"/>
          <w:szCs w:val="21"/>
        </w:rPr>
        <w:t>ขณะนี้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Rambler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และ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231F20"/>
          <w:sz w:val="21"/>
          <w:szCs w:val="21"/>
        </w:rPr>
        <w:t>Touratech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Thailand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มีตัวแทนจัดจำหน่ายอยู่ที่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10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จังหวัด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ได้แก่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กรุงเทพ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ชลบุรี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สมุทรปราการ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ฉะเชิงเทรา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นนทบุรี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ปทุมธานี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ภูเก็ต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พิษณุโลก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เชียงใหม่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และ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ขอนแก่น</w:t>
      </w:r>
      <w:proofErr w:type="spellEnd"/>
      <w:r>
        <w:rPr>
          <w:rFonts w:ascii="Roboto" w:hAnsi="Roboto"/>
          <w:color w:val="231F20"/>
          <w:sz w:val="21"/>
          <w:szCs w:val="21"/>
        </w:rPr>
        <w:t xml:space="preserve"> – </w:t>
      </w:r>
      <w:proofErr w:type="spellStart"/>
      <w:r>
        <w:rPr>
          <w:rFonts w:ascii="Tahoma" w:hAnsi="Tahoma" w:cs="Tahoma"/>
          <w:color w:val="231F20"/>
          <w:sz w:val="21"/>
          <w:szCs w:val="21"/>
        </w:rPr>
        <w:t>เพื่อให้ลูกค้าสามารถ</w:t>
      </w:r>
      <w:r>
        <w:rPr>
          <w:rStyle w:val="Emphasis"/>
          <w:rFonts w:ascii="Tahoma" w:hAnsi="Tahoma" w:cs="Tahoma"/>
          <w:color w:val="231F20"/>
          <w:sz w:val="21"/>
          <w:szCs w:val="21"/>
        </w:rPr>
        <w:t>เข้าถึง</w:t>
      </w:r>
      <w:r>
        <w:rPr>
          <w:rFonts w:ascii="Tahoma" w:hAnsi="Tahoma" w:cs="Tahoma"/>
          <w:color w:val="231F20"/>
          <w:sz w:val="21"/>
          <w:szCs w:val="21"/>
        </w:rPr>
        <w:t>สินค้าและบริการ</w:t>
      </w:r>
      <w:r>
        <w:rPr>
          <w:rStyle w:val="Emphasis"/>
          <w:rFonts w:ascii="Tahoma" w:hAnsi="Tahoma" w:cs="Tahoma"/>
          <w:color w:val="231F20"/>
          <w:sz w:val="21"/>
          <w:szCs w:val="21"/>
        </w:rPr>
        <w:t>ได้</w:t>
      </w:r>
      <w:r>
        <w:rPr>
          <w:rFonts w:ascii="Tahoma" w:hAnsi="Tahoma" w:cs="Tahoma"/>
          <w:color w:val="231F20"/>
          <w:sz w:val="21"/>
          <w:szCs w:val="21"/>
        </w:rPr>
        <w:t>อย่าง</w:t>
      </w:r>
      <w:r>
        <w:rPr>
          <w:rStyle w:val="Emphasis"/>
          <w:rFonts w:ascii="Tahoma" w:hAnsi="Tahoma" w:cs="Tahoma"/>
          <w:color w:val="231F20"/>
          <w:sz w:val="21"/>
          <w:szCs w:val="21"/>
        </w:rPr>
        <w:t>สะดวก</w:t>
      </w:r>
      <w:proofErr w:type="spellEnd"/>
      <w:r>
        <w:rPr>
          <w:rStyle w:val="Emphasis"/>
          <w:rFonts w:ascii="Roboto" w:hAnsi="Roboto"/>
          <w:color w:val="231F20"/>
          <w:sz w:val="21"/>
          <w:szCs w:val="21"/>
        </w:rPr>
        <w:t xml:space="preserve"> </w:t>
      </w:r>
      <w:proofErr w:type="spellStart"/>
      <w:r>
        <w:rPr>
          <w:rStyle w:val="Emphasis"/>
          <w:rFonts w:ascii="Tahoma" w:hAnsi="Tahoma" w:cs="Tahoma"/>
          <w:color w:val="231F20"/>
          <w:sz w:val="21"/>
          <w:szCs w:val="21"/>
        </w:rPr>
        <w:t>รวดเร็ว</w:t>
      </w:r>
      <w:proofErr w:type="spellEnd"/>
    </w:p>
    <w:p w14:paraId="420841AF" w14:textId="77777777" w:rsidR="00430D50" w:rsidRDefault="00430D50" w:rsidP="00242028"/>
    <w:sectPr w:rsidR="00430D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50"/>
    <w:rsid w:val="00242028"/>
    <w:rsid w:val="00430D50"/>
    <w:rsid w:val="00702763"/>
    <w:rsid w:val="00B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31A00"/>
  <w15:docId w15:val="{50FEE60D-E393-F64A-94AE-CF4547F7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24202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420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osystem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ardosystemsthail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rdoSystemsThailand" TargetMode="External"/><Relationship Id="rId5" Type="http://schemas.openxmlformats.org/officeDocument/2006/relationships/hyperlink" Target="http://www.touratech.co.th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2021-03-30T08:54:00Z</dcterms:created>
  <dcterms:modified xsi:type="dcterms:W3CDTF">2021-03-30T08:54:00Z</dcterms:modified>
</cp:coreProperties>
</file>