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E225" w14:textId="771074CB" w:rsidR="00CD70BD" w:rsidRPr="00854E09" w:rsidRDefault="006619A2" w:rsidP="00CD70BD">
      <w:pPr>
        <w:pStyle w:val="Pa0"/>
        <w:jc w:val="right"/>
        <w:rPr>
          <w:rStyle w:val="A3"/>
          <w:rFonts w:ascii="Century Gothic" w:hAnsi="Century Gothic"/>
          <w:sz w:val="20"/>
          <w:szCs w:val="20"/>
        </w:rPr>
      </w:pPr>
      <w:r w:rsidRPr="002C1B6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 w:rsidR="00C02080" w:rsidRPr="00285BE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0</w:t>
      </w:r>
      <w:r w:rsidR="00D15D95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3</w:t>
      </w:r>
      <w:r w:rsidRPr="00285BE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/202</w:t>
      </w:r>
      <w:r w:rsidR="005525E3" w:rsidRPr="00285BED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</w:t>
      </w:r>
      <w:r w:rsidRPr="00285BED">
        <w:rPr>
          <w:rStyle w:val="A3"/>
          <w:rFonts w:ascii="Century Gothic" w:hAnsi="Century Gothic"/>
          <w:sz w:val="20"/>
          <w:szCs w:val="20"/>
        </w:rPr>
        <w:t xml:space="preserve"> – </w:t>
      </w:r>
      <w:r w:rsidR="004B6475" w:rsidRPr="00285BED">
        <w:rPr>
          <w:rStyle w:val="A3"/>
          <w:rFonts w:ascii="Century Gothic" w:hAnsi="Century Gothic"/>
          <w:sz w:val="20"/>
          <w:szCs w:val="20"/>
        </w:rPr>
        <w:t>08</w:t>
      </w:r>
      <w:r w:rsidR="001C5A82" w:rsidRPr="00285BED">
        <w:rPr>
          <w:rStyle w:val="A3"/>
          <w:rFonts w:ascii="Century Gothic" w:hAnsi="Century Gothic"/>
          <w:sz w:val="20"/>
          <w:szCs w:val="20"/>
        </w:rPr>
        <w:t xml:space="preserve">. </w:t>
      </w:r>
      <w:r w:rsidR="00ED6077" w:rsidRPr="00285BED">
        <w:rPr>
          <w:rStyle w:val="A3"/>
          <w:rFonts w:ascii="Century Gothic" w:hAnsi="Century Gothic"/>
          <w:sz w:val="20"/>
          <w:szCs w:val="20"/>
        </w:rPr>
        <w:t>Juni</w:t>
      </w:r>
      <w:r w:rsidR="00CD70BD" w:rsidRPr="00285BED">
        <w:rPr>
          <w:rStyle w:val="A3"/>
          <w:rFonts w:ascii="Century Gothic" w:hAnsi="Century Gothic"/>
          <w:sz w:val="20"/>
          <w:szCs w:val="20"/>
        </w:rPr>
        <w:t xml:space="preserve"> 202</w:t>
      </w:r>
      <w:r w:rsidR="005525E3" w:rsidRPr="00285BED">
        <w:rPr>
          <w:rStyle w:val="A3"/>
          <w:rFonts w:ascii="Century Gothic" w:hAnsi="Century Gothic"/>
          <w:sz w:val="20"/>
          <w:szCs w:val="20"/>
        </w:rPr>
        <w:t>2</w:t>
      </w:r>
    </w:p>
    <w:p w14:paraId="3B2738A4" w14:textId="05843F4B" w:rsidR="007A22E0" w:rsidRPr="00996DC4" w:rsidRDefault="00C707FE" w:rsidP="00233A48">
      <w:pPr>
        <w:spacing w:before="240" w:line="241" w:lineRule="atLeast"/>
        <w:ind w:right="283"/>
        <w:rPr>
          <w:rFonts w:ascii="Century Gothic" w:eastAsia="MS Mincho" w:hAnsi="Century Gothic" w:cs="Arial"/>
          <w:b/>
          <w:lang w:eastAsia="ja-JP" w:bidi="th-TH"/>
        </w:rPr>
      </w:pPr>
      <w:r>
        <w:rPr>
          <w:rFonts w:ascii="Century Gothic" w:eastAsia="MS Mincho" w:hAnsi="Century Gothic" w:cs="Arial"/>
          <w:b/>
          <w:lang w:eastAsia="ja-JP" w:bidi="th-TH"/>
        </w:rPr>
        <w:t xml:space="preserve">Partnerschaft </w:t>
      </w:r>
      <w:r w:rsidR="00285BED">
        <w:rPr>
          <w:rFonts w:ascii="Century Gothic" w:eastAsia="MS Mincho" w:hAnsi="Century Gothic" w:cs="Arial"/>
          <w:b/>
          <w:lang w:eastAsia="ja-JP" w:bidi="th-TH"/>
        </w:rPr>
        <w:t>mit</w:t>
      </w:r>
      <w:r>
        <w:rPr>
          <w:rFonts w:ascii="Century Gothic" w:eastAsia="MS Mincho" w:hAnsi="Century Gothic" w:cs="Arial"/>
          <w:b/>
          <w:lang w:eastAsia="ja-JP" w:bidi="th-TH"/>
        </w:rPr>
        <w:t xml:space="preserve"> KTM</w:t>
      </w:r>
    </w:p>
    <w:p w14:paraId="331D9605" w14:textId="0A4BDB48" w:rsidR="007A22E0" w:rsidRPr="00996DC4" w:rsidRDefault="00285BED" w:rsidP="00996DC4">
      <w:pPr>
        <w:spacing w:before="120" w:line="241" w:lineRule="atLeast"/>
        <w:ind w:right="284"/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</w:pPr>
      <w:r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Blickfang in</w:t>
      </w:r>
      <w:r w:rsidR="00E15738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Orange:</w:t>
      </w:r>
      <w:r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</w:t>
      </w:r>
      <w:r w:rsidR="00E15738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Cardo</w:t>
      </w:r>
      <w:r w:rsidR="003724FA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</w:t>
      </w:r>
      <w:r w:rsidR="000C35C8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präsentiert</w:t>
      </w:r>
      <w:r w:rsidR="00D26849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 neue KTM-Sonderedition für </w:t>
      </w:r>
      <w:r w:rsidR="00E15738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 xml:space="preserve">Kommunikationssystem </w:t>
      </w:r>
      <w:r w:rsidR="00996DC4" w:rsidRPr="00996DC4">
        <w:rPr>
          <w:rFonts w:ascii="Century Gothic" w:eastAsia="MS Mincho" w:hAnsi="Century Gothic" w:cs="Arial"/>
          <w:b/>
          <w:sz w:val="28"/>
          <w:szCs w:val="28"/>
          <w:lang w:eastAsia="ja-JP" w:bidi="th-TH"/>
        </w:rPr>
        <w:t>PACKTALK EDGE</w:t>
      </w:r>
    </w:p>
    <w:p w14:paraId="32B32CA4" w14:textId="7B1D8770" w:rsidR="00944F1A" w:rsidRDefault="00C70D21" w:rsidP="00F63A22">
      <w:pPr>
        <w:spacing w:before="240" w:after="120"/>
        <w:ind w:right="283"/>
        <w:rPr>
          <w:rStyle w:val="A3"/>
          <w:rFonts w:ascii="Century Gothic" w:hAnsi="Century Gothic" w:cs="Arial"/>
          <w:b/>
          <w:bCs/>
          <w:sz w:val="22"/>
          <w:szCs w:val="22"/>
        </w:rPr>
      </w:pPr>
      <w:r>
        <w:rPr>
          <w:rStyle w:val="A3"/>
          <w:rFonts w:ascii="Century Gothic" w:hAnsi="Century Gothic" w:cs="Arial"/>
          <w:b/>
          <w:bCs/>
          <w:sz w:val="22"/>
          <w:szCs w:val="22"/>
        </w:rPr>
        <w:t>Mit dem neuen KTM</w:t>
      </w:r>
      <w:r w:rsidR="00233A48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PACKTALK </w:t>
      </w:r>
      <w:r w:rsidR="00F124D7">
        <w:rPr>
          <w:rStyle w:val="A3"/>
          <w:rFonts w:ascii="Century Gothic" w:hAnsi="Century Gothic" w:cs="Arial"/>
          <w:b/>
          <w:bCs/>
          <w:sz w:val="22"/>
          <w:szCs w:val="22"/>
        </w:rPr>
        <w:t>EDGE</w:t>
      </w:r>
      <w:r w:rsidR="00233A48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bringt Cardo </w:t>
      </w:r>
      <w:r w:rsidR="00944F1A">
        <w:rPr>
          <w:rStyle w:val="A3"/>
          <w:rFonts w:ascii="Century Gothic" w:hAnsi="Century Gothic" w:cs="Arial"/>
          <w:b/>
          <w:bCs/>
          <w:sz w:val="22"/>
          <w:szCs w:val="22"/>
        </w:rPr>
        <w:t>ein</w:t>
      </w:r>
      <w:r w:rsidR="00D26849">
        <w:rPr>
          <w:rStyle w:val="A3"/>
          <w:rFonts w:ascii="Century Gothic" w:hAnsi="Century Gothic" w:cs="Arial"/>
          <w:b/>
          <w:bCs/>
          <w:sz w:val="22"/>
          <w:szCs w:val="22"/>
        </w:rPr>
        <w:t>e Special Edition seines</w:t>
      </w:r>
      <w:r w:rsidR="00944F1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D15D95">
        <w:rPr>
          <w:rStyle w:val="A3"/>
          <w:rFonts w:ascii="Century Gothic" w:hAnsi="Century Gothic" w:cs="Arial"/>
          <w:b/>
          <w:bCs/>
          <w:sz w:val="22"/>
          <w:szCs w:val="22"/>
        </w:rPr>
        <w:t>Premium-</w:t>
      </w:r>
      <w:r w:rsidR="00944F1A">
        <w:rPr>
          <w:rStyle w:val="A3"/>
          <w:rFonts w:ascii="Century Gothic" w:hAnsi="Century Gothic" w:cs="Arial"/>
          <w:b/>
          <w:bCs/>
          <w:sz w:val="22"/>
          <w:szCs w:val="22"/>
        </w:rPr>
        <w:t>Kommunikations</w:t>
      </w:r>
      <w:r w:rsidR="00E15738">
        <w:rPr>
          <w:rStyle w:val="A3"/>
          <w:rFonts w:ascii="Century Gothic" w:hAnsi="Century Gothic" w:cs="Arial"/>
          <w:b/>
          <w:bCs/>
          <w:sz w:val="22"/>
          <w:szCs w:val="22"/>
        </w:rPr>
        <w:t>sy</w:t>
      </w:r>
      <w:r w:rsidR="00944F1A">
        <w:rPr>
          <w:rStyle w:val="A3"/>
          <w:rFonts w:ascii="Century Gothic" w:hAnsi="Century Gothic" w:cs="Arial"/>
          <w:b/>
          <w:bCs/>
          <w:sz w:val="22"/>
          <w:szCs w:val="22"/>
        </w:rPr>
        <w:t>stem</w:t>
      </w:r>
      <w:r w:rsidR="00BA77CB">
        <w:rPr>
          <w:rStyle w:val="A3"/>
          <w:rFonts w:ascii="Century Gothic" w:hAnsi="Century Gothic" w:cs="Arial"/>
          <w:b/>
          <w:bCs/>
          <w:sz w:val="22"/>
          <w:szCs w:val="22"/>
        </w:rPr>
        <w:t>s</w:t>
      </w:r>
      <w:r w:rsidR="00944F1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für alle Biker auf den Markt,</w:t>
      </w:r>
      <w:r w:rsidR="008D2DAA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 </w:t>
      </w:r>
      <w:r w:rsidR="008F6922">
        <w:rPr>
          <w:rStyle w:val="A3"/>
          <w:rFonts w:ascii="Century Gothic" w:hAnsi="Century Gothic" w:cs="Arial"/>
          <w:b/>
          <w:bCs/>
          <w:sz w:val="22"/>
          <w:szCs w:val="22"/>
        </w:rPr>
        <w:t>deren Herzen für Orange schlagen</w:t>
      </w:r>
      <w:r w:rsidR="00C068B4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. Fans der österreichischen Marke KTM </w:t>
      </w:r>
      <w:r w:rsidR="00E15738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profitieren </w:t>
      </w:r>
      <w:r w:rsidR="008F6922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damit </w:t>
      </w:r>
      <w:r w:rsidR="0041373A">
        <w:rPr>
          <w:rStyle w:val="A3"/>
          <w:rFonts w:ascii="Century Gothic" w:hAnsi="Century Gothic" w:cs="Arial"/>
          <w:b/>
          <w:bCs/>
          <w:sz w:val="22"/>
          <w:szCs w:val="22"/>
        </w:rPr>
        <w:t>von einer Connectivity-Lösung der Oberklasse, di</w:t>
      </w:r>
      <w:r w:rsidR="005A7529">
        <w:rPr>
          <w:rStyle w:val="A3"/>
          <w:rFonts w:ascii="Century Gothic" w:hAnsi="Century Gothic" w:cs="Arial"/>
          <w:b/>
          <w:bCs/>
          <w:sz w:val="22"/>
          <w:szCs w:val="22"/>
        </w:rPr>
        <w:t xml:space="preserve">e auch optisch ein Statement setzt. </w:t>
      </w:r>
    </w:p>
    <w:p w14:paraId="77C1161C" w14:textId="5436D9A2" w:rsidR="002159F2" w:rsidRDefault="00AD33A5" w:rsidP="0042579A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Wer </w:t>
      </w:r>
      <w:r w:rsidR="00692261">
        <w:rPr>
          <w:rStyle w:val="A3"/>
          <w:rFonts w:ascii="Century Gothic" w:hAnsi="Century Gothic" w:cs="Arial"/>
          <w:sz w:val="22"/>
          <w:szCs w:val="22"/>
        </w:rPr>
        <w:t xml:space="preserve">auch </w:t>
      </w:r>
      <w:r w:rsidR="00D15D95">
        <w:rPr>
          <w:rStyle w:val="A3"/>
          <w:rFonts w:ascii="Century Gothic" w:hAnsi="Century Gothic" w:cs="Arial"/>
          <w:sz w:val="22"/>
          <w:szCs w:val="22"/>
        </w:rPr>
        <w:t xml:space="preserve">anspruchsvolle </w:t>
      </w:r>
      <w:r w:rsidR="00692261">
        <w:rPr>
          <w:rStyle w:val="A3"/>
          <w:rFonts w:ascii="Century Gothic" w:hAnsi="Century Gothic" w:cs="Arial"/>
          <w:sz w:val="22"/>
          <w:szCs w:val="22"/>
        </w:rPr>
        <w:t>Touren</w:t>
      </w:r>
      <w:r>
        <w:rPr>
          <w:rStyle w:val="A3"/>
          <w:rFonts w:ascii="Century Gothic" w:hAnsi="Century Gothic" w:cs="Arial"/>
          <w:sz w:val="22"/>
          <w:szCs w:val="22"/>
        </w:rPr>
        <w:t xml:space="preserve"> am liebsten als Team bezwingt, findet mit dem KTM PACKTALK EDGE von Cardo d</w:t>
      </w:r>
      <w:r w:rsidR="00692261">
        <w:rPr>
          <w:rStyle w:val="A3"/>
          <w:rFonts w:ascii="Century Gothic" w:hAnsi="Century Gothic" w:cs="Arial"/>
          <w:sz w:val="22"/>
          <w:szCs w:val="22"/>
        </w:rPr>
        <w:t xml:space="preserve">en perfekten Begleiter für die Kommunikation </w:t>
      </w:r>
      <w:r w:rsidR="00AB4C54">
        <w:rPr>
          <w:rStyle w:val="A3"/>
          <w:rFonts w:ascii="Century Gothic" w:hAnsi="Century Gothic" w:cs="Arial"/>
          <w:sz w:val="22"/>
          <w:szCs w:val="22"/>
        </w:rPr>
        <w:t xml:space="preserve">zwischen </w:t>
      </w:r>
      <w:r w:rsidR="00D15D95">
        <w:rPr>
          <w:rStyle w:val="A3"/>
          <w:rFonts w:ascii="Century Gothic" w:hAnsi="Century Gothic" w:cs="Arial"/>
          <w:sz w:val="22"/>
          <w:szCs w:val="22"/>
        </w:rPr>
        <w:t xml:space="preserve">den </w:t>
      </w:r>
      <w:r w:rsidR="00AB4C54">
        <w:rPr>
          <w:rStyle w:val="A3"/>
          <w:rFonts w:ascii="Century Gothic" w:hAnsi="Century Gothic" w:cs="Arial"/>
          <w:sz w:val="22"/>
          <w:szCs w:val="22"/>
        </w:rPr>
        <w:t>Fahrern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 einer Gruppe</w:t>
      </w:r>
      <w:r w:rsidR="00CB06B9">
        <w:rPr>
          <w:rStyle w:val="A3"/>
          <w:rFonts w:ascii="Century Gothic" w:hAnsi="Century Gothic" w:cs="Arial"/>
          <w:sz w:val="22"/>
          <w:szCs w:val="22"/>
        </w:rPr>
        <w:t xml:space="preserve">. </w:t>
      </w:r>
      <w:r w:rsidR="00EF2C3A">
        <w:rPr>
          <w:rStyle w:val="A3"/>
          <w:rFonts w:ascii="Century Gothic" w:hAnsi="Century Gothic" w:cs="Arial"/>
          <w:sz w:val="22"/>
          <w:szCs w:val="22"/>
        </w:rPr>
        <w:t xml:space="preserve">Die </w:t>
      </w:r>
      <w:r w:rsidR="00D15D95">
        <w:rPr>
          <w:rStyle w:val="A3"/>
          <w:rFonts w:ascii="Century Gothic" w:hAnsi="Century Gothic" w:cs="Arial"/>
          <w:sz w:val="22"/>
          <w:szCs w:val="22"/>
        </w:rPr>
        <w:t xml:space="preserve">neue </w:t>
      </w:r>
      <w:r w:rsidR="00EF2C3A">
        <w:rPr>
          <w:rStyle w:val="A3"/>
          <w:rFonts w:ascii="Century Gothic" w:hAnsi="Century Gothic" w:cs="Arial"/>
          <w:sz w:val="22"/>
          <w:szCs w:val="22"/>
        </w:rPr>
        <w:t>Special Edition</w:t>
      </w:r>
      <w:r w:rsidR="000C35C8">
        <w:rPr>
          <w:rStyle w:val="A3"/>
          <w:rFonts w:ascii="Century Gothic" w:hAnsi="Century Gothic" w:cs="Arial"/>
          <w:sz w:val="22"/>
          <w:szCs w:val="22"/>
        </w:rPr>
        <w:t xml:space="preserve"> basiert auf der neuesten Generation des Cardo PACKTALK EDGE</w:t>
      </w:r>
      <w:r w:rsidR="00FD6EA3">
        <w:rPr>
          <w:rStyle w:val="A3"/>
          <w:rFonts w:ascii="Century Gothic" w:hAnsi="Century Gothic" w:cs="Arial"/>
          <w:sz w:val="22"/>
          <w:szCs w:val="22"/>
        </w:rPr>
        <w:t xml:space="preserve"> und </w:t>
      </w:r>
      <w:r w:rsidR="00EF2C3A">
        <w:rPr>
          <w:rStyle w:val="A3"/>
          <w:rFonts w:ascii="Century Gothic" w:hAnsi="Century Gothic" w:cs="Arial"/>
          <w:sz w:val="22"/>
          <w:szCs w:val="22"/>
        </w:rPr>
        <w:t xml:space="preserve">entstand aus der Kooperation von Cardo </w:t>
      </w:r>
      <w:r w:rsidR="004A1122">
        <w:rPr>
          <w:rStyle w:val="A3"/>
          <w:rFonts w:ascii="Century Gothic" w:hAnsi="Century Gothic" w:cs="Arial"/>
          <w:sz w:val="22"/>
          <w:szCs w:val="22"/>
        </w:rPr>
        <w:t>und dem</w:t>
      </w:r>
      <w:r w:rsidR="00EF2C3A">
        <w:rPr>
          <w:rStyle w:val="A3"/>
          <w:rFonts w:ascii="Century Gothic" w:hAnsi="Century Gothic" w:cs="Arial"/>
          <w:sz w:val="22"/>
          <w:szCs w:val="22"/>
        </w:rPr>
        <w:t xml:space="preserve"> österreichischen </w:t>
      </w:r>
      <w:r w:rsidR="004A1122">
        <w:rPr>
          <w:rStyle w:val="A3"/>
          <w:rFonts w:ascii="Century Gothic" w:hAnsi="Century Gothic" w:cs="Arial"/>
          <w:sz w:val="22"/>
          <w:szCs w:val="22"/>
        </w:rPr>
        <w:t>Hersteller KTM</w:t>
      </w:r>
      <w:r w:rsidR="00FD6EA3">
        <w:rPr>
          <w:rStyle w:val="A3"/>
          <w:rFonts w:ascii="Century Gothic" w:hAnsi="Century Gothic" w:cs="Arial"/>
          <w:sz w:val="22"/>
          <w:szCs w:val="22"/>
        </w:rPr>
        <w:t xml:space="preserve">. Das </w:t>
      </w:r>
      <w:r w:rsidR="00A427F3">
        <w:rPr>
          <w:rStyle w:val="A3"/>
          <w:rFonts w:ascii="Century Gothic" w:hAnsi="Century Gothic" w:cs="Arial"/>
          <w:sz w:val="22"/>
          <w:szCs w:val="22"/>
        </w:rPr>
        <w:t xml:space="preserve">Bluetooth-System </w:t>
      </w:r>
      <w:r w:rsidR="00FD6EA3">
        <w:rPr>
          <w:rStyle w:val="A3"/>
          <w:rFonts w:ascii="Century Gothic" w:hAnsi="Century Gothic" w:cs="Arial"/>
          <w:sz w:val="22"/>
          <w:szCs w:val="22"/>
        </w:rPr>
        <w:t>KTM PACKTALK EDGE ist</w:t>
      </w:r>
      <w:r w:rsidR="00CF04A3">
        <w:rPr>
          <w:rStyle w:val="A3"/>
          <w:rFonts w:ascii="Century Gothic" w:hAnsi="Century Gothic" w:cs="Arial"/>
          <w:sz w:val="22"/>
          <w:szCs w:val="22"/>
        </w:rPr>
        <w:t xml:space="preserve"> kompakt, leicht und hält auch anspruchsvollen Einsätzen auf </w:t>
      </w:r>
      <w:r w:rsidR="003175C8">
        <w:rPr>
          <w:rStyle w:val="A3"/>
          <w:rFonts w:ascii="Century Gothic" w:hAnsi="Century Gothic" w:cs="Arial"/>
          <w:sz w:val="22"/>
          <w:szCs w:val="22"/>
        </w:rPr>
        <w:t>der Straße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 oder </w:t>
      </w:r>
      <w:r w:rsidR="002B0468">
        <w:rPr>
          <w:rStyle w:val="A3"/>
          <w:rFonts w:ascii="Century Gothic" w:hAnsi="Century Gothic" w:cs="Arial"/>
          <w:sz w:val="22"/>
          <w:szCs w:val="22"/>
        </w:rPr>
        <w:t>im Gelände</w:t>
      </w:r>
      <w:r w:rsidR="003175C8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E96E61">
        <w:rPr>
          <w:rStyle w:val="A3"/>
          <w:rFonts w:ascii="Century Gothic" w:hAnsi="Century Gothic" w:cs="Arial"/>
          <w:sz w:val="22"/>
          <w:szCs w:val="22"/>
        </w:rPr>
        <w:t>stand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. Dabei </w:t>
      </w:r>
      <w:r w:rsidR="002B0468">
        <w:rPr>
          <w:rStyle w:val="A3"/>
          <w:rFonts w:ascii="Century Gothic" w:hAnsi="Century Gothic" w:cs="Arial"/>
          <w:sz w:val="22"/>
          <w:szCs w:val="22"/>
        </w:rPr>
        <w:t xml:space="preserve">ist 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es </w:t>
      </w:r>
      <w:r w:rsidR="002B0468">
        <w:rPr>
          <w:rStyle w:val="A3"/>
          <w:rFonts w:ascii="Century Gothic" w:hAnsi="Century Gothic" w:cs="Arial"/>
          <w:sz w:val="22"/>
          <w:szCs w:val="22"/>
        </w:rPr>
        <w:t xml:space="preserve">genauso einfach und sicher zu bedienen 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und liefert die gleiche Top-Performance </w:t>
      </w:r>
      <w:r w:rsidR="002B0468">
        <w:rPr>
          <w:rStyle w:val="A3"/>
          <w:rFonts w:ascii="Century Gothic" w:hAnsi="Century Gothic" w:cs="Arial"/>
          <w:sz w:val="22"/>
          <w:szCs w:val="22"/>
        </w:rPr>
        <w:t xml:space="preserve">wie eine KTM. </w:t>
      </w:r>
    </w:p>
    <w:p w14:paraId="4B206F34" w14:textId="739C7A87" w:rsidR="0042579A" w:rsidRDefault="002B0468" w:rsidP="0042579A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Zudem</w:t>
      </w:r>
      <w:r w:rsidR="00E25746">
        <w:rPr>
          <w:rStyle w:val="A3"/>
          <w:rFonts w:ascii="Century Gothic" w:hAnsi="Century Gothic" w:cs="Arial"/>
          <w:sz w:val="22"/>
          <w:szCs w:val="22"/>
        </w:rPr>
        <w:t xml:space="preserve"> macht </w:t>
      </w:r>
      <w:r>
        <w:rPr>
          <w:rStyle w:val="A3"/>
          <w:rFonts w:ascii="Century Gothic" w:hAnsi="Century Gothic" w:cs="Arial"/>
          <w:sz w:val="22"/>
          <w:szCs w:val="22"/>
        </w:rPr>
        <w:t xml:space="preserve">es </w:t>
      </w:r>
      <w:r w:rsidR="00E25746">
        <w:rPr>
          <w:rStyle w:val="A3"/>
          <w:rFonts w:ascii="Century Gothic" w:hAnsi="Century Gothic" w:cs="Arial"/>
          <w:sz w:val="22"/>
          <w:szCs w:val="22"/>
        </w:rPr>
        <w:t xml:space="preserve">auch </w:t>
      </w:r>
      <w:r w:rsidR="00616CFA">
        <w:rPr>
          <w:rStyle w:val="A3"/>
          <w:rFonts w:ascii="Century Gothic" w:hAnsi="Century Gothic" w:cs="Arial"/>
          <w:sz w:val="22"/>
          <w:szCs w:val="22"/>
        </w:rPr>
        <w:t>optisch</w:t>
      </w:r>
      <w:r w:rsidR="00E25746">
        <w:rPr>
          <w:rStyle w:val="A3"/>
          <w:rFonts w:ascii="Century Gothic" w:hAnsi="Century Gothic" w:cs="Arial"/>
          <w:sz w:val="22"/>
          <w:szCs w:val="22"/>
        </w:rPr>
        <w:t xml:space="preserve"> was her, denn </w:t>
      </w:r>
      <w:r w:rsidR="002B2B99">
        <w:rPr>
          <w:rStyle w:val="A3"/>
          <w:rFonts w:ascii="Century Gothic" w:hAnsi="Century Gothic" w:cs="Arial"/>
          <w:sz w:val="22"/>
          <w:szCs w:val="22"/>
        </w:rPr>
        <w:t>natürlich kommt diese Variante von Cardos Connectivity-Lösung i</w:t>
      </w:r>
      <w:r w:rsidR="00E071C5">
        <w:rPr>
          <w:rStyle w:val="A3"/>
          <w:rFonts w:ascii="Century Gothic" w:hAnsi="Century Gothic" w:cs="Arial"/>
          <w:sz w:val="22"/>
          <w:szCs w:val="22"/>
        </w:rPr>
        <w:t>m markanten KTM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E071C5">
        <w:rPr>
          <w:rStyle w:val="A3"/>
          <w:rFonts w:ascii="Century Gothic" w:hAnsi="Century Gothic" w:cs="Arial"/>
          <w:sz w:val="22"/>
          <w:szCs w:val="22"/>
        </w:rPr>
        <w:t xml:space="preserve">Orange mit passenden Designelementen. 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Über die Cardo </w:t>
      </w:r>
      <w:r w:rsidR="00DB4243">
        <w:rPr>
          <w:rStyle w:val="A3"/>
          <w:rFonts w:ascii="Century Gothic" w:hAnsi="Century Gothic" w:cs="Arial"/>
          <w:sz w:val="22"/>
          <w:szCs w:val="22"/>
        </w:rPr>
        <w:t xml:space="preserve">Dynamic Mesh Communication </w:t>
      </w:r>
      <w:r w:rsidR="008A6F14">
        <w:rPr>
          <w:rStyle w:val="A3"/>
          <w:rFonts w:ascii="Century Gothic" w:hAnsi="Century Gothic" w:cs="Arial"/>
          <w:sz w:val="22"/>
          <w:szCs w:val="22"/>
        </w:rPr>
        <w:t xml:space="preserve">(DMC) 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Technologie der zweiten Generation können </w:t>
      </w:r>
      <w:r w:rsidR="008A6F14">
        <w:rPr>
          <w:rStyle w:val="A3"/>
          <w:rFonts w:ascii="Century Gothic" w:hAnsi="Century Gothic" w:cs="Arial"/>
          <w:sz w:val="22"/>
          <w:szCs w:val="22"/>
        </w:rPr>
        <w:t>bis zu 15 Fahrer in einem Umkreis von 8</w:t>
      </w:r>
      <w:r w:rsidR="00933E17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8A6F14">
        <w:rPr>
          <w:rStyle w:val="A3"/>
          <w:rFonts w:ascii="Century Gothic" w:hAnsi="Century Gothic" w:cs="Arial"/>
          <w:sz w:val="22"/>
          <w:szCs w:val="22"/>
        </w:rPr>
        <w:t>km (1,6</w:t>
      </w:r>
      <w:r w:rsidR="00933E17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8A6F14">
        <w:rPr>
          <w:rStyle w:val="A3"/>
          <w:rFonts w:ascii="Century Gothic" w:hAnsi="Century Gothic" w:cs="Arial"/>
          <w:sz w:val="22"/>
          <w:szCs w:val="22"/>
        </w:rPr>
        <w:t>km zwischen den Fahrern)</w:t>
      </w:r>
      <w:r w:rsidR="002159F2">
        <w:rPr>
          <w:rStyle w:val="A3"/>
          <w:rFonts w:ascii="Century Gothic" w:hAnsi="Century Gothic" w:cs="Arial"/>
          <w:sz w:val="22"/>
          <w:szCs w:val="22"/>
        </w:rPr>
        <w:t xml:space="preserve"> miteinander in Kontakt bleiben</w:t>
      </w:r>
      <w:r w:rsidR="00873DFA">
        <w:rPr>
          <w:rStyle w:val="A3"/>
          <w:rFonts w:ascii="Century Gothic" w:hAnsi="Century Gothic" w:cs="Arial"/>
          <w:sz w:val="22"/>
          <w:szCs w:val="22"/>
        </w:rPr>
        <w:t>.</w:t>
      </w:r>
      <w:r w:rsidR="00190F50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D26849" w:rsidRPr="002B0468">
        <w:rPr>
          <w:rStyle w:val="A3"/>
          <w:rFonts w:ascii="Century Gothic" w:hAnsi="Century Gothic" w:cs="Arial"/>
          <w:sz w:val="22"/>
          <w:szCs w:val="22"/>
        </w:rPr>
        <w:t xml:space="preserve">Dank hervorragender </w:t>
      </w:r>
      <w:r w:rsidR="000F6F4E" w:rsidRPr="002B0468">
        <w:rPr>
          <w:rStyle w:val="A3"/>
          <w:rFonts w:ascii="Century Gothic" w:hAnsi="Century Gothic" w:cs="Arial"/>
          <w:sz w:val="22"/>
          <w:szCs w:val="22"/>
        </w:rPr>
        <w:t xml:space="preserve">Übertragungsqualität </w:t>
      </w:r>
      <w:r w:rsidR="00E413AD" w:rsidRPr="002B0468">
        <w:rPr>
          <w:rStyle w:val="A3"/>
          <w:rFonts w:ascii="Century Gothic" w:hAnsi="Century Gothic" w:cs="Arial"/>
          <w:sz w:val="22"/>
          <w:szCs w:val="22"/>
        </w:rPr>
        <w:t xml:space="preserve">und Rauschunterdrückung </w:t>
      </w:r>
      <w:r w:rsidR="000F6F4E" w:rsidRPr="002B0468">
        <w:rPr>
          <w:rStyle w:val="A3"/>
          <w:rFonts w:ascii="Century Gothic" w:hAnsi="Century Gothic" w:cs="Arial"/>
          <w:sz w:val="22"/>
          <w:szCs w:val="22"/>
        </w:rPr>
        <w:t xml:space="preserve">weiß </w:t>
      </w:r>
      <w:r w:rsidR="00BA77CB" w:rsidRPr="002B0468">
        <w:rPr>
          <w:rStyle w:val="A3"/>
          <w:rFonts w:ascii="Century Gothic" w:hAnsi="Century Gothic" w:cs="Arial"/>
          <w:sz w:val="22"/>
          <w:szCs w:val="22"/>
        </w:rPr>
        <w:t xml:space="preserve">so </w:t>
      </w:r>
      <w:r w:rsidR="000F6F4E" w:rsidRPr="002B0468">
        <w:rPr>
          <w:rStyle w:val="A3"/>
          <w:rFonts w:ascii="Century Gothic" w:hAnsi="Century Gothic" w:cs="Arial"/>
          <w:sz w:val="22"/>
          <w:szCs w:val="22"/>
        </w:rPr>
        <w:t>jede</w:t>
      </w:r>
      <w:r w:rsidR="00DF6442" w:rsidRPr="002B0468">
        <w:rPr>
          <w:rStyle w:val="A3"/>
          <w:rFonts w:ascii="Century Gothic" w:hAnsi="Century Gothic" w:cs="Arial"/>
          <w:sz w:val="22"/>
          <w:szCs w:val="22"/>
        </w:rPr>
        <w:t xml:space="preserve">s </w:t>
      </w:r>
      <w:r w:rsidR="002159F2">
        <w:rPr>
          <w:rStyle w:val="A3"/>
          <w:rFonts w:ascii="Century Gothic" w:hAnsi="Century Gothic" w:cs="Arial"/>
          <w:sz w:val="22"/>
          <w:szCs w:val="22"/>
        </w:rPr>
        <w:t>Teamm</w:t>
      </w:r>
      <w:r w:rsidR="00DF6442" w:rsidRPr="002B0468">
        <w:rPr>
          <w:rStyle w:val="A3"/>
          <w:rFonts w:ascii="Century Gothic" w:hAnsi="Century Gothic" w:cs="Arial"/>
          <w:sz w:val="22"/>
          <w:szCs w:val="22"/>
        </w:rPr>
        <w:t xml:space="preserve">itglied, welche Richtung </w:t>
      </w:r>
      <w:r w:rsidR="00BA77CB" w:rsidRPr="002B0468">
        <w:rPr>
          <w:rStyle w:val="A3"/>
          <w:rFonts w:ascii="Century Gothic" w:hAnsi="Century Gothic" w:cs="Arial"/>
          <w:sz w:val="22"/>
          <w:szCs w:val="22"/>
        </w:rPr>
        <w:t>d</w:t>
      </w:r>
      <w:r w:rsidR="002159F2">
        <w:rPr>
          <w:rStyle w:val="A3"/>
          <w:rFonts w:ascii="Century Gothic" w:hAnsi="Century Gothic" w:cs="Arial"/>
          <w:sz w:val="22"/>
          <w:szCs w:val="22"/>
        </w:rPr>
        <w:t>ie Gruppe</w:t>
      </w:r>
      <w:r w:rsidR="00DF6442" w:rsidRPr="002B0468">
        <w:rPr>
          <w:rStyle w:val="A3"/>
          <w:rFonts w:ascii="Century Gothic" w:hAnsi="Century Gothic" w:cs="Arial"/>
          <w:sz w:val="22"/>
          <w:szCs w:val="22"/>
        </w:rPr>
        <w:t xml:space="preserve"> einschlägt.</w:t>
      </w:r>
    </w:p>
    <w:p w14:paraId="6FAC0DC7" w14:textId="332888AA" w:rsidR="00E071C5" w:rsidRPr="0042579A" w:rsidRDefault="00E071C5" w:rsidP="0042579A">
      <w:pPr>
        <w:spacing w:before="240" w:after="120"/>
        <w:ind w:right="283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>Die Highligh</w:t>
      </w:r>
      <w:r w:rsidR="005B07A3">
        <w:rPr>
          <w:rStyle w:val="A3"/>
          <w:rFonts w:ascii="Century Gothic" w:hAnsi="Century Gothic" w:cs="Arial"/>
          <w:sz w:val="22"/>
          <w:szCs w:val="22"/>
        </w:rPr>
        <w:t>ts im Überblick:</w:t>
      </w:r>
    </w:p>
    <w:p w14:paraId="3656EBBE" w14:textId="4505A336" w:rsidR="0042579A" w:rsidRP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42579A">
        <w:rPr>
          <w:rStyle w:val="A3"/>
          <w:rFonts w:ascii="Century Gothic" w:hAnsi="Century Gothic" w:cs="Arial"/>
          <w:sz w:val="22"/>
          <w:szCs w:val="22"/>
        </w:rPr>
        <w:t>- schlanke</w:t>
      </w:r>
      <w:r w:rsidR="00E071C5">
        <w:rPr>
          <w:rStyle w:val="A3"/>
          <w:rFonts w:ascii="Century Gothic" w:hAnsi="Century Gothic" w:cs="Arial"/>
          <w:sz w:val="22"/>
          <w:szCs w:val="22"/>
        </w:rPr>
        <w:t>s</w:t>
      </w:r>
      <w:r w:rsidRPr="0042579A">
        <w:rPr>
          <w:rStyle w:val="A3"/>
          <w:rFonts w:ascii="Century Gothic" w:hAnsi="Century Gothic" w:cs="Arial"/>
          <w:sz w:val="22"/>
          <w:szCs w:val="22"/>
        </w:rPr>
        <w:t xml:space="preserve">, modernes Design </w:t>
      </w:r>
      <w:r w:rsidR="00E071C5">
        <w:rPr>
          <w:rStyle w:val="A3"/>
          <w:rFonts w:ascii="Century Gothic" w:hAnsi="Century Gothic" w:cs="Arial"/>
          <w:sz w:val="22"/>
          <w:szCs w:val="22"/>
        </w:rPr>
        <w:t xml:space="preserve">in </w:t>
      </w:r>
      <w:r w:rsidR="006A5A39">
        <w:rPr>
          <w:rStyle w:val="A3"/>
          <w:rFonts w:ascii="Century Gothic" w:hAnsi="Century Gothic" w:cs="Arial"/>
          <w:sz w:val="22"/>
          <w:szCs w:val="22"/>
        </w:rPr>
        <w:t xml:space="preserve">markantem </w:t>
      </w:r>
      <w:r w:rsidR="00E071C5">
        <w:rPr>
          <w:rStyle w:val="A3"/>
          <w:rFonts w:ascii="Century Gothic" w:hAnsi="Century Gothic" w:cs="Arial"/>
          <w:sz w:val="22"/>
          <w:szCs w:val="22"/>
        </w:rPr>
        <w:t xml:space="preserve">KTM-Orange </w:t>
      </w:r>
      <w:r w:rsidR="00EA5DBE">
        <w:rPr>
          <w:rStyle w:val="A3"/>
          <w:rFonts w:ascii="Century Gothic" w:hAnsi="Century Gothic" w:cs="Arial"/>
          <w:sz w:val="22"/>
          <w:szCs w:val="22"/>
        </w:rPr>
        <w:t>mit integrierter</w:t>
      </w:r>
      <w:r w:rsidR="00AB11FB" w:rsidRPr="0042579A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Pr="0042579A">
        <w:rPr>
          <w:rStyle w:val="A3"/>
          <w:rFonts w:ascii="Century Gothic" w:hAnsi="Century Gothic" w:cs="Arial"/>
          <w:sz w:val="22"/>
          <w:szCs w:val="22"/>
        </w:rPr>
        <w:t>Antenne</w:t>
      </w:r>
    </w:p>
    <w:p w14:paraId="3F9EA74C" w14:textId="68F4B9A2" w:rsid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42579A">
        <w:rPr>
          <w:rStyle w:val="A3"/>
          <w:rFonts w:ascii="Century Gothic" w:hAnsi="Century Gothic" w:cs="Arial"/>
          <w:sz w:val="22"/>
          <w:szCs w:val="22"/>
        </w:rPr>
        <w:t>- magnetische „Air Mount“</w:t>
      </w:r>
      <w:r w:rsidR="008833C1">
        <w:rPr>
          <w:rStyle w:val="A3"/>
          <w:rFonts w:ascii="Century Gothic" w:hAnsi="Century Gothic" w:cs="Arial"/>
          <w:sz w:val="22"/>
          <w:szCs w:val="22"/>
        </w:rPr>
        <w:t>-</w:t>
      </w:r>
      <w:r w:rsidRPr="0042579A">
        <w:rPr>
          <w:rStyle w:val="A3"/>
          <w:rFonts w:ascii="Century Gothic" w:hAnsi="Century Gothic" w:cs="Arial"/>
          <w:sz w:val="22"/>
          <w:szCs w:val="22"/>
        </w:rPr>
        <w:t>Halterung zur mühelosen und sicheren Befestigung des Geräts am Helm</w:t>
      </w:r>
    </w:p>
    <w:p w14:paraId="40755A9E" w14:textId="70967CE0" w:rsidR="00857BDC" w:rsidRPr="0042579A" w:rsidRDefault="00857BDC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- wasser-, staub- und schlammgeschützt und somit perfekt geeignet für </w:t>
      </w:r>
      <w:r w:rsidR="005B07A3">
        <w:rPr>
          <w:rStyle w:val="A3"/>
          <w:rFonts w:ascii="Century Gothic" w:hAnsi="Century Gothic" w:cs="Arial"/>
          <w:sz w:val="22"/>
          <w:szCs w:val="22"/>
        </w:rPr>
        <w:t>die aufregendsten Offroad-Touren</w:t>
      </w:r>
    </w:p>
    <w:p w14:paraId="4484EF31" w14:textId="7E583DF9" w:rsid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42579A">
        <w:rPr>
          <w:rStyle w:val="A3"/>
          <w:rFonts w:ascii="Century Gothic" w:hAnsi="Century Gothic" w:cs="Arial"/>
          <w:sz w:val="22"/>
          <w:szCs w:val="22"/>
        </w:rPr>
        <w:t>- Dynamic Mesh Communication (DMC) der zweiten Generation mit schnellerem und einfacherem Pairing-Prozess und Breitband-Intercom</w:t>
      </w:r>
      <w:r w:rsidR="00183B32">
        <w:rPr>
          <w:rStyle w:val="A3"/>
          <w:rFonts w:ascii="Century Gothic" w:hAnsi="Century Gothic" w:cs="Arial"/>
          <w:sz w:val="22"/>
          <w:szCs w:val="22"/>
        </w:rPr>
        <w:t xml:space="preserve"> f</w:t>
      </w:r>
      <w:r w:rsidR="00183B32" w:rsidRPr="00183B32">
        <w:rPr>
          <w:rStyle w:val="A3"/>
          <w:rFonts w:ascii="Century Gothic" w:hAnsi="Century Gothic" w:cs="Arial"/>
          <w:sz w:val="22"/>
          <w:szCs w:val="22"/>
        </w:rPr>
        <w:t>ür ein noch besseres Klangerlebnis</w:t>
      </w:r>
    </w:p>
    <w:p w14:paraId="227A04E8" w14:textId="335A603F" w:rsidR="00BA4FAD" w:rsidRDefault="00BA4FAD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8A262E">
        <w:rPr>
          <w:rStyle w:val="A3"/>
          <w:rFonts w:ascii="Century Gothic" w:hAnsi="Century Gothic" w:cs="Arial"/>
          <w:sz w:val="22"/>
          <w:szCs w:val="22"/>
        </w:rPr>
        <w:t>Sichere Signalabdeckung von bis zu 8</w:t>
      </w:r>
      <w:r w:rsidR="00933E17">
        <w:rPr>
          <w:rStyle w:val="A3"/>
          <w:rFonts w:ascii="Century Gothic" w:hAnsi="Century Gothic" w:cs="Arial"/>
          <w:sz w:val="22"/>
          <w:szCs w:val="22"/>
        </w:rPr>
        <w:t xml:space="preserve"> </w:t>
      </w:r>
      <w:r w:rsidR="008A262E">
        <w:rPr>
          <w:rStyle w:val="A3"/>
          <w:rFonts w:ascii="Century Gothic" w:hAnsi="Century Gothic" w:cs="Arial"/>
          <w:sz w:val="22"/>
          <w:szCs w:val="22"/>
        </w:rPr>
        <w:t xml:space="preserve">km (1,6 km von Fahrer zu Fahrer) </w:t>
      </w:r>
      <w:r w:rsidR="00505E3A">
        <w:rPr>
          <w:rStyle w:val="A3"/>
          <w:rFonts w:ascii="Century Gothic" w:hAnsi="Century Gothic" w:cs="Arial"/>
          <w:sz w:val="22"/>
          <w:szCs w:val="22"/>
        </w:rPr>
        <w:t>bei bis zu 15 Fahrern</w:t>
      </w:r>
    </w:p>
    <w:p w14:paraId="72EB6B7A" w14:textId="4AC1142F" w:rsidR="00505E3A" w:rsidRDefault="00505E3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E2461E">
        <w:rPr>
          <w:rStyle w:val="A3"/>
          <w:rFonts w:ascii="Century Gothic" w:hAnsi="Century Gothic" w:cs="Arial"/>
          <w:sz w:val="22"/>
          <w:szCs w:val="22"/>
        </w:rPr>
        <w:t>13 Stunden Akku</w:t>
      </w:r>
      <w:r w:rsidR="00966C1E">
        <w:rPr>
          <w:rStyle w:val="A3"/>
          <w:rFonts w:ascii="Century Gothic" w:hAnsi="Century Gothic" w:cs="Arial"/>
          <w:sz w:val="22"/>
          <w:szCs w:val="22"/>
        </w:rPr>
        <w:t>laufzeit und s</w:t>
      </w:r>
      <w:r>
        <w:rPr>
          <w:rStyle w:val="A3"/>
          <w:rFonts w:ascii="Century Gothic" w:hAnsi="Century Gothic" w:cs="Arial"/>
          <w:sz w:val="22"/>
          <w:szCs w:val="22"/>
        </w:rPr>
        <w:t>chnelles Aufladen über USB-C</w:t>
      </w:r>
      <w:r w:rsidR="00966C1E">
        <w:rPr>
          <w:rStyle w:val="A3"/>
          <w:rFonts w:ascii="Century Gothic" w:hAnsi="Century Gothic" w:cs="Arial"/>
          <w:sz w:val="22"/>
          <w:szCs w:val="22"/>
        </w:rPr>
        <w:t xml:space="preserve"> – eine 20-minütige </w:t>
      </w:r>
      <w:r w:rsidR="00D11D75">
        <w:rPr>
          <w:rStyle w:val="A3"/>
          <w:rFonts w:ascii="Century Gothic" w:hAnsi="Century Gothic" w:cs="Arial"/>
          <w:sz w:val="22"/>
          <w:szCs w:val="22"/>
        </w:rPr>
        <w:t>Kurzladung ermöglicht knapp 2 Stunden Fahrzeit. Vollständiges Aufladen dauert nur 1,5 bis maximal 2 Stunden</w:t>
      </w:r>
      <w:r w:rsidR="00933E17">
        <w:rPr>
          <w:rStyle w:val="A3"/>
          <w:rFonts w:ascii="Century Gothic" w:hAnsi="Century Gothic" w:cs="Arial"/>
          <w:sz w:val="22"/>
          <w:szCs w:val="22"/>
        </w:rPr>
        <w:t>.</w:t>
      </w:r>
    </w:p>
    <w:p w14:paraId="6C3035BA" w14:textId="7F6C88D4" w:rsidR="00642839" w:rsidRPr="0042579A" w:rsidRDefault="00642839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642839">
        <w:rPr>
          <w:rStyle w:val="A3"/>
          <w:rFonts w:ascii="Century Gothic" w:hAnsi="Century Gothic" w:cs="Arial"/>
          <w:sz w:val="22"/>
          <w:szCs w:val="22"/>
        </w:rPr>
        <w:t>- volle Kompatibilität mit jedem KTM TFT* für FM-Radio</w:t>
      </w:r>
      <w:r>
        <w:rPr>
          <w:rStyle w:val="A3"/>
          <w:rFonts w:ascii="Century Gothic" w:hAnsi="Century Gothic" w:cs="Arial"/>
          <w:sz w:val="22"/>
          <w:szCs w:val="22"/>
        </w:rPr>
        <w:t>empfang</w:t>
      </w:r>
      <w:r w:rsidRPr="00642839">
        <w:rPr>
          <w:rStyle w:val="A3"/>
          <w:rFonts w:ascii="Century Gothic" w:hAnsi="Century Gothic" w:cs="Arial"/>
          <w:sz w:val="22"/>
          <w:szCs w:val="22"/>
        </w:rPr>
        <w:t xml:space="preserve"> (mit sechs </w:t>
      </w:r>
      <w:r>
        <w:rPr>
          <w:rStyle w:val="A3"/>
          <w:rFonts w:ascii="Century Gothic" w:hAnsi="Century Gothic" w:cs="Arial"/>
          <w:sz w:val="22"/>
          <w:szCs w:val="22"/>
        </w:rPr>
        <w:t>Festsendern</w:t>
      </w:r>
      <w:r w:rsidRPr="00642839">
        <w:rPr>
          <w:rStyle w:val="A3"/>
          <w:rFonts w:ascii="Century Gothic" w:hAnsi="Century Gothic" w:cs="Arial"/>
          <w:sz w:val="22"/>
          <w:szCs w:val="22"/>
        </w:rPr>
        <w:t>) oder anderen App-Optionen.</w:t>
      </w:r>
    </w:p>
    <w:p w14:paraId="3AD909CF" w14:textId="788C5AE5" w:rsidR="0042579A" w:rsidRP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42579A">
        <w:rPr>
          <w:rStyle w:val="A3"/>
          <w:rFonts w:ascii="Century Gothic" w:hAnsi="Century Gothic" w:cs="Arial"/>
          <w:sz w:val="22"/>
          <w:szCs w:val="22"/>
        </w:rPr>
        <w:lastRenderedPageBreak/>
        <w:t xml:space="preserve">- modernste </w:t>
      </w:r>
      <w:r w:rsidR="008833C1" w:rsidRPr="00CE34FF">
        <w:rPr>
          <w:rFonts w:ascii="Century Gothic" w:hAnsi="Century Gothic"/>
          <w:sz w:val="22"/>
          <w:szCs w:val="22"/>
        </w:rPr>
        <w:t>Bluetooth-5.2-Technologie</w:t>
      </w:r>
      <w:r w:rsidR="008833C1">
        <w:rPr>
          <w:rFonts w:ascii="Century Gothic" w:hAnsi="Century Gothic"/>
          <w:sz w:val="22"/>
          <w:szCs w:val="22"/>
        </w:rPr>
        <w:t xml:space="preserve"> </w:t>
      </w:r>
      <w:r w:rsidRPr="0042579A">
        <w:rPr>
          <w:rStyle w:val="A3"/>
          <w:rFonts w:ascii="Century Gothic" w:hAnsi="Century Gothic" w:cs="Arial"/>
          <w:sz w:val="22"/>
          <w:szCs w:val="22"/>
        </w:rPr>
        <w:t xml:space="preserve">mit </w:t>
      </w:r>
      <w:r w:rsidR="00456E17">
        <w:rPr>
          <w:rStyle w:val="A3"/>
          <w:rFonts w:ascii="Century Gothic" w:hAnsi="Century Gothic" w:cs="Arial"/>
          <w:sz w:val="22"/>
          <w:szCs w:val="22"/>
        </w:rPr>
        <w:t>„</w:t>
      </w:r>
      <w:r w:rsidRPr="0042579A">
        <w:rPr>
          <w:rStyle w:val="A3"/>
          <w:rFonts w:ascii="Century Gothic" w:hAnsi="Century Gothic" w:cs="Arial"/>
          <w:sz w:val="22"/>
          <w:szCs w:val="22"/>
        </w:rPr>
        <w:t>Live Intercom</w:t>
      </w:r>
      <w:r w:rsidR="00456E17">
        <w:rPr>
          <w:rStyle w:val="A3"/>
          <w:rFonts w:ascii="Century Gothic" w:hAnsi="Century Gothic" w:cs="Arial"/>
          <w:sz w:val="22"/>
          <w:szCs w:val="22"/>
        </w:rPr>
        <w:t>“</w:t>
      </w:r>
      <w:r w:rsidR="008833C1">
        <w:rPr>
          <w:rStyle w:val="A3"/>
          <w:rFonts w:ascii="Century Gothic" w:hAnsi="Century Gothic" w:cs="Arial"/>
          <w:sz w:val="22"/>
          <w:szCs w:val="22"/>
        </w:rPr>
        <w:t>-U</w:t>
      </w:r>
      <w:r w:rsidRPr="0042579A">
        <w:rPr>
          <w:rStyle w:val="A3"/>
          <w:rFonts w:ascii="Century Gothic" w:hAnsi="Century Gothic" w:cs="Arial"/>
          <w:sz w:val="22"/>
          <w:szCs w:val="22"/>
        </w:rPr>
        <w:t>nterstützung und verbesserter universeller Konnektivität</w:t>
      </w:r>
    </w:p>
    <w:p w14:paraId="335A3054" w14:textId="20428EFF" w:rsidR="0042579A" w:rsidRPr="0042579A" w:rsidRDefault="0042579A" w:rsidP="0042579A">
      <w:pPr>
        <w:spacing w:before="120" w:after="12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2C1B6D">
        <w:rPr>
          <w:rStyle w:val="A3"/>
          <w:rFonts w:ascii="Century Gothic" w:hAnsi="Century Gothic" w:cs="Arial"/>
          <w:sz w:val="22"/>
          <w:szCs w:val="22"/>
        </w:rPr>
        <w:t xml:space="preserve">- </w:t>
      </w:r>
      <w:r w:rsidR="004C757D" w:rsidRPr="002C1B6D">
        <w:rPr>
          <w:rStyle w:val="A3"/>
          <w:rFonts w:ascii="Century Gothic" w:hAnsi="Century Gothic" w:cs="Arial"/>
          <w:sz w:val="22"/>
          <w:szCs w:val="22"/>
        </w:rPr>
        <w:t xml:space="preserve">optimierte </w:t>
      </w:r>
      <w:r w:rsidRPr="002C1B6D">
        <w:rPr>
          <w:rStyle w:val="A3"/>
          <w:rFonts w:ascii="Century Gothic" w:hAnsi="Century Gothic" w:cs="Arial"/>
          <w:sz w:val="22"/>
          <w:szCs w:val="22"/>
        </w:rPr>
        <w:t>„Natural Voice“</w:t>
      </w:r>
      <w:r w:rsidR="008833C1">
        <w:rPr>
          <w:rStyle w:val="A3"/>
          <w:rFonts w:ascii="Century Gothic" w:hAnsi="Century Gothic" w:cs="Arial"/>
          <w:sz w:val="22"/>
          <w:szCs w:val="22"/>
        </w:rPr>
        <w:t>-</w:t>
      </w:r>
      <w:r w:rsidRPr="002C1B6D">
        <w:rPr>
          <w:rStyle w:val="A3"/>
          <w:rFonts w:ascii="Century Gothic" w:hAnsi="Century Gothic" w:cs="Arial"/>
          <w:sz w:val="22"/>
          <w:szCs w:val="22"/>
        </w:rPr>
        <w:t xml:space="preserve">Sprachsteuerung, </w:t>
      </w:r>
      <w:r w:rsidR="00EA5DBE" w:rsidRPr="002C1B6D">
        <w:rPr>
          <w:rStyle w:val="A3"/>
          <w:rFonts w:ascii="Century Gothic" w:hAnsi="Century Gothic" w:cs="Arial"/>
          <w:sz w:val="22"/>
          <w:szCs w:val="22"/>
        </w:rPr>
        <w:t xml:space="preserve">nochmals </w:t>
      </w:r>
      <w:r w:rsidRPr="002C1B6D">
        <w:rPr>
          <w:rStyle w:val="A3"/>
          <w:rFonts w:ascii="Century Gothic" w:hAnsi="Century Gothic" w:cs="Arial"/>
          <w:sz w:val="22"/>
          <w:szCs w:val="22"/>
        </w:rPr>
        <w:t>verbesserter JBL</w:t>
      </w:r>
      <w:r w:rsidR="00E07331">
        <w:rPr>
          <w:rStyle w:val="A3"/>
          <w:rFonts w:ascii="Century Gothic" w:hAnsi="Century Gothic" w:cs="Arial"/>
          <w:sz w:val="22"/>
          <w:szCs w:val="22"/>
        </w:rPr>
        <w:t>-</w:t>
      </w:r>
      <w:r w:rsidRPr="002C1B6D">
        <w:rPr>
          <w:rStyle w:val="A3"/>
          <w:rFonts w:ascii="Century Gothic" w:hAnsi="Century Gothic" w:cs="Arial"/>
          <w:sz w:val="22"/>
          <w:szCs w:val="22"/>
        </w:rPr>
        <w:t>Sound</w:t>
      </w:r>
      <w:r w:rsidR="00B32620">
        <w:rPr>
          <w:rStyle w:val="A3"/>
          <w:rFonts w:ascii="Century Gothic" w:hAnsi="Century Gothic" w:cs="Arial"/>
          <w:sz w:val="22"/>
          <w:szCs w:val="22"/>
        </w:rPr>
        <w:t xml:space="preserve"> und</w:t>
      </w:r>
      <w:r w:rsidRPr="0042579A">
        <w:rPr>
          <w:rStyle w:val="A3"/>
          <w:rFonts w:ascii="Century Gothic" w:hAnsi="Century Gothic" w:cs="Arial"/>
          <w:sz w:val="22"/>
          <w:szCs w:val="22"/>
        </w:rPr>
        <w:t xml:space="preserve"> Mikrofon mit erstklassiger Geräuschunterdrückung</w:t>
      </w:r>
    </w:p>
    <w:p w14:paraId="6EC810CB" w14:textId="44DA34EA" w:rsidR="00CE34FF" w:rsidRDefault="0042579A" w:rsidP="00324C1C">
      <w:pPr>
        <w:spacing w:before="120" w:after="240"/>
        <w:ind w:left="425" w:right="284"/>
        <w:rPr>
          <w:rStyle w:val="A3"/>
          <w:rFonts w:ascii="Century Gothic" w:hAnsi="Century Gothic" w:cs="Arial"/>
          <w:sz w:val="22"/>
          <w:szCs w:val="22"/>
        </w:rPr>
      </w:pPr>
      <w:r w:rsidRPr="003442F6">
        <w:rPr>
          <w:rStyle w:val="A3"/>
          <w:rFonts w:ascii="Century Gothic" w:hAnsi="Century Gothic" w:cs="Arial"/>
          <w:sz w:val="22"/>
          <w:szCs w:val="22"/>
        </w:rPr>
        <w:t xml:space="preserve">- „Over-the-Air“-Softwareupdates </w:t>
      </w:r>
      <w:r w:rsidR="00AE09D0" w:rsidRPr="003442F6">
        <w:rPr>
          <w:rStyle w:val="A3"/>
          <w:rFonts w:ascii="Century Gothic" w:hAnsi="Century Gothic" w:cs="Arial"/>
          <w:sz w:val="22"/>
          <w:szCs w:val="22"/>
        </w:rPr>
        <w:t>via Cardo Connect App</w:t>
      </w:r>
      <w:r w:rsidR="003442F6" w:rsidRPr="003442F6">
        <w:rPr>
          <w:rStyle w:val="A3"/>
          <w:rFonts w:ascii="Century Gothic" w:hAnsi="Century Gothic" w:cs="Arial"/>
          <w:sz w:val="22"/>
          <w:szCs w:val="22"/>
        </w:rPr>
        <w:t xml:space="preserve"> stellen sicher</w:t>
      </w:r>
      <w:r w:rsidR="003442F6">
        <w:rPr>
          <w:rStyle w:val="A3"/>
          <w:rFonts w:ascii="Century Gothic" w:hAnsi="Century Gothic" w:cs="Arial"/>
          <w:sz w:val="22"/>
          <w:szCs w:val="22"/>
        </w:rPr>
        <w:t xml:space="preserve">, dass das KTM PACKTALK EDGE immer </w:t>
      </w:r>
      <w:r w:rsidR="00EA1319">
        <w:rPr>
          <w:rStyle w:val="A3"/>
          <w:rFonts w:ascii="Century Gothic" w:hAnsi="Century Gothic" w:cs="Arial"/>
          <w:sz w:val="22"/>
          <w:szCs w:val="22"/>
        </w:rPr>
        <w:t>über die neu</w:t>
      </w:r>
      <w:r w:rsidR="00933E17">
        <w:rPr>
          <w:rStyle w:val="A3"/>
          <w:rFonts w:ascii="Century Gothic" w:hAnsi="Century Gothic" w:cs="Arial"/>
          <w:sz w:val="22"/>
          <w:szCs w:val="22"/>
        </w:rPr>
        <w:t>e</w:t>
      </w:r>
      <w:r w:rsidR="00EA1319">
        <w:rPr>
          <w:rStyle w:val="A3"/>
          <w:rFonts w:ascii="Century Gothic" w:hAnsi="Century Gothic" w:cs="Arial"/>
          <w:sz w:val="22"/>
          <w:szCs w:val="22"/>
        </w:rPr>
        <w:t>ste</w:t>
      </w:r>
      <w:r w:rsidR="003442F6">
        <w:rPr>
          <w:rStyle w:val="A3"/>
          <w:rFonts w:ascii="Century Gothic" w:hAnsi="Century Gothic" w:cs="Arial"/>
          <w:sz w:val="22"/>
          <w:szCs w:val="22"/>
        </w:rPr>
        <w:t xml:space="preserve"> Firmware</w:t>
      </w:r>
      <w:r w:rsidR="00EA1319">
        <w:rPr>
          <w:rStyle w:val="A3"/>
          <w:rFonts w:ascii="Century Gothic" w:hAnsi="Century Gothic" w:cs="Arial"/>
          <w:sz w:val="22"/>
          <w:szCs w:val="22"/>
        </w:rPr>
        <w:t xml:space="preserve">verfügt – </w:t>
      </w:r>
      <w:r w:rsidR="00324C1C">
        <w:rPr>
          <w:rStyle w:val="A3"/>
          <w:rFonts w:ascii="Century Gothic" w:hAnsi="Century Gothic" w:cs="Arial"/>
          <w:sz w:val="22"/>
          <w:szCs w:val="22"/>
        </w:rPr>
        <w:t xml:space="preserve">es sind </w:t>
      </w:r>
      <w:r w:rsidR="00EA1319">
        <w:rPr>
          <w:rStyle w:val="A3"/>
          <w:rFonts w:ascii="Century Gothic" w:hAnsi="Century Gothic" w:cs="Arial"/>
          <w:sz w:val="22"/>
          <w:szCs w:val="22"/>
        </w:rPr>
        <w:t>keine Kabel oder WLAN-Adapter notwendig</w:t>
      </w:r>
    </w:p>
    <w:p w14:paraId="370DE1E7" w14:textId="05560F97" w:rsidR="00C707FE" w:rsidRDefault="00C707FE" w:rsidP="00CE34FF">
      <w:pPr>
        <w:rPr>
          <w:rStyle w:val="A3"/>
          <w:rFonts w:ascii="Century Gothic" w:hAnsi="Century Gothic" w:cs="Arial"/>
          <w:sz w:val="20"/>
          <w:szCs w:val="20"/>
        </w:rPr>
      </w:pPr>
      <w:r>
        <w:rPr>
          <w:rStyle w:val="A3"/>
          <w:rFonts w:ascii="Century Gothic" w:hAnsi="Century Gothic" w:cs="Arial"/>
          <w:noProof/>
          <w:sz w:val="20"/>
          <w:szCs w:val="20"/>
        </w:rPr>
        <w:drawing>
          <wp:inline distT="0" distB="0" distL="0" distR="0" wp14:anchorId="52455172" wp14:editId="57F3B235">
            <wp:extent cx="5795645" cy="370073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063" cy="370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C3D3" w14:textId="0C4F95B0" w:rsidR="00C707FE" w:rsidRPr="004F60A5" w:rsidRDefault="00C707FE" w:rsidP="00C707FE">
      <w:pPr>
        <w:rPr>
          <w:rStyle w:val="A3"/>
          <w:rFonts w:ascii="Century Gothic" w:hAnsi="Century Gothic" w:cs="Arial"/>
          <w:sz w:val="18"/>
          <w:szCs w:val="18"/>
        </w:rPr>
      </w:pPr>
      <w:r w:rsidRPr="004F60A5">
        <w:rPr>
          <w:rStyle w:val="A3"/>
          <w:rFonts w:ascii="Century Gothic" w:hAnsi="Century Gothic" w:cs="Arial"/>
          <w:sz w:val="18"/>
          <w:szCs w:val="18"/>
        </w:rPr>
        <w:t>Das KTM PACKTALK EDGE setzt nicht nur technologisch, sondern auch optisch ein Statement.</w:t>
      </w:r>
      <w:r w:rsidR="00285BED" w:rsidRPr="004F60A5">
        <w:rPr>
          <w:rStyle w:val="A3"/>
          <w:rFonts w:ascii="Century Gothic" w:hAnsi="Century Gothic" w:cs="Arial"/>
          <w:sz w:val="18"/>
          <w:szCs w:val="18"/>
        </w:rPr>
        <w:br/>
      </w:r>
      <w:r w:rsidRPr="004F60A5">
        <w:rPr>
          <w:rStyle w:val="A3"/>
          <w:rFonts w:ascii="Century Gothic" w:hAnsi="Century Gothic" w:cs="Arial"/>
          <w:sz w:val="18"/>
          <w:szCs w:val="18"/>
        </w:rPr>
        <w:t>Copyright: KTM/Emanuel Tschann</w:t>
      </w:r>
    </w:p>
    <w:p w14:paraId="081714ED" w14:textId="07F15B84" w:rsidR="00324C1C" w:rsidRDefault="000A55CD" w:rsidP="004F60A5">
      <w:pPr>
        <w:spacing w:before="160" w:after="120"/>
        <w:ind w:right="142"/>
        <w:rPr>
          <w:rStyle w:val="A3"/>
          <w:rFonts w:ascii="Century Gothic" w:hAnsi="Century Gothic" w:cs="Arial"/>
          <w:i/>
          <w:sz w:val="22"/>
          <w:szCs w:val="22"/>
        </w:rPr>
      </w:pPr>
      <w:r w:rsidRPr="0000043F">
        <w:rPr>
          <w:rStyle w:val="A3"/>
          <w:rFonts w:ascii="Century Gothic" w:hAnsi="Century Gothic" w:cs="Arial"/>
          <w:sz w:val="22"/>
          <w:szCs w:val="22"/>
        </w:rPr>
        <w:t>Shachar Harari</w:t>
      </w:r>
      <w:r w:rsidR="008C4BF9" w:rsidRPr="0000043F">
        <w:rPr>
          <w:rStyle w:val="A3"/>
          <w:rFonts w:ascii="Century Gothic" w:hAnsi="Century Gothic" w:cs="Arial"/>
          <w:sz w:val="22"/>
          <w:szCs w:val="22"/>
        </w:rPr>
        <w:t xml:space="preserve">, </w:t>
      </w:r>
      <w:r w:rsidRPr="0000043F">
        <w:rPr>
          <w:rStyle w:val="A3"/>
          <w:rFonts w:ascii="Century Gothic" w:hAnsi="Century Gothic" w:cs="Arial"/>
          <w:sz w:val="22"/>
          <w:szCs w:val="22"/>
        </w:rPr>
        <w:t>Vice President Business Development bei Cardo</w:t>
      </w:r>
      <w:r w:rsidR="00DB1D8A" w:rsidRPr="0000043F">
        <w:rPr>
          <w:rStyle w:val="A3"/>
          <w:rFonts w:ascii="Century Gothic" w:hAnsi="Century Gothic" w:cs="Arial"/>
          <w:sz w:val="22"/>
          <w:szCs w:val="22"/>
        </w:rPr>
        <w:t xml:space="preserve"> Systems, kommentiert</w:t>
      </w:r>
      <w:r w:rsidR="008C4BF9" w:rsidRPr="0000043F">
        <w:rPr>
          <w:rStyle w:val="A3"/>
          <w:rFonts w:ascii="Century Gothic" w:hAnsi="Century Gothic" w:cs="Arial"/>
          <w:sz w:val="22"/>
          <w:szCs w:val="22"/>
        </w:rPr>
        <w:t xml:space="preserve">: </w:t>
      </w:r>
      <w:r w:rsidR="00324C1C">
        <w:rPr>
          <w:rStyle w:val="A3"/>
          <w:rFonts w:ascii="Century Gothic" w:hAnsi="Century Gothic" w:cs="Arial"/>
          <w:sz w:val="22"/>
          <w:szCs w:val="22"/>
        </w:rPr>
        <w:t>„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>Es ist uns eine große Freude, gemeinsam mit KTM den Fahrern das modernste PACKTALK EDGE</w:t>
      </w:r>
      <w:r w:rsidR="00324C1C">
        <w:rPr>
          <w:rStyle w:val="A3"/>
          <w:rFonts w:ascii="Century Gothic" w:hAnsi="Century Gothic" w:cs="Arial"/>
          <w:i/>
          <w:sz w:val="22"/>
          <w:szCs w:val="22"/>
        </w:rPr>
        <w:t xml:space="preserve"> System mit KTM Branding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 xml:space="preserve"> anzubieten. Sobald man als Motorradfahrer </w:t>
      </w:r>
      <w:r w:rsidR="00324C1C">
        <w:rPr>
          <w:rStyle w:val="A3"/>
          <w:rFonts w:ascii="Century Gothic" w:hAnsi="Century Gothic" w:cs="Arial"/>
          <w:i/>
          <w:sz w:val="22"/>
          <w:szCs w:val="22"/>
        </w:rPr>
        <w:t>die Farbe O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 xml:space="preserve">range sieht, weiß man sofort, dass es sich um KTM handelt. </w:t>
      </w:r>
      <w:r w:rsidR="00324C1C">
        <w:rPr>
          <w:rStyle w:val="A3"/>
          <w:rFonts w:ascii="Century Gothic" w:hAnsi="Century Gothic" w:cs="Arial"/>
          <w:i/>
          <w:sz w:val="22"/>
          <w:szCs w:val="22"/>
        </w:rPr>
        <w:t>Mit unserem hochmodernen KTM PACKTALK EDGE sowie einer breiten Palette an PowerWear können Fans nun ihre Leidenschaft für diese Marke von Kopf bis Fuß zum Ausdruck bringen.“</w:t>
      </w:r>
    </w:p>
    <w:p w14:paraId="23E447BC" w14:textId="11A65C19" w:rsidR="00324C1C" w:rsidRDefault="001E507F" w:rsidP="00BD609F">
      <w:pPr>
        <w:spacing w:before="120" w:after="120"/>
        <w:ind w:right="284"/>
        <w:rPr>
          <w:rStyle w:val="A3"/>
          <w:rFonts w:ascii="Century Gothic" w:hAnsi="Century Gothic" w:cs="Arial"/>
          <w:i/>
          <w:sz w:val="22"/>
          <w:szCs w:val="22"/>
        </w:rPr>
      </w:pPr>
      <w:r w:rsidRPr="001E507F">
        <w:rPr>
          <w:rStyle w:val="A3"/>
          <w:rFonts w:ascii="Century Gothic" w:hAnsi="Century Gothic" w:cs="Arial"/>
          <w:iCs/>
          <w:sz w:val="22"/>
          <w:szCs w:val="22"/>
        </w:rPr>
        <w:t xml:space="preserve">Federico Valentini, </w:t>
      </w:r>
      <w:r w:rsidR="00202D3B" w:rsidRPr="001E507F">
        <w:rPr>
          <w:rStyle w:val="A3"/>
          <w:rFonts w:ascii="Century Gothic" w:hAnsi="Century Gothic" w:cs="Arial"/>
          <w:iCs/>
          <w:sz w:val="22"/>
          <w:szCs w:val="22"/>
        </w:rPr>
        <w:t>Leiter Global</w:t>
      </w:r>
      <w:r w:rsidRPr="001E507F">
        <w:rPr>
          <w:rStyle w:val="A3"/>
          <w:rFonts w:ascii="Century Gothic" w:hAnsi="Century Gothic" w:cs="Arial"/>
          <w:iCs/>
          <w:sz w:val="22"/>
          <w:szCs w:val="22"/>
        </w:rPr>
        <w:t xml:space="preserve"> Marketing bei KT</w:t>
      </w:r>
      <w:r>
        <w:rPr>
          <w:rStyle w:val="A3"/>
          <w:rFonts w:ascii="Century Gothic" w:hAnsi="Century Gothic" w:cs="Arial"/>
          <w:iCs/>
          <w:sz w:val="22"/>
          <w:szCs w:val="22"/>
        </w:rPr>
        <w:t xml:space="preserve">M, fügt hinzu: 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>„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 xml:space="preserve">Unsere Allianz mit Cardo bedeutet, dass wir zwei Dinge feiern können, die uns bei KTM wichtig sind. Das erste ist, KTM-Fahrer mit führender Technologie 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>für maximalen Fahrspaß zu versorgen und wir wissen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 xml:space="preserve">, dass Cardo 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 xml:space="preserve">hierfür 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>einer der besten Partner ist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 xml:space="preserve">. Daher ist das 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 xml:space="preserve">KTM PACKTALK Edge ein 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 xml:space="preserve">hervorragendes 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>Gerät, das bei jeder gemeinsamen Fahrt mit einer KTM DUKE oder KTM ADVENTURE den Unterschied ausmachen wird. Der zweite Punkt ist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>,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 xml:space="preserve"> sicherzustellen, dass jede Reise mit einer KTM 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 xml:space="preserve">mit </w:t>
      </w:r>
      <w:r w:rsidR="004F60A5">
        <w:rPr>
          <w:rStyle w:val="A3"/>
          <w:rFonts w:ascii="Century Gothic" w:hAnsi="Century Gothic" w:cs="Arial"/>
          <w:i/>
          <w:sz w:val="22"/>
          <w:szCs w:val="22"/>
        </w:rPr>
        <w:t xml:space="preserve">so viel 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 xml:space="preserve">Freude, aufregenden Erlebnissen und unvergesslichen Momenten </w:t>
      </w:r>
      <w:r w:rsidR="004F60A5">
        <w:rPr>
          <w:rStyle w:val="A3"/>
          <w:rFonts w:ascii="Century Gothic" w:hAnsi="Century Gothic" w:cs="Arial"/>
          <w:i/>
          <w:sz w:val="22"/>
          <w:szCs w:val="22"/>
        </w:rPr>
        <w:t xml:space="preserve">wie möglich </w:t>
      </w:r>
      <w:r w:rsidR="0095598A">
        <w:rPr>
          <w:rStyle w:val="A3"/>
          <w:rFonts w:ascii="Century Gothic" w:hAnsi="Century Gothic" w:cs="Arial"/>
          <w:i/>
          <w:sz w:val="22"/>
          <w:szCs w:val="22"/>
        </w:rPr>
        <w:t xml:space="preserve">erfüllt ist. 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 xml:space="preserve">Wenn dies mit </w:t>
      </w:r>
      <w:r w:rsidR="004F60A5">
        <w:rPr>
          <w:rStyle w:val="A3"/>
          <w:rFonts w:ascii="Century Gothic" w:hAnsi="Century Gothic" w:cs="Arial"/>
          <w:i/>
          <w:sz w:val="22"/>
          <w:szCs w:val="22"/>
        </w:rPr>
        <w:t xml:space="preserve">deinen 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>Motorradkumpels geschieht, ist es noch besser und d</w:t>
      </w:r>
      <w:r w:rsidR="004F60A5">
        <w:rPr>
          <w:rStyle w:val="A3"/>
          <w:rFonts w:ascii="Century Gothic" w:hAnsi="Century Gothic" w:cs="Arial"/>
          <w:i/>
          <w:sz w:val="22"/>
          <w:szCs w:val="22"/>
        </w:rPr>
        <w:t>as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 xml:space="preserve"> KTM PACKTALK Edge </w:t>
      </w:r>
      <w:r w:rsidR="004F60A5">
        <w:rPr>
          <w:rStyle w:val="A3"/>
          <w:rFonts w:ascii="Century Gothic" w:hAnsi="Century Gothic" w:cs="Arial"/>
          <w:i/>
          <w:sz w:val="22"/>
          <w:szCs w:val="22"/>
        </w:rPr>
        <w:t xml:space="preserve">wird dafür fast schon </w:t>
      </w:r>
      <w:r w:rsidR="00324C1C" w:rsidRPr="00324C1C">
        <w:rPr>
          <w:rStyle w:val="A3"/>
          <w:rFonts w:ascii="Century Gothic" w:hAnsi="Century Gothic" w:cs="Arial"/>
          <w:i/>
          <w:sz w:val="22"/>
          <w:szCs w:val="22"/>
        </w:rPr>
        <w:t>unverzichtbar."</w:t>
      </w:r>
    </w:p>
    <w:p w14:paraId="7D1E23A7" w14:textId="513C397D" w:rsidR="00192F59" w:rsidRDefault="008834B3" w:rsidP="002C1B6D">
      <w:pPr>
        <w:spacing w:before="120" w:after="240"/>
        <w:ind w:right="141"/>
        <w:rPr>
          <w:rFonts w:ascii="Century Gothic" w:hAnsi="Century Gothic"/>
          <w:sz w:val="22"/>
          <w:szCs w:val="22"/>
        </w:rPr>
      </w:pPr>
      <w:r w:rsidRPr="00FF747A">
        <w:rPr>
          <w:rFonts w:ascii="Century Gothic" w:hAnsi="Century Gothic"/>
          <w:sz w:val="22"/>
          <w:szCs w:val="22"/>
        </w:rPr>
        <w:lastRenderedPageBreak/>
        <w:t>D</w:t>
      </w:r>
      <w:r w:rsidR="005D3B64" w:rsidRPr="00FF747A">
        <w:rPr>
          <w:rFonts w:ascii="Century Gothic" w:hAnsi="Century Gothic"/>
          <w:sz w:val="22"/>
          <w:szCs w:val="22"/>
        </w:rPr>
        <w:t xml:space="preserve">as </w:t>
      </w:r>
      <w:r w:rsidRPr="00FF747A">
        <w:rPr>
          <w:rFonts w:ascii="Century Gothic" w:hAnsi="Century Gothic"/>
          <w:sz w:val="22"/>
          <w:szCs w:val="22"/>
        </w:rPr>
        <w:t xml:space="preserve">neue </w:t>
      </w:r>
      <w:r w:rsidR="0087248D" w:rsidRPr="00FF747A">
        <w:rPr>
          <w:rFonts w:ascii="Century Gothic" w:hAnsi="Century Gothic"/>
          <w:sz w:val="22"/>
          <w:szCs w:val="22"/>
        </w:rPr>
        <w:t xml:space="preserve">KTM </w:t>
      </w:r>
      <w:r w:rsidR="005D3B64" w:rsidRPr="00FF747A">
        <w:rPr>
          <w:rFonts w:ascii="Century Gothic" w:hAnsi="Century Gothic"/>
          <w:sz w:val="22"/>
          <w:szCs w:val="22"/>
        </w:rPr>
        <w:t xml:space="preserve">PACKTALK </w:t>
      </w:r>
      <w:r w:rsidR="00F124D7" w:rsidRPr="00FF747A">
        <w:rPr>
          <w:rFonts w:ascii="Century Gothic" w:hAnsi="Century Gothic"/>
          <w:sz w:val="22"/>
          <w:szCs w:val="22"/>
        </w:rPr>
        <w:t>EDGE</w:t>
      </w:r>
      <w:r w:rsidR="005D3B64" w:rsidRPr="00FF747A">
        <w:rPr>
          <w:rFonts w:ascii="Century Gothic" w:hAnsi="Century Gothic"/>
          <w:sz w:val="22"/>
          <w:szCs w:val="22"/>
        </w:rPr>
        <w:t xml:space="preserve"> ist </w:t>
      </w:r>
      <w:r w:rsidRPr="00FF747A">
        <w:rPr>
          <w:rFonts w:ascii="Century Gothic" w:hAnsi="Century Gothic"/>
          <w:sz w:val="22"/>
          <w:szCs w:val="22"/>
        </w:rPr>
        <w:t xml:space="preserve">ab </w:t>
      </w:r>
      <w:r w:rsidR="00F4596B" w:rsidRPr="00FF747A">
        <w:rPr>
          <w:rFonts w:ascii="Century Gothic" w:hAnsi="Century Gothic"/>
          <w:sz w:val="22"/>
          <w:szCs w:val="22"/>
        </w:rPr>
        <w:t>Juni</w:t>
      </w:r>
      <w:r w:rsidRPr="00FF747A">
        <w:rPr>
          <w:rFonts w:ascii="Century Gothic" w:hAnsi="Century Gothic"/>
          <w:sz w:val="22"/>
          <w:szCs w:val="22"/>
        </w:rPr>
        <w:t xml:space="preserve"> 202</w:t>
      </w:r>
      <w:r w:rsidR="005D3B64" w:rsidRPr="00FF747A">
        <w:rPr>
          <w:rFonts w:ascii="Century Gothic" w:hAnsi="Century Gothic"/>
          <w:sz w:val="22"/>
          <w:szCs w:val="22"/>
        </w:rPr>
        <w:t>2 zu</w:t>
      </w:r>
      <w:r w:rsidR="0045057B" w:rsidRPr="00FF747A">
        <w:rPr>
          <w:rFonts w:ascii="Century Gothic" w:hAnsi="Century Gothic"/>
          <w:sz w:val="22"/>
          <w:szCs w:val="22"/>
        </w:rPr>
        <w:t>m</w:t>
      </w:r>
      <w:r w:rsidR="005D3B64" w:rsidRPr="00FF747A">
        <w:rPr>
          <w:rFonts w:ascii="Century Gothic" w:hAnsi="Century Gothic"/>
          <w:sz w:val="22"/>
          <w:szCs w:val="22"/>
        </w:rPr>
        <w:t xml:space="preserve"> </w:t>
      </w:r>
      <w:r w:rsidR="0045057B" w:rsidRPr="00FF747A">
        <w:rPr>
          <w:rFonts w:ascii="Century Gothic" w:hAnsi="Century Gothic"/>
          <w:sz w:val="22"/>
          <w:szCs w:val="22"/>
        </w:rPr>
        <w:t>Preis</w:t>
      </w:r>
      <w:r w:rsidR="005F756E" w:rsidRPr="00FF747A">
        <w:rPr>
          <w:rFonts w:ascii="Century Gothic" w:hAnsi="Century Gothic"/>
          <w:sz w:val="22"/>
          <w:szCs w:val="22"/>
        </w:rPr>
        <w:t xml:space="preserve"> </w:t>
      </w:r>
      <w:r w:rsidR="005D3B64" w:rsidRPr="00FF747A">
        <w:rPr>
          <w:rFonts w:ascii="Century Gothic" w:hAnsi="Century Gothic"/>
          <w:sz w:val="22"/>
          <w:szCs w:val="22"/>
        </w:rPr>
        <w:t>von 3</w:t>
      </w:r>
      <w:r w:rsidR="000B43A1" w:rsidRPr="00FF747A">
        <w:rPr>
          <w:rFonts w:ascii="Century Gothic" w:hAnsi="Century Gothic"/>
          <w:sz w:val="22"/>
          <w:szCs w:val="22"/>
        </w:rPr>
        <w:t>8</w:t>
      </w:r>
      <w:r w:rsidRPr="00FF747A">
        <w:rPr>
          <w:rFonts w:ascii="Century Gothic" w:hAnsi="Century Gothic"/>
          <w:sz w:val="22"/>
          <w:szCs w:val="22"/>
        </w:rPr>
        <w:t>9,95 Euro</w:t>
      </w:r>
      <w:r w:rsidR="005D3B64" w:rsidRPr="00FF747A">
        <w:rPr>
          <w:rFonts w:ascii="Century Gothic" w:hAnsi="Century Gothic"/>
          <w:sz w:val="22"/>
          <w:szCs w:val="22"/>
        </w:rPr>
        <w:t xml:space="preserve"> im Fachhandel </w:t>
      </w:r>
      <w:r w:rsidR="0045057B" w:rsidRPr="00FF747A">
        <w:rPr>
          <w:rFonts w:ascii="Century Gothic" w:hAnsi="Century Gothic"/>
          <w:sz w:val="22"/>
          <w:szCs w:val="22"/>
        </w:rPr>
        <w:t xml:space="preserve">und im Cardo Online-Shop unter </w:t>
      </w:r>
      <w:hyperlink r:id="rId12" w:history="1">
        <w:r w:rsidR="0045057B" w:rsidRPr="00FF747A">
          <w:rPr>
            <w:rStyle w:val="Hyperlink"/>
            <w:rFonts w:ascii="Century Gothic" w:hAnsi="Century Gothic"/>
            <w:sz w:val="22"/>
            <w:szCs w:val="22"/>
          </w:rPr>
          <w:t>www.cardosystems.com/de/shop/</w:t>
        </w:r>
      </w:hyperlink>
      <w:r w:rsidR="00FF747A" w:rsidRPr="00FF747A">
        <w:t xml:space="preserve"> </w:t>
      </w:r>
      <w:r w:rsidR="005D3B64" w:rsidRPr="00FF747A">
        <w:rPr>
          <w:rFonts w:ascii="Century Gothic" w:hAnsi="Century Gothic"/>
          <w:sz w:val="22"/>
          <w:szCs w:val="22"/>
        </w:rPr>
        <w:t>verfügbar</w:t>
      </w:r>
      <w:r w:rsidR="000B43A1" w:rsidRPr="00FF747A">
        <w:rPr>
          <w:rFonts w:ascii="Century Gothic" w:hAnsi="Century Gothic"/>
          <w:sz w:val="22"/>
          <w:szCs w:val="22"/>
        </w:rPr>
        <w:t>.</w:t>
      </w:r>
    </w:p>
    <w:p w14:paraId="35B3A4A7" w14:textId="77777777" w:rsidR="0091301F" w:rsidRDefault="0091301F" w:rsidP="002C1B6D">
      <w:pPr>
        <w:spacing w:before="240" w:after="120"/>
        <w:ind w:right="284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-----------------------------------------------------</w:t>
      </w:r>
    </w:p>
    <w:p w14:paraId="47C060CD" w14:textId="344EAC35" w:rsidR="00CE34FF" w:rsidRPr="000B43A1" w:rsidRDefault="00CE34FF" w:rsidP="004752E4">
      <w:pPr>
        <w:spacing w:before="360" w:after="240"/>
        <w:ind w:right="284"/>
        <w:rPr>
          <w:rFonts w:ascii="Century Gothic" w:hAnsi="Century Gothic"/>
          <w:b/>
          <w:i/>
          <w:sz w:val="22"/>
          <w:szCs w:val="22"/>
        </w:rPr>
      </w:pPr>
      <w:r w:rsidRPr="000B43A1">
        <w:rPr>
          <w:rFonts w:ascii="Century Gothic" w:hAnsi="Century Gothic"/>
          <w:b/>
          <w:i/>
          <w:sz w:val="22"/>
          <w:szCs w:val="22"/>
        </w:rPr>
        <w:t xml:space="preserve">Die technischen Features des neuen Cardo </w:t>
      </w:r>
      <w:r w:rsidR="00B16FCC">
        <w:rPr>
          <w:rFonts w:ascii="Century Gothic" w:hAnsi="Century Gothic"/>
          <w:b/>
          <w:i/>
          <w:sz w:val="22"/>
          <w:szCs w:val="22"/>
        </w:rPr>
        <w:t xml:space="preserve">KTM </w:t>
      </w:r>
      <w:r w:rsidRPr="000B43A1">
        <w:rPr>
          <w:rFonts w:ascii="Century Gothic" w:hAnsi="Century Gothic"/>
          <w:b/>
          <w:i/>
          <w:sz w:val="22"/>
          <w:szCs w:val="22"/>
        </w:rPr>
        <w:t>PACKTALK EDGE im Detail:</w:t>
      </w:r>
    </w:p>
    <w:p w14:paraId="3A4E72E9" w14:textId="65C8083E" w:rsidR="00CE34FF" w:rsidRPr="00CE34FF" w:rsidRDefault="008833C1" w:rsidP="00CE34FF">
      <w:pPr>
        <w:spacing w:before="240" w:after="2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„</w:t>
      </w:r>
      <w:r w:rsidR="00CE34FF" w:rsidRPr="000B43A1">
        <w:rPr>
          <w:rFonts w:ascii="Century Gothic" w:hAnsi="Century Gothic"/>
          <w:b/>
          <w:sz w:val="22"/>
          <w:szCs w:val="22"/>
        </w:rPr>
        <w:t>Air Mount</w:t>
      </w:r>
      <w:r>
        <w:rPr>
          <w:rFonts w:ascii="Century Gothic" w:hAnsi="Century Gothic"/>
          <w:b/>
          <w:sz w:val="22"/>
          <w:szCs w:val="22"/>
        </w:rPr>
        <w:t>“-</w:t>
      </w:r>
      <w:r w:rsidR="000B43A1" w:rsidRPr="000B43A1">
        <w:rPr>
          <w:rFonts w:ascii="Century Gothic" w:hAnsi="Century Gothic"/>
          <w:b/>
          <w:sz w:val="22"/>
          <w:szCs w:val="22"/>
        </w:rPr>
        <w:t>Halterung</w:t>
      </w:r>
      <w:r w:rsidR="00CE34FF" w:rsidRPr="00CE34FF">
        <w:rPr>
          <w:rFonts w:ascii="Century Gothic" w:hAnsi="Century Gothic"/>
          <w:sz w:val="22"/>
          <w:szCs w:val="22"/>
        </w:rPr>
        <w:t xml:space="preserve"> – Noch nie war es so einfach, sein Kommunikationssystem mit dem Helm zu verbinden: Halten Sie das </w:t>
      </w:r>
      <w:r w:rsidR="006A5A39">
        <w:rPr>
          <w:rFonts w:ascii="Century Gothic" w:hAnsi="Century Gothic"/>
          <w:sz w:val="22"/>
          <w:szCs w:val="22"/>
        </w:rPr>
        <w:t xml:space="preserve">KTM </w:t>
      </w:r>
      <w:r w:rsidR="00CE34FF" w:rsidRPr="00CE34FF">
        <w:rPr>
          <w:rFonts w:ascii="Century Gothic" w:hAnsi="Century Gothic"/>
          <w:sz w:val="22"/>
          <w:szCs w:val="22"/>
        </w:rPr>
        <w:t xml:space="preserve">PACKTALK EDGE einfach nahe an die Halterung am Helm und die integrierten Magneten ziehen das System von selbst in die Halterung. Der Clou dabei: Das </w:t>
      </w:r>
      <w:r w:rsidR="006A5A39">
        <w:rPr>
          <w:rFonts w:ascii="Century Gothic" w:hAnsi="Century Gothic"/>
          <w:sz w:val="22"/>
          <w:szCs w:val="22"/>
        </w:rPr>
        <w:t xml:space="preserve">KTM </w:t>
      </w:r>
      <w:r w:rsidR="00CE34FF" w:rsidRPr="00CE34FF">
        <w:rPr>
          <w:rFonts w:ascii="Century Gothic" w:hAnsi="Century Gothic"/>
          <w:sz w:val="22"/>
          <w:szCs w:val="22"/>
        </w:rPr>
        <w:t xml:space="preserve">PACKTALK EDGE wird dabei auch automatisch mechanisch verriegelt. Ein unabsichtliches Lösen des Systems vom Helm ist somit ausgeschlossen. Zum Abnehmen des Systems – beispielsweise zum Laden – muss nur die Entriegelungstaste betätigt und das </w:t>
      </w:r>
      <w:r w:rsidR="00B1654E">
        <w:rPr>
          <w:rFonts w:ascii="Century Gothic" w:hAnsi="Century Gothic"/>
          <w:sz w:val="22"/>
          <w:szCs w:val="22"/>
        </w:rPr>
        <w:t xml:space="preserve">KTM </w:t>
      </w:r>
      <w:r w:rsidR="00CE34FF" w:rsidRPr="00CE34FF">
        <w:rPr>
          <w:rFonts w:ascii="Century Gothic" w:hAnsi="Century Gothic"/>
          <w:sz w:val="22"/>
          <w:szCs w:val="22"/>
        </w:rPr>
        <w:t xml:space="preserve">PACKTALK EDGE nach vorne abgezogen werden. </w:t>
      </w:r>
    </w:p>
    <w:p w14:paraId="6E9B37B2" w14:textId="4B38F312" w:rsidR="00CE34FF" w:rsidRPr="00CE34FF" w:rsidRDefault="00CE34FF" w:rsidP="004752E4">
      <w:pPr>
        <w:spacing w:before="240" w:after="240"/>
        <w:ind w:right="141"/>
        <w:rPr>
          <w:rFonts w:ascii="Century Gothic" w:hAnsi="Century Gothic"/>
          <w:sz w:val="22"/>
          <w:szCs w:val="22"/>
        </w:rPr>
      </w:pPr>
      <w:r w:rsidRPr="000B43A1">
        <w:rPr>
          <w:rFonts w:ascii="Century Gothic" w:hAnsi="Century Gothic"/>
          <w:b/>
          <w:sz w:val="22"/>
          <w:szCs w:val="22"/>
        </w:rPr>
        <w:t>Top-Intercom</w:t>
      </w:r>
      <w:r w:rsidR="008833C1">
        <w:rPr>
          <w:rFonts w:ascii="Century Gothic" w:hAnsi="Century Gothic"/>
          <w:b/>
          <w:sz w:val="22"/>
          <w:szCs w:val="22"/>
        </w:rPr>
        <w:t>-</w:t>
      </w:r>
      <w:r w:rsidRPr="000B43A1">
        <w:rPr>
          <w:rFonts w:ascii="Century Gothic" w:hAnsi="Century Gothic"/>
          <w:b/>
          <w:sz w:val="22"/>
          <w:szCs w:val="22"/>
        </w:rPr>
        <w:t>Performance</w:t>
      </w:r>
      <w:r w:rsidRPr="00CE34FF">
        <w:rPr>
          <w:rFonts w:ascii="Century Gothic" w:hAnsi="Century Gothic"/>
          <w:sz w:val="22"/>
          <w:szCs w:val="22"/>
        </w:rPr>
        <w:t xml:space="preserve"> in allen Welten – Das </w:t>
      </w:r>
      <w:r w:rsidR="001C11E2">
        <w:rPr>
          <w:rFonts w:ascii="Century Gothic" w:hAnsi="Century Gothic"/>
          <w:sz w:val="22"/>
          <w:szCs w:val="22"/>
        </w:rPr>
        <w:t xml:space="preserve">KTM </w:t>
      </w:r>
      <w:r w:rsidRPr="00CE34FF">
        <w:rPr>
          <w:rFonts w:ascii="Century Gothic" w:hAnsi="Century Gothic"/>
          <w:sz w:val="22"/>
          <w:szCs w:val="22"/>
        </w:rPr>
        <w:t xml:space="preserve">PACKTALK EDGE ist ein Kommunikationssystem für alle Fälle, denn an Bord sind sowohl </w:t>
      </w:r>
      <w:r w:rsidR="00946E49">
        <w:rPr>
          <w:rFonts w:ascii="Century Gothic" w:hAnsi="Century Gothic"/>
          <w:sz w:val="22"/>
          <w:szCs w:val="22"/>
        </w:rPr>
        <w:t>die</w:t>
      </w:r>
      <w:r w:rsidR="00946E49" w:rsidRPr="00CE34FF">
        <w:rPr>
          <w:rFonts w:ascii="Century Gothic" w:hAnsi="Century Gothic"/>
          <w:sz w:val="22"/>
          <w:szCs w:val="22"/>
        </w:rPr>
        <w:t xml:space="preserve"> </w:t>
      </w:r>
      <w:r w:rsidRPr="00CE34FF">
        <w:rPr>
          <w:rFonts w:ascii="Century Gothic" w:hAnsi="Century Gothic"/>
          <w:sz w:val="22"/>
          <w:szCs w:val="22"/>
        </w:rPr>
        <w:t xml:space="preserve">State-of-the-Art Dynamic Mesh 2.0 </w:t>
      </w:r>
      <w:r w:rsidR="00946E49">
        <w:rPr>
          <w:rFonts w:ascii="Century Gothic" w:hAnsi="Century Gothic"/>
          <w:sz w:val="22"/>
          <w:szCs w:val="22"/>
        </w:rPr>
        <w:t xml:space="preserve">Technologie </w:t>
      </w:r>
      <w:r w:rsidRPr="00CE34FF">
        <w:rPr>
          <w:rFonts w:ascii="Century Gothic" w:hAnsi="Century Gothic"/>
          <w:sz w:val="22"/>
          <w:szCs w:val="22"/>
        </w:rPr>
        <w:t xml:space="preserve">– ein Garant für höchste Sprach- und Verbindungsqualität und maximalen Komfort – als auch die neueste Bluetooth-5.2-Technologie. Diese ermöglicht mit passenden Partnergeräten (Cardo FREECOM 4x/2x) die Nutzung der </w:t>
      </w:r>
      <w:r w:rsidR="00456E17">
        <w:rPr>
          <w:rFonts w:ascii="Century Gothic" w:hAnsi="Century Gothic"/>
          <w:sz w:val="22"/>
          <w:szCs w:val="22"/>
        </w:rPr>
        <w:t>„</w:t>
      </w:r>
      <w:r w:rsidRPr="00CE34FF">
        <w:rPr>
          <w:rFonts w:ascii="Century Gothic" w:hAnsi="Century Gothic"/>
          <w:sz w:val="22"/>
          <w:szCs w:val="22"/>
        </w:rPr>
        <w:t>Live Intercom</w:t>
      </w:r>
      <w:r w:rsidR="00456E17">
        <w:rPr>
          <w:rFonts w:ascii="Century Gothic" w:hAnsi="Century Gothic"/>
          <w:sz w:val="22"/>
          <w:szCs w:val="22"/>
        </w:rPr>
        <w:t>“</w:t>
      </w:r>
      <w:r w:rsidR="008833C1">
        <w:rPr>
          <w:rFonts w:ascii="Century Gothic" w:hAnsi="Century Gothic"/>
          <w:sz w:val="22"/>
          <w:szCs w:val="22"/>
        </w:rPr>
        <w:t>-</w:t>
      </w:r>
      <w:r w:rsidRPr="00CE34FF">
        <w:rPr>
          <w:rFonts w:ascii="Century Gothic" w:hAnsi="Century Gothic"/>
          <w:sz w:val="22"/>
          <w:szCs w:val="22"/>
        </w:rPr>
        <w:t xml:space="preserve">Technologie, z.B. die praktische „Auto Reconnect“ Funktion. Zudem bietet das </w:t>
      </w:r>
      <w:r w:rsidR="001C11E2">
        <w:rPr>
          <w:rFonts w:ascii="Century Gothic" w:hAnsi="Century Gothic"/>
          <w:sz w:val="22"/>
          <w:szCs w:val="22"/>
        </w:rPr>
        <w:t xml:space="preserve">KTM </w:t>
      </w:r>
      <w:r w:rsidRPr="00CE34FF">
        <w:rPr>
          <w:rFonts w:ascii="Century Gothic" w:hAnsi="Century Gothic"/>
          <w:sz w:val="22"/>
          <w:szCs w:val="22"/>
        </w:rPr>
        <w:t>PACKTALK EDGE auch eine verbesserte universelle Bluetooth</w:t>
      </w:r>
      <w:r w:rsidR="004A10D9">
        <w:rPr>
          <w:rFonts w:ascii="Century Gothic" w:hAnsi="Century Gothic"/>
          <w:sz w:val="22"/>
          <w:szCs w:val="22"/>
        </w:rPr>
        <w:t>-</w:t>
      </w:r>
      <w:r w:rsidRPr="00CE34FF">
        <w:rPr>
          <w:rFonts w:ascii="Century Gothic" w:hAnsi="Century Gothic"/>
          <w:sz w:val="22"/>
          <w:szCs w:val="22"/>
        </w:rPr>
        <w:t>Konnektivität. Dies</w:t>
      </w:r>
      <w:r w:rsidR="00800E9D">
        <w:rPr>
          <w:rFonts w:ascii="Century Gothic" w:hAnsi="Century Gothic"/>
          <w:sz w:val="22"/>
          <w:szCs w:val="22"/>
        </w:rPr>
        <w:t>e</w:t>
      </w:r>
      <w:r w:rsidRPr="00CE34FF">
        <w:rPr>
          <w:rFonts w:ascii="Century Gothic" w:hAnsi="Century Gothic"/>
          <w:sz w:val="22"/>
          <w:szCs w:val="22"/>
        </w:rPr>
        <w:t xml:space="preserve"> erleichtert die Kommunikation mit den Systemen aller anderen Hersteller auf dem Markt ebenso wie die Verbindung mit anderen Bluetooth-Geräten, etwa den TFT-Display</w:t>
      </w:r>
      <w:r w:rsidR="007C652E">
        <w:rPr>
          <w:rFonts w:ascii="Century Gothic" w:hAnsi="Century Gothic"/>
          <w:sz w:val="22"/>
          <w:szCs w:val="22"/>
        </w:rPr>
        <w:t>s</w:t>
      </w:r>
      <w:r w:rsidRPr="00CE34FF">
        <w:rPr>
          <w:rFonts w:ascii="Century Gothic" w:hAnsi="Century Gothic"/>
          <w:sz w:val="22"/>
          <w:szCs w:val="22"/>
        </w:rPr>
        <w:t xml:space="preserve">ystemen </w:t>
      </w:r>
      <w:r w:rsidR="00D87225">
        <w:rPr>
          <w:rFonts w:ascii="Century Gothic" w:hAnsi="Century Gothic"/>
          <w:sz w:val="22"/>
          <w:szCs w:val="22"/>
        </w:rPr>
        <w:t>bei den jüngsten Motorradgenerationen</w:t>
      </w:r>
      <w:r w:rsidRPr="00CE34FF">
        <w:rPr>
          <w:rFonts w:ascii="Century Gothic" w:hAnsi="Century Gothic"/>
          <w:sz w:val="22"/>
          <w:szCs w:val="22"/>
        </w:rPr>
        <w:t>.</w:t>
      </w:r>
    </w:p>
    <w:p w14:paraId="53B4ACD0" w14:textId="4CA2383C" w:rsidR="00CE34FF" w:rsidRPr="00CE34FF" w:rsidRDefault="00CE34FF" w:rsidP="00CE34FF">
      <w:pPr>
        <w:spacing w:before="240" w:after="240"/>
        <w:rPr>
          <w:rFonts w:ascii="Century Gothic" w:hAnsi="Century Gothic"/>
          <w:sz w:val="22"/>
          <w:szCs w:val="22"/>
        </w:rPr>
      </w:pPr>
      <w:r w:rsidRPr="000B43A1">
        <w:rPr>
          <w:rFonts w:ascii="Century Gothic" w:hAnsi="Century Gothic"/>
          <w:b/>
          <w:sz w:val="22"/>
          <w:szCs w:val="22"/>
        </w:rPr>
        <w:t>Modernste Übertragungstechnik</w:t>
      </w:r>
      <w:r w:rsidRPr="00CE34FF">
        <w:rPr>
          <w:rFonts w:ascii="Century Gothic" w:hAnsi="Century Gothic"/>
          <w:sz w:val="22"/>
          <w:szCs w:val="22"/>
        </w:rPr>
        <w:t xml:space="preserve"> – Durch den Einsatz von topmoderner Funk- und Antennentechnik konnte beim neuen </w:t>
      </w:r>
      <w:r w:rsidR="001C11E2">
        <w:rPr>
          <w:rFonts w:ascii="Century Gothic" w:hAnsi="Century Gothic"/>
          <w:sz w:val="22"/>
          <w:szCs w:val="22"/>
        </w:rPr>
        <w:t>KTM P</w:t>
      </w:r>
      <w:r w:rsidRPr="00CE34FF">
        <w:rPr>
          <w:rFonts w:ascii="Century Gothic" w:hAnsi="Century Gothic"/>
          <w:sz w:val="22"/>
          <w:szCs w:val="22"/>
        </w:rPr>
        <w:t xml:space="preserve">ACKTALK EDGE auf eine gesonderte, ausklappbare Antenne verzichtet werden, ohne Abstriche bei der Reichweite machen zu müssen. Ganz nebenbei ermöglicht dies auch ein besonders glattflächiges, elegantes Design des Systems. </w:t>
      </w:r>
    </w:p>
    <w:p w14:paraId="555678DC" w14:textId="1919F904" w:rsidR="00CE34FF" w:rsidRPr="00CE34FF" w:rsidRDefault="008833C1" w:rsidP="00CE34FF">
      <w:pPr>
        <w:spacing w:before="240" w:after="2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„</w:t>
      </w:r>
      <w:r w:rsidR="00CE34FF" w:rsidRPr="000B43A1">
        <w:rPr>
          <w:rFonts w:ascii="Century Gothic" w:hAnsi="Century Gothic"/>
          <w:b/>
          <w:sz w:val="22"/>
          <w:szCs w:val="22"/>
        </w:rPr>
        <w:t>Natural Voice</w:t>
      </w:r>
      <w:r>
        <w:rPr>
          <w:rFonts w:ascii="Century Gothic" w:hAnsi="Century Gothic"/>
          <w:b/>
          <w:sz w:val="22"/>
          <w:szCs w:val="22"/>
        </w:rPr>
        <w:t>“-</w:t>
      </w:r>
      <w:r w:rsidR="00CE34FF" w:rsidRPr="000B43A1">
        <w:rPr>
          <w:rFonts w:ascii="Century Gothic" w:hAnsi="Century Gothic"/>
          <w:b/>
          <w:sz w:val="22"/>
          <w:szCs w:val="22"/>
        </w:rPr>
        <w:t>Operation</w:t>
      </w:r>
      <w:r w:rsidR="00CE34FF" w:rsidRPr="00CE34FF">
        <w:rPr>
          <w:rFonts w:ascii="Century Gothic" w:hAnsi="Century Gothic"/>
          <w:sz w:val="22"/>
          <w:szCs w:val="22"/>
        </w:rPr>
        <w:t xml:space="preserve"> – Beim </w:t>
      </w:r>
      <w:r w:rsidR="001C11E2">
        <w:rPr>
          <w:rFonts w:ascii="Century Gothic" w:hAnsi="Century Gothic"/>
          <w:sz w:val="22"/>
          <w:szCs w:val="22"/>
        </w:rPr>
        <w:t xml:space="preserve">KTM </w:t>
      </w:r>
      <w:r w:rsidR="00CE34FF" w:rsidRPr="00CE34FF">
        <w:rPr>
          <w:rFonts w:ascii="Century Gothic" w:hAnsi="Century Gothic"/>
          <w:sz w:val="22"/>
          <w:szCs w:val="22"/>
        </w:rPr>
        <w:t xml:space="preserve">PACKTALK EDGE hat Cardo die Leistungsfähigkeit der Spracherkennung weiter gesteigert. Damit wird es nun noch leichter, das System einfach mit der Ansage „Hey Cardo“ und dem gewünschten Kommando zu steuern. </w:t>
      </w:r>
      <w:r w:rsidR="0091301F">
        <w:rPr>
          <w:rFonts w:ascii="Century Gothic" w:hAnsi="Century Gothic"/>
          <w:sz w:val="22"/>
          <w:szCs w:val="22"/>
        </w:rPr>
        <w:t xml:space="preserve">Das neue System </w:t>
      </w:r>
      <w:r w:rsidR="007C652E">
        <w:rPr>
          <w:rFonts w:ascii="Century Gothic" w:hAnsi="Century Gothic"/>
          <w:sz w:val="22"/>
          <w:szCs w:val="22"/>
        </w:rPr>
        <w:t xml:space="preserve">besitzt eine erhöhte Fehlertoleranz und erkennt damit </w:t>
      </w:r>
      <w:r w:rsidR="00D4131D">
        <w:rPr>
          <w:rFonts w:ascii="Century Gothic" w:hAnsi="Century Gothic"/>
          <w:sz w:val="22"/>
          <w:szCs w:val="22"/>
        </w:rPr>
        <w:t xml:space="preserve">in vielen Fällen </w:t>
      </w:r>
      <w:r w:rsidR="007C652E">
        <w:rPr>
          <w:rFonts w:ascii="Century Gothic" w:hAnsi="Century Gothic"/>
          <w:sz w:val="22"/>
          <w:szCs w:val="22"/>
        </w:rPr>
        <w:t xml:space="preserve">auch </w:t>
      </w:r>
      <w:r w:rsidR="00D4131D">
        <w:rPr>
          <w:rFonts w:ascii="Century Gothic" w:hAnsi="Century Gothic"/>
          <w:sz w:val="22"/>
          <w:szCs w:val="22"/>
        </w:rPr>
        <w:t xml:space="preserve">jene </w:t>
      </w:r>
      <w:r w:rsidR="007C652E">
        <w:rPr>
          <w:rFonts w:ascii="Century Gothic" w:hAnsi="Century Gothic"/>
          <w:sz w:val="22"/>
          <w:szCs w:val="22"/>
        </w:rPr>
        <w:t xml:space="preserve">Ansagen, die nicht punktgenau der Vorgabe im Handbuch entsprechen. </w:t>
      </w:r>
    </w:p>
    <w:p w14:paraId="71676CD5" w14:textId="2ABF66A7" w:rsidR="00CE34FF" w:rsidRDefault="00CE34FF" w:rsidP="00CE34FF">
      <w:pPr>
        <w:spacing w:before="240" w:after="240"/>
        <w:rPr>
          <w:rFonts w:ascii="Century Gothic" w:hAnsi="Century Gothic"/>
          <w:sz w:val="22"/>
          <w:szCs w:val="22"/>
        </w:rPr>
      </w:pPr>
      <w:r w:rsidRPr="000B43A1">
        <w:rPr>
          <w:rFonts w:ascii="Century Gothic" w:hAnsi="Century Gothic"/>
          <w:b/>
          <w:sz w:val="22"/>
          <w:szCs w:val="22"/>
        </w:rPr>
        <w:t>Vollausstattung inklusive FM-Radio</w:t>
      </w:r>
      <w:r w:rsidRPr="00CE34FF">
        <w:rPr>
          <w:rFonts w:ascii="Century Gothic" w:hAnsi="Century Gothic"/>
          <w:sz w:val="22"/>
          <w:szCs w:val="22"/>
        </w:rPr>
        <w:t xml:space="preserve"> – Das </w:t>
      </w:r>
      <w:r w:rsidR="001C11E2">
        <w:rPr>
          <w:rFonts w:ascii="Century Gothic" w:hAnsi="Century Gothic"/>
          <w:sz w:val="22"/>
          <w:szCs w:val="22"/>
        </w:rPr>
        <w:t xml:space="preserve">KTM </w:t>
      </w:r>
      <w:r w:rsidRPr="00CE34FF">
        <w:rPr>
          <w:rFonts w:ascii="Century Gothic" w:hAnsi="Century Gothic"/>
          <w:sz w:val="22"/>
          <w:szCs w:val="22"/>
        </w:rPr>
        <w:t>PACKTALK EDGE bietet eine echte Vollausstattung, inklusive FM-Radio Empfang mit RDS-Funktion und sechs Stationsspeichern. Für die bestmögliche Stromversorgung auch auf langen Touren sorgt ein leistungsfähiger Akku mit Schnell</w:t>
      </w:r>
      <w:r w:rsidR="004A10D9">
        <w:rPr>
          <w:rFonts w:ascii="Century Gothic" w:hAnsi="Century Gothic"/>
          <w:sz w:val="22"/>
          <w:szCs w:val="22"/>
        </w:rPr>
        <w:t>l</w:t>
      </w:r>
      <w:r w:rsidRPr="00CE34FF">
        <w:rPr>
          <w:rFonts w:ascii="Century Gothic" w:hAnsi="Century Gothic"/>
          <w:sz w:val="22"/>
          <w:szCs w:val="22"/>
        </w:rPr>
        <w:t xml:space="preserve">adeoption, was auch während dem Betrieb – z.B. mit einer Powerbank – </w:t>
      </w:r>
      <w:r w:rsidR="00D4131D">
        <w:rPr>
          <w:rFonts w:ascii="Century Gothic" w:hAnsi="Century Gothic"/>
          <w:sz w:val="22"/>
          <w:szCs w:val="22"/>
        </w:rPr>
        <w:t>ablaufen</w:t>
      </w:r>
      <w:r w:rsidRPr="00CE34FF">
        <w:rPr>
          <w:rFonts w:ascii="Century Gothic" w:hAnsi="Century Gothic"/>
          <w:sz w:val="22"/>
          <w:szCs w:val="22"/>
        </w:rPr>
        <w:t xml:space="preserve"> kann. Last, but not least ist das System nach den anspruchsvollen Vorgaben des IP67 Standards komplett wasserdicht konstruiert.</w:t>
      </w:r>
    </w:p>
    <w:p w14:paraId="0BD1E2F9" w14:textId="416117C8" w:rsidR="00642839" w:rsidRPr="00642839" w:rsidRDefault="00642839" w:rsidP="00642839">
      <w:pPr>
        <w:spacing w:before="240" w:after="240"/>
        <w:ind w:right="-142"/>
        <w:rPr>
          <w:rFonts w:ascii="Century Gothic" w:hAnsi="Century Gothic"/>
          <w:i/>
          <w:sz w:val="22"/>
          <w:szCs w:val="22"/>
          <w:highlight w:val="yellow"/>
        </w:rPr>
      </w:pPr>
      <w:r w:rsidRPr="00642839">
        <w:rPr>
          <w:rFonts w:ascii="Century Gothic" w:hAnsi="Century Gothic"/>
          <w:i/>
          <w:sz w:val="22"/>
          <w:szCs w:val="22"/>
        </w:rPr>
        <w:t>*Lesen Sie die Bedienungsanleitungen der Hersteller, um den Funktionsumfang Ihres Geräts zu verstehen. Natural Voice-Befehle können bei der Verbindung zu Einschränkungen führen.</w:t>
      </w:r>
    </w:p>
    <w:p w14:paraId="04E9E673" w14:textId="76E5DE4D" w:rsidR="004F60A5" w:rsidRDefault="007C652E" w:rsidP="00642839">
      <w:pPr>
        <w:spacing w:after="240"/>
        <w:ind w:right="284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-----------------------------------------------------</w:t>
      </w:r>
      <w:r w:rsidR="004F60A5">
        <w:rPr>
          <w:rFonts w:ascii="Century Gothic" w:hAnsi="Century Gothic"/>
          <w:sz w:val="22"/>
          <w:szCs w:val="22"/>
        </w:rPr>
        <w:br w:type="page"/>
      </w:r>
    </w:p>
    <w:p w14:paraId="2EC75C98" w14:textId="4EAAABAD" w:rsidR="001634AE" w:rsidRPr="001634AE" w:rsidRDefault="001634AE" w:rsidP="001634AE">
      <w:pPr>
        <w:spacing w:before="240" w:after="240"/>
        <w:ind w:right="283"/>
        <w:rPr>
          <w:rFonts w:ascii="Century Gothic" w:hAnsi="Century Gothic"/>
          <w:b/>
          <w:i/>
          <w:sz w:val="22"/>
          <w:szCs w:val="22"/>
        </w:rPr>
      </w:pPr>
      <w:r w:rsidRPr="001634AE">
        <w:rPr>
          <w:rFonts w:ascii="Century Gothic" w:hAnsi="Century Gothic"/>
          <w:b/>
          <w:i/>
          <w:sz w:val="22"/>
          <w:szCs w:val="22"/>
        </w:rPr>
        <w:lastRenderedPageBreak/>
        <w:t xml:space="preserve">Technische Daten </w:t>
      </w:r>
      <w:r w:rsidR="007E1F3A">
        <w:rPr>
          <w:rFonts w:ascii="Century Gothic" w:hAnsi="Century Gothic"/>
          <w:b/>
          <w:i/>
          <w:sz w:val="22"/>
          <w:szCs w:val="22"/>
        </w:rPr>
        <w:t xml:space="preserve">des </w:t>
      </w:r>
      <w:r w:rsidR="001C11E2">
        <w:rPr>
          <w:rFonts w:ascii="Century Gothic" w:hAnsi="Century Gothic"/>
          <w:b/>
          <w:i/>
          <w:sz w:val="22"/>
          <w:szCs w:val="22"/>
        </w:rPr>
        <w:t xml:space="preserve">KTM </w:t>
      </w:r>
      <w:r w:rsidR="005D3B64">
        <w:rPr>
          <w:rFonts w:ascii="Century Gothic" w:hAnsi="Century Gothic"/>
          <w:b/>
          <w:i/>
          <w:sz w:val="22"/>
          <w:szCs w:val="22"/>
        </w:rPr>
        <w:t xml:space="preserve">PACKTALK </w:t>
      </w:r>
      <w:r w:rsidR="00F124D7">
        <w:rPr>
          <w:rFonts w:ascii="Century Gothic" w:hAnsi="Century Gothic"/>
          <w:b/>
          <w:i/>
          <w:sz w:val="22"/>
          <w:szCs w:val="22"/>
        </w:rPr>
        <w:t>EDGE</w:t>
      </w:r>
      <w:r w:rsidR="005D3B64">
        <w:rPr>
          <w:rFonts w:ascii="Century Gothic" w:hAnsi="Century Gothic"/>
          <w:b/>
          <w:i/>
          <w:sz w:val="22"/>
          <w:szCs w:val="22"/>
        </w:rPr>
        <w:t xml:space="preserve"> </w:t>
      </w:r>
      <w:r w:rsidR="00346F83" w:rsidRPr="00346F83">
        <w:rPr>
          <w:rFonts w:ascii="Century Gothic" w:hAnsi="Century Gothic"/>
          <w:i/>
          <w:sz w:val="22"/>
          <w:szCs w:val="22"/>
        </w:rPr>
        <w:t xml:space="preserve">(Stand: </w:t>
      </w:r>
      <w:r w:rsidR="005D3B64">
        <w:rPr>
          <w:rFonts w:ascii="Century Gothic" w:hAnsi="Century Gothic"/>
          <w:i/>
          <w:sz w:val="22"/>
          <w:szCs w:val="22"/>
        </w:rPr>
        <w:t xml:space="preserve">März </w:t>
      </w:r>
      <w:r w:rsidR="00346F83" w:rsidRPr="00346F83">
        <w:rPr>
          <w:rFonts w:ascii="Century Gothic" w:hAnsi="Century Gothic"/>
          <w:i/>
          <w:sz w:val="22"/>
          <w:szCs w:val="22"/>
        </w:rPr>
        <w:t>202</w:t>
      </w:r>
      <w:r w:rsidR="005D3B64">
        <w:rPr>
          <w:rFonts w:ascii="Century Gothic" w:hAnsi="Century Gothic"/>
          <w:i/>
          <w:sz w:val="22"/>
          <w:szCs w:val="22"/>
        </w:rPr>
        <w:t>2</w:t>
      </w:r>
      <w:r w:rsidR="00346F83" w:rsidRPr="00346F83">
        <w:rPr>
          <w:rFonts w:ascii="Century Gothic" w:hAnsi="Century Gothic"/>
          <w:i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1634AE" w:rsidRPr="00D34724" w14:paraId="581D69FD" w14:textId="77777777" w:rsidTr="00D34724">
        <w:tc>
          <w:tcPr>
            <w:tcW w:w="3227" w:type="dxa"/>
            <w:shd w:val="clear" w:color="auto" w:fill="auto"/>
          </w:tcPr>
          <w:p w14:paraId="313803EB" w14:textId="77777777" w:rsidR="001634AE" w:rsidRPr="00D34724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Allgemein</w:t>
            </w:r>
          </w:p>
        </w:tc>
        <w:tc>
          <w:tcPr>
            <w:tcW w:w="6662" w:type="dxa"/>
            <w:shd w:val="clear" w:color="auto" w:fill="auto"/>
          </w:tcPr>
          <w:p w14:paraId="4CFB19E6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464D2D61" w14:textId="77777777" w:rsidTr="00D34724">
        <w:tc>
          <w:tcPr>
            <w:tcW w:w="3227" w:type="dxa"/>
            <w:shd w:val="clear" w:color="auto" w:fill="auto"/>
          </w:tcPr>
          <w:p w14:paraId="7B77FC27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Kompatibilität:</w:t>
            </w:r>
          </w:p>
        </w:tc>
        <w:tc>
          <w:tcPr>
            <w:tcW w:w="6662" w:type="dxa"/>
            <w:shd w:val="clear" w:color="auto" w:fill="auto"/>
          </w:tcPr>
          <w:p w14:paraId="45115DED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universell / alle anderen Systeme</w:t>
            </w:r>
          </w:p>
        </w:tc>
      </w:tr>
      <w:tr w:rsidR="001634AE" w:rsidRPr="00D34724" w14:paraId="6F8D6FB9" w14:textId="77777777" w:rsidTr="00D34724">
        <w:tc>
          <w:tcPr>
            <w:tcW w:w="3227" w:type="dxa"/>
            <w:shd w:val="clear" w:color="auto" w:fill="auto"/>
          </w:tcPr>
          <w:p w14:paraId="19D2CBBD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Einsatztemperatur</w:t>
            </w:r>
          </w:p>
        </w:tc>
        <w:tc>
          <w:tcPr>
            <w:tcW w:w="6662" w:type="dxa"/>
            <w:shd w:val="clear" w:color="auto" w:fill="auto"/>
          </w:tcPr>
          <w:p w14:paraId="46DEE1E9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-20˚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C bis 55˚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C </w:t>
            </w:r>
          </w:p>
        </w:tc>
      </w:tr>
      <w:tr w:rsidR="001634AE" w:rsidRPr="00D34724" w14:paraId="0CAA42D7" w14:textId="77777777" w:rsidTr="00D34724">
        <w:tc>
          <w:tcPr>
            <w:tcW w:w="3227" w:type="dxa"/>
            <w:shd w:val="clear" w:color="auto" w:fill="auto"/>
          </w:tcPr>
          <w:p w14:paraId="2004025F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Wasserdicht</w:t>
            </w:r>
          </w:p>
        </w:tc>
        <w:tc>
          <w:tcPr>
            <w:tcW w:w="6662" w:type="dxa"/>
            <w:shd w:val="clear" w:color="auto" w:fill="auto"/>
          </w:tcPr>
          <w:p w14:paraId="54DBBB38" w14:textId="77777777" w:rsidR="001634AE" w:rsidRPr="00D34724" w:rsidRDefault="00184E49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Gemäß der IP67 Spezifikationen </w:t>
            </w:r>
          </w:p>
        </w:tc>
      </w:tr>
      <w:tr w:rsidR="001634AE" w:rsidRPr="00D34724" w14:paraId="33B06045" w14:textId="77777777" w:rsidTr="00D34724">
        <w:tc>
          <w:tcPr>
            <w:tcW w:w="3227" w:type="dxa"/>
            <w:shd w:val="clear" w:color="auto" w:fill="auto"/>
          </w:tcPr>
          <w:p w14:paraId="7AD2F05E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FM-Radio</w:t>
            </w:r>
          </w:p>
        </w:tc>
        <w:tc>
          <w:tcPr>
            <w:tcW w:w="6662" w:type="dxa"/>
            <w:shd w:val="clear" w:color="auto" w:fill="auto"/>
          </w:tcPr>
          <w:p w14:paraId="095C442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Betriebsfrequenzen </w:t>
            </w:r>
            <w:r w:rsidR="007D3C64" w:rsidRPr="00D34724">
              <w:rPr>
                <w:rFonts w:ascii="Century Gothic" w:hAnsi="Century Gothic"/>
                <w:sz w:val="20"/>
                <w:szCs w:val="20"/>
              </w:rPr>
              <w:t xml:space="preserve">76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-108 MHz</w:t>
            </w:r>
          </w:p>
        </w:tc>
      </w:tr>
      <w:tr w:rsidR="001634AE" w:rsidRPr="00D34724" w14:paraId="13982EE2" w14:textId="77777777" w:rsidTr="00D34724">
        <w:tc>
          <w:tcPr>
            <w:tcW w:w="3227" w:type="dxa"/>
            <w:shd w:val="clear" w:color="auto" w:fill="auto"/>
          </w:tcPr>
          <w:p w14:paraId="1069FC74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RDS - Radio-Daten-System</w:t>
            </w:r>
          </w:p>
        </w:tc>
        <w:tc>
          <w:tcPr>
            <w:tcW w:w="6662" w:type="dxa"/>
            <w:shd w:val="clear" w:color="auto" w:fill="auto"/>
          </w:tcPr>
          <w:p w14:paraId="4D06A942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Speicher für 6 Sender</w:t>
            </w:r>
          </w:p>
        </w:tc>
      </w:tr>
      <w:tr w:rsidR="001634AE" w:rsidRPr="00D34724" w14:paraId="249AA254" w14:textId="77777777" w:rsidTr="00D34724">
        <w:tc>
          <w:tcPr>
            <w:tcW w:w="3227" w:type="dxa"/>
            <w:shd w:val="clear" w:color="auto" w:fill="auto"/>
          </w:tcPr>
          <w:p w14:paraId="504B48C7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Software-Aktualisierungen</w:t>
            </w:r>
          </w:p>
        </w:tc>
        <w:tc>
          <w:tcPr>
            <w:tcW w:w="6662" w:type="dxa"/>
            <w:shd w:val="clear" w:color="auto" w:fill="auto"/>
          </w:tcPr>
          <w:p w14:paraId="7333C85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Over-the-Air-Updates (kabellos) oder Update </w:t>
            </w:r>
            <w:r w:rsidR="007D3C64" w:rsidRPr="00D34724">
              <w:rPr>
                <w:rFonts w:ascii="Century Gothic" w:hAnsi="Century Gothic"/>
                <w:sz w:val="20"/>
                <w:szCs w:val="20"/>
              </w:rPr>
              <w:t xml:space="preserve">via Kabel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(USB-C) </w:t>
            </w:r>
          </w:p>
        </w:tc>
      </w:tr>
      <w:tr w:rsidR="001634AE" w:rsidRPr="00D34724" w14:paraId="2AE0816A" w14:textId="77777777" w:rsidTr="00D34724">
        <w:tc>
          <w:tcPr>
            <w:tcW w:w="3227" w:type="dxa"/>
            <w:shd w:val="clear" w:color="auto" w:fill="auto"/>
          </w:tcPr>
          <w:p w14:paraId="5B5244CF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Geräteeinstellungen</w:t>
            </w:r>
          </w:p>
        </w:tc>
        <w:tc>
          <w:tcPr>
            <w:tcW w:w="6662" w:type="dxa"/>
            <w:shd w:val="clear" w:color="auto" w:fill="auto"/>
          </w:tcPr>
          <w:p w14:paraId="7E26A04C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Cardo Connect App</w:t>
            </w:r>
          </w:p>
        </w:tc>
      </w:tr>
      <w:tr w:rsidR="001634AE" w:rsidRPr="00D34724" w14:paraId="7CB6B210" w14:textId="77777777" w:rsidTr="00D34724">
        <w:tc>
          <w:tcPr>
            <w:tcW w:w="3227" w:type="dxa"/>
            <w:shd w:val="clear" w:color="auto" w:fill="auto"/>
          </w:tcPr>
          <w:p w14:paraId="01D19874" w14:textId="77777777" w:rsidR="001634AE" w:rsidRPr="00D34724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Abmessungen</w:t>
            </w:r>
          </w:p>
        </w:tc>
        <w:tc>
          <w:tcPr>
            <w:tcW w:w="6662" w:type="dxa"/>
            <w:shd w:val="clear" w:color="auto" w:fill="auto"/>
          </w:tcPr>
          <w:p w14:paraId="60D23E8E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262B01D4" w14:textId="77777777" w:rsidTr="00D34724">
        <w:tc>
          <w:tcPr>
            <w:tcW w:w="3227" w:type="dxa"/>
            <w:shd w:val="clear" w:color="auto" w:fill="auto"/>
          </w:tcPr>
          <w:p w14:paraId="07DA16E9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System </w:t>
            </w:r>
          </w:p>
        </w:tc>
        <w:tc>
          <w:tcPr>
            <w:tcW w:w="6662" w:type="dxa"/>
            <w:shd w:val="clear" w:color="auto" w:fill="auto"/>
          </w:tcPr>
          <w:p w14:paraId="54ADAF4D" w14:textId="77777777" w:rsidR="001634AE" w:rsidRPr="00D34724" w:rsidRDefault="001634AE" w:rsidP="00D34724">
            <w:pPr>
              <w:spacing w:before="60" w:after="6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Höhe: 4</w:t>
            </w:r>
            <w:r w:rsidR="00184E49">
              <w:rPr>
                <w:rFonts w:ascii="Century Gothic" w:hAnsi="Century Gothic"/>
                <w:sz w:val="20"/>
                <w:szCs w:val="20"/>
              </w:rPr>
              <w:t>6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mm | Länge: </w:t>
            </w:r>
            <w:r w:rsidR="00184E49">
              <w:rPr>
                <w:rFonts w:ascii="Century Gothic" w:hAnsi="Century Gothic"/>
                <w:sz w:val="20"/>
                <w:szCs w:val="20"/>
              </w:rPr>
              <w:t>84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|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Tiefe: 2</w:t>
            </w:r>
            <w:r w:rsidR="00184E49">
              <w:rPr>
                <w:rFonts w:ascii="Century Gothic" w:hAnsi="Century Gothic"/>
                <w:sz w:val="20"/>
                <w:szCs w:val="20"/>
              </w:rPr>
              <w:t>3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mm | Gewicht: </w:t>
            </w:r>
            <w:r w:rsidR="00184E49">
              <w:rPr>
                <w:rFonts w:ascii="Century Gothic" w:hAnsi="Century Gothic"/>
                <w:sz w:val="20"/>
                <w:szCs w:val="20"/>
              </w:rPr>
              <w:t>4</w:t>
            </w:r>
            <w:r w:rsidRPr="00D34724">
              <w:rPr>
                <w:rFonts w:ascii="Century Gothic" w:hAnsi="Century Gothic"/>
                <w:sz w:val="20"/>
                <w:szCs w:val="20"/>
              </w:rPr>
              <w:t>7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g</w:t>
            </w:r>
          </w:p>
        </w:tc>
      </w:tr>
      <w:tr w:rsidR="001634AE" w:rsidRPr="00D34724" w14:paraId="38189B78" w14:textId="77777777" w:rsidTr="00D34724">
        <w:tc>
          <w:tcPr>
            <w:tcW w:w="3227" w:type="dxa"/>
            <w:shd w:val="clear" w:color="auto" w:fill="auto"/>
          </w:tcPr>
          <w:p w14:paraId="5AF1E839" w14:textId="77777777" w:rsidR="001634AE" w:rsidRPr="00D34724" w:rsidRDefault="001634AE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Lautsprecher</w:t>
            </w:r>
          </w:p>
        </w:tc>
        <w:tc>
          <w:tcPr>
            <w:tcW w:w="6662" w:type="dxa"/>
            <w:shd w:val="clear" w:color="auto" w:fill="auto"/>
          </w:tcPr>
          <w:p w14:paraId="0D66B41E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Durchmesser: 40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mm, Tiefe: 10 mm</w:t>
            </w:r>
          </w:p>
        </w:tc>
      </w:tr>
      <w:tr w:rsidR="001634AE" w:rsidRPr="00D34724" w14:paraId="75887943" w14:textId="77777777" w:rsidTr="00D34724">
        <w:tc>
          <w:tcPr>
            <w:tcW w:w="3227" w:type="dxa"/>
            <w:shd w:val="clear" w:color="auto" w:fill="auto"/>
          </w:tcPr>
          <w:p w14:paraId="231129C1" w14:textId="77777777" w:rsidR="001634AE" w:rsidRPr="008F7DD9" w:rsidRDefault="001634AE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Intercom</w:t>
            </w:r>
            <w:r w:rsidR="00014240">
              <w:rPr>
                <w:rFonts w:ascii="Century Gothic" w:hAnsi="Century Gothic"/>
                <w:b/>
                <w:sz w:val="20"/>
                <w:szCs w:val="20"/>
              </w:rPr>
              <w:t xml:space="preserve"> &amp; </w:t>
            </w:r>
            <w:r w:rsidR="00014240" w:rsidRPr="00014240">
              <w:rPr>
                <w:rFonts w:ascii="Century Gothic" w:hAnsi="Century Gothic"/>
                <w:b/>
                <w:sz w:val="20"/>
                <w:szCs w:val="20"/>
              </w:rPr>
              <w:t>Konnektivität</w:t>
            </w:r>
          </w:p>
        </w:tc>
        <w:tc>
          <w:tcPr>
            <w:tcW w:w="6662" w:type="dxa"/>
            <w:shd w:val="clear" w:color="auto" w:fill="auto"/>
          </w:tcPr>
          <w:p w14:paraId="647B9ED0" w14:textId="77777777" w:rsidR="001634AE" w:rsidRPr="00D34724" w:rsidRDefault="001634AE" w:rsidP="008F7DD9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7DD9" w:rsidRPr="00D34724" w14:paraId="57BBB154" w14:textId="77777777" w:rsidTr="00D34724">
        <w:tc>
          <w:tcPr>
            <w:tcW w:w="3227" w:type="dxa"/>
            <w:shd w:val="clear" w:color="auto" w:fill="auto"/>
          </w:tcPr>
          <w:p w14:paraId="0FA0E82B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Dynamic Mesh Communication (DMC)</w:t>
            </w:r>
          </w:p>
        </w:tc>
        <w:tc>
          <w:tcPr>
            <w:tcW w:w="6662" w:type="dxa"/>
            <w:shd w:val="clear" w:color="auto" w:fill="auto"/>
          </w:tcPr>
          <w:p w14:paraId="2AF77198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DMC Intercom der 2. Generation</w:t>
            </w:r>
          </w:p>
          <w:p w14:paraId="71CDA1FE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Gruppengröße: bis zu 15 Teilnehmer</w:t>
            </w:r>
          </w:p>
          <w:p w14:paraId="78CC7BF0" w14:textId="4D9D2925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Reichweite: bis zu 8 km (für die gesamte Gruppe</w:t>
            </w:r>
            <w:r w:rsidR="005B07A3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8F7DD9" w:rsidRPr="00D34724" w14:paraId="50876178" w14:textId="77777777" w:rsidTr="00D34724">
        <w:tc>
          <w:tcPr>
            <w:tcW w:w="3227" w:type="dxa"/>
            <w:shd w:val="clear" w:color="auto" w:fill="auto"/>
          </w:tcPr>
          <w:p w14:paraId="568EC931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Bluetooth 5.2 Intercom</w:t>
            </w:r>
          </w:p>
        </w:tc>
        <w:tc>
          <w:tcPr>
            <w:tcW w:w="6662" w:type="dxa"/>
            <w:shd w:val="clear" w:color="auto" w:fill="auto"/>
          </w:tcPr>
          <w:p w14:paraId="3EC9494C" w14:textId="6DF2E97B" w:rsidR="008F7DD9" w:rsidRPr="006C1822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6C1822">
              <w:rPr>
                <w:rFonts w:ascii="Century Gothic" w:hAnsi="Century Gothic"/>
                <w:sz w:val="20"/>
                <w:szCs w:val="20"/>
              </w:rPr>
              <w:t>Live</w:t>
            </w:r>
            <w:r w:rsidR="00202D3B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Bluetooth</w:t>
            </w:r>
            <w:r w:rsidR="00202D3B">
              <w:rPr>
                <w:rFonts w:ascii="Century Gothic" w:hAnsi="Century Gothic"/>
                <w:sz w:val="20"/>
                <w:szCs w:val="20"/>
              </w:rPr>
              <w:t>-</w:t>
            </w:r>
            <w:r w:rsidRPr="006C1822">
              <w:rPr>
                <w:rFonts w:ascii="Century Gothic" w:hAnsi="Century Gothic"/>
                <w:sz w:val="20"/>
                <w:szCs w:val="20"/>
              </w:rPr>
              <w:t>Intercom</w:t>
            </w:r>
            <w:r>
              <w:rPr>
                <w:rFonts w:ascii="Century Gothic" w:hAnsi="Century Gothic"/>
                <w:sz w:val="20"/>
                <w:szCs w:val="20"/>
              </w:rPr>
              <w:t>, inkl.</w:t>
            </w:r>
            <w:r w:rsidRPr="006C1822">
              <w:rPr>
                <w:rFonts w:ascii="Century Gothic" w:hAnsi="Century Gothic"/>
                <w:sz w:val="20"/>
                <w:szCs w:val="20"/>
              </w:rPr>
              <w:t xml:space="preserve"> Funktionen wie z.B. „Auto Reconnect” 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6C1822">
              <w:rPr>
                <w:rFonts w:ascii="Century Gothic" w:hAnsi="Century Gothic"/>
                <w:sz w:val="20"/>
                <w:szCs w:val="20"/>
              </w:rPr>
              <w:t>mit 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eren </w:t>
            </w:r>
            <w:r w:rsidR="00456E17">
              <w:rPr>
                <w:rFonts w:ascii="Century Gothic" w:hAnsi="Century Gothic"/>
                <w:sz w:val="20"/>
                <w:szCs w:val="20"/>
              </w:rPr>
              <w:t>„</w:t>
            </w:r>
            <w:r>
              <w:rPr>
                <w:rFonts w:ascii="Century Gothic" w:hAnsi="Century Gothic"/>
                <w:sz w:val="20"/>
                <w:szCs w:val="20"/>
              </w:rPr>
              <w:t>Live Intercom</w:t>
            </w:r>
            <w:r w:rsidR="00456E17">
              <w:rPr>
                <w:rFonts w:ascii="Century Gothic" w:hAnsi="Century Gothic"/>
                <w:sz w:val="20"/>
                <w:szCs w:val="20"/>
              </w:rPr>
              <w:t>“</w:t>
            </w:r>
            <w:r w:rsidR="008833C1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Systemen)</w:t>
            </w:r>
          </w:p>
          <w:p w14:paraId="4B0DC30C" w14:textId="38768446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universelle Konnektivität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mit allen anderen </w:t>
            </w:r>
            <w:r w:rsidRPr="001900DD">
              <w:rPr>
                <w:rFonts w:ascii="Century Gothic" w:hAnsi="Century Gothic"/>
                <w:sz w:val="20"/>
                <w:szCs w:val="20"/>
              </w:rPr>
              <w:t>Bluetooth-Intercom</w:t>
            </w:r>
            <w:r w:rsidR="001900DD" w:rsidRPr="001900DD">
              <w:rPr>
                <w:rFonts w:ascii="Century Gothic" w:hAnsi="Century Gothic"/>
                <w:sz w:val="20"/>
                <w:szCs w:val="20"/>
              </w:rPr>
              <w:t>-S</w:t>
            </w:r>
            <w:r w:rsidRPr="001900DD">
              <w:rPr>
                <w:rFonts w:ascii="Century Gothic" w:hAnsi="Century Gothic"/>
                <w:sz w:val="20"/>
                <w:szCs w:val="20"/>
              </w:rPr>
              <w:t>ystemen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auf dem Markt (Funktionsumfang abhängig von Spezifikationen der Partnersysteme)</w:t>
            </w:r>
          </w:p>
          <w:p w14:paraId="6A00866A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0B43A1">
              <w:rPr>
                <w:rFonts w:ascii="Century Gothic" w:hAnsi="Century Gothic"/>
                <w:sz w:val="20"/>
                <w:szCs w:val="20"/>
              </w:rPr>
              <w:t>Gruppengröße: bis zu 4 Teilnehmer</w:t>
            </w:r>
          </w:p>
          <w:p w14:paraId="31316F4B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Reichweite: bis zu 1,6 km (Fahrer-zu-Fahrer)</w:t>
            </w:r>
          </w:p>
        </w:tc>
      </w:tr>
      <w:tr w:rsidR="008F7DD9" w:rsidRPr="00D34724" w14:paraId="3E15C4F7" w14:textId="77777777" w:rsidTr="00D34724">
        <w:tc>
          <w:tcPr>
            <w:tcW w:w="3227" w:type="dxa"/>
            <w:shd w:val="clear" w:color="auto" w:fill="auto"/>
          </w:tcPr>
          <w:p w14:paraId="74B30E89" w14:textId="77777777" w:rsidR="008F7DD9" w:rsidRPr="008F7DD9" w:rsidRDefault="008F7DD9" w:rsidP="008F7DD9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8F7DD9">
              <w:rPr>
                <w:rFonts w:ascii="Century Gothic" w:hAnsi="Century Gothic"/>
                <w:sz w:val="20"/>
                <w:szCs w:val="20"/>
              </w:rPr>
              <w:t>Bluetooth 5.2 Konnektivität</w:t>
            </w:r>
          </w:p>
        </w:tc>
        <w:tc>
          <w:tcPr>
            <w:tcW w:w="6662" w:type="dxa"/>
            <w:shd w:val="clear" w:color="auto" w:fill="auto"/>
          </w:tcPr>
          <w:p w14:paraId="144184B9" w14:textId="77777777" w:rsidR="008F7DD9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zwei Bluetooth 5.2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Kanäle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z.B.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für Mobiltelefon und GPS</w:t>
            </w:r>
          </w:p>
          <w:p w14:paraId="308D76DD" w14:textId="77777777" w:rsidR="008F7DD9" w:rsidRPr="00D34724" w:rsidRDefault="008F7DD9" w:rsidP="008F7DD9">
            <w:pPr>
              <w:spacing w:before="60" w:after="80"/>
              <w:ind w:right="28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TFT-Konnektivität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(Funktionsumfang abhängig vom Fahrzeug)</w:t>
            </w:r>
          </w:p>
        </w:tc>
      </w:tr>
      <w:tr w:rsidR="001634AE" w:rsidRPr="00D34724" w14:paraId="24FFABCB" w14:textId="77777777" w:rsidTr="00D34724">
        <w:tc>
          <w:tcPr>
            <w:tcW w:w="3227" w:type="dxa"/>
            <w:shd w:val="clear" w:color="auto" w:fill="auto"/>
          </w:tcPr>
          <w:p w14:paraId="643218E9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Benutzeroberfläche</w:t>
            </w:r>
          </w:p>
        </w:tc>
        <w:tc>
          <w:tcPr>
            <w:tcW w:w="6662" w:type="dxa"/>
            <w:shd w:val="clear" w:color="auto" w:fill="auto"/>
          </w:tcPr>
          <w:p w14:paraId="70F29309" w14:textId="6D5F1533" w:rsidR="00346F83" w:rsidRPr="00D34724" w:rsidRDefault="008833C1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„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Natural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Voice</w:t>
            </w:r>
            <w:r>
              <w:rPr>
                <w:rFonts w:ascii="Century Gothic" w:hAnsi="Century Gothic"/>
                <w:sz w:val="20"/>
                <w:szCs w:val="20"/>
              </w:rPr>
              <w:t>“</w:t>
            </w:r>
            <w:r w:rsidR="002808F0" w:rsidRPr="00D34724">
              <w:rPr>
                <w:rFonts w:ascii="Century Gothic" w:hAnsi="Century Gothic"/>
                <w:sz w:val="20"/>
                <w:szCs w:val="20"/>
              </w:rPr>
              <w:t>-</w:t>
            </w:r>
            <w:r w:rsidR="00346F83" w:rsidRPr="00D34724">
              <w:rPr>
                <w:rFonts w:ascii="Century Gothic" w:hAnsi="Century Gothic"/>
                <w:sz w:val="20"/>
                <w:szCs w:val="20"/>
              </w:rPr>
              <w:t>Bedienung mit Status-Ansagen (mehrsprachig)</w:t>
            </w:r>
          </w:p>
        </w:tc>
      </w:tr>
      <w:tr w:rsidR="001634AE" w:rsidRPr="00D34724" w14:paraId="4FA589FF" w14:textId="77777777" w:rsidTr="00D34724">
        <w:tc>
          <w:tcPr>
            <w:tcW w:w="3227" w:type="dxa"/>
            <w:shd w:val="clear" w:color="auto" w:fill="auto"/>
          </w:tcPr>
          <w:p w14:paraId="7F6E5765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Audio</w:t>
            </w:r>
          </w:p>
        </w:tc>
        <w:tc>
          <w:tcPr>
            <w:tcW w:w="6662" w:type="dxa"/>
            <w:shd w:val="clear" w:color="auto" w:fill="auto"/>
          </w:tcPr>
          <w:p w14:paraId="471BB6ED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Sound von JBL / 40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34724">
              <w:rPr>
                <w:rFonts w:ascii="Century Gothic" w:hAnsi="Century Gothic"/>
                <w:sz w:val="20"/>
                <w:szCs w:val="20"/>
              </w:rPr>
              <w:t>mm JBL-Lautsprecher</w:t>
            </w:r>
          </w:p>
          <w:p w14:paraId="0D45780B" w14:textId="77777777" w:rsidR="00C23EA7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JBL-Audioprofile</w:t>
            </w:r>
          </w:p>
          <w:p w14:paraId="3D1AFE96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Automatische Lautstärkeregelung</w:t>
            </w:r>
          </w:p>
        </w:tc>
      </w:tr>
      <w:tr w:rsidR="001634AE" w:rsidRPr="00D34724" w14:paraId="260E5B0F" w14:textId="77777777" w:rsidTr="00D34724">
        <w:tc>
          <w:tcPr>
            <w:tcW w:w="3227" w:type="dxa"/>
            <w:shd w:val="clear" w:color="auto" w:fill="auto"/>
          </w:tcPr>
          <w:p w14:paraId="1CABDCBF" w14:textId="77777777" w:rsidR="001634AE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>Batterie</w:t>
            </w:r>
          </w:p>
        </w:tc>
        <w:tc>
          <w:tcPr>
            <w:tcW w:w="6662" w:type="dxa"/>
            <w:shd w:val="clear" w:color="auto" w:fill="auto"/>
          </w:tcPr>
          <w:p w14:paraId="08404E74" w14:textId="77777777" w:rsidR="001634AE" w:rsidRPr="00D34724" w:rsidRDefault="001634AE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34AE" w:rsidRPr="00D34724" w14:paraId="1AE188E1" w14:textId="77777777" w:rsidTr="00D34724">
        <w:tc>
          <w:tcPr>
            <w:tcW w:w="3227" w:type="dxa"/>
            <w:shd w:val="clear" w:color="auto" w:fill="auto"/>
          </w:tcPr>
          <w:p w14:paraId="0FC81AA8" w14:textId="77777777" w:rsidR="001634AE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Sprechzeit</w:t>
            </w:r>
          </w:p>
        </w:tc>
        <w:tc>
          <w:tcPr>
            <w:tcW w:w="6662" w:type="dxa"/>
            <w:shd w:val="clear" w:color="auto" w:fill="auto"/>
          </w:tcPr>
          <w:p w14:paraId="0AB34818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13 Stunden</w:t>
            </w:r>
          </w:p>
        </w:tc>
      </w:tr>
      <w:tr w:rsidR="001634AE" w:rsidRPr="00D34724" w14:paraId="2AD8088B" w14:textId="77777777" w:rsidTr="00D34724">
        <w:tc>
          <w:tcPr>
            <w:tcW w:w="3227" w:type="dxa"/>
            <w:shd w:val="clear" w:color="auto" w:fill="auto"/>
          </w:tcPr>
          <w:p w14:paraId="594CD024" w14:textId="77777777" w:rsidR="001634AE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Ladezeit</w:t>
            </w:r>
          </w:p>
        </w:tc>
        <w:tc>
          <w:tcPr>
            <w:tcW w:w="6662" w:type="dxa"/>
            <w:shd w:val="clear" w:color="auto" w:fill="auto"/>
          </w:tcPr>
          <w:p w14:paraId="72D9DBF4" w14:textId="77777777" w:rsidR="001634AE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bis zu 2 Stunden</w:t>
            </w:r>
          </w:p>
        </w:tc>
      </w:tr>
      <w:tr w:rsidR="00346F83" w:rsidRPr="00D34724" w14:paraId="62992BC2" w14:textId="77777777" w:rsidTr="00D34724">
        <w:tc>
          <w:tcPr>
            <w:tcW w:w="3227" w:type="dxa"/>
            <w:shd w:val="clear" w:color="auto" w:fill="auto"/>
          </w:tcPr>
          <w:p w14:paraId="3CCC7B5D" w14:textId="2BE672B7" w:rsidR="00346F83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Schnell</w:t>
            </w:r>
            <w:r w:rsidR="00FD5E67">
              <w:rPr>
                <w:rFonts w:ascii="Century Gothic" w:hAnsi="Century Gothic"/>
                <w:sz w:val="20"/>
                <w:szCs w:val="20"/>
              </w:rPr>
              <w:t>l</w:t>
            </w:r>
            <w:r w:rsidRPr="00D34724">
              <w:rPr>
                <w:rFonts w:ascii="Century Gothic" w:hAnsi="Century Gothic"/>
                <w:sz w:val="20"/>
                <w:szCs w:val="20"/>
              </w:rPr>
              <w:t>adung</w:t>
            </w:r>
          </w:p>
        </w:tc>
        <w:tc>
          <w:tcPr>
            <w:tcW w:w="6662" w:type="dxa"/>
            <w:shd w:val="clear" w:color="auto" w:fill="auto"/>
          </w:tcPr>
          <w:p w14:paraId="0BA5617A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2 Stunden Sprechzeit nach 20 Minuten Ladezeit</w:t>
            </w:r>
          </w:p>
        </w:tc>
      </w:tr>
      <w:tr w:rsidR="00346F83" w:rsidRPr="00D34724" w14:paraId="19D0344E" w14:textId="77777777" w:rsidTr="00D34724">
        <w:tc>
          <w:tcPr>
            <w:tcW w:w="3227" w:type="dxa"/>
            <w:shd w:val="clear" w:color="auto" w:fill="auto"/>
          </w:tcPr>
          <w:p w14:paraId="29309249" w14:textId="77777777" w:rsidR="00346F83" w:rsidRPr="00D34724" w:rsidRDefault="00346F83" w:rsidP="00D34724">
            <w:pPr>
              <w:spacing w:before="60" w:after="60"/>
              <w:ind w:left="426" w:right="34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Standby-Zeit</w:t>
            </w:r>
          </w:p>
        </w:tc>
        <w:tc>
          <w:tcPr>
            <w:tcW w:w="6662" w:type="dxa"/>
            <w:shd w:val="clear" w:color="auto" w:fill="auto"/>
          </w:tcPr>
          <w:p w14:paraId="4768C812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>10 Tage</w:t>
            </w:r>
          </w:p>
        </w:tc>
      </w:tr>
      <w:tr w:rsidR="00346F83" w:rsidRPr="00D34724" w14:paraId="34D0B94B" w14:textId="77777777" w:rsidTr="00D34724">
        <w:tc>
          <w:tcPr>
            <w:tcW w:w="3227" w:type="dxa"/>
            <w:shd w:val="clear" w:color="auto" w:fill="auto"/>
          </w:tcPr>
          <w:p w14:paraId="63735F0A" w14:textId="77777777" w:rsidR="00346F83" w:rsidRPr="00D34724" w:rsidRDefault="00346F83" w:rsidP="00D34724">
            <w:pPr>
              <w:spacing w:before="60" w:after="60"/>
              <w:ind w:right="34"/>
              <w:rPr>
                <w:rFonts w:ascii="Century Gothic" w:hAnsi="Century Gothic"/>
                <w:b/>
                <w:sz w:val="20"/>
                <w:szCs w:val="20"/>
              </w:rPr>
            </w:pPr>
            <w:r w:rsidRPr="00D34724">
              <w:rPr>
                <w:rFonts w:ascii="Century Gothic" w:hAnsi="Century Gothic"/>
                <w:b/>
                <w:sz w:val="20"/>
                <w:szCs w:val="20"/>
              </w:rPr>
              <w:t xml:space="preserve">Zertifizierungen </w:t>
            </w:r>
          </w:p>
        </w:tc>
        <w:tc>
          <w:tcPr>
            <w:tcW w:w="6662" w:type="dxa"/>
            <w:shd w:val="clear" w:color="auto" w:fill="auto"/>
          </w:tcPr>
          <w:p w14:paraId="5C11E024" w14:textId="77777777" w:rsidR="00346F83" w:rsidRPr="00D34724" w:rsidRDefault="00346F83" w:rsidP="00D34724">
            <w:pPr>
              <w:spacing w:before="60" w:after="60"/>
              <w:ind w:right="283"/>
              <w:rPr>
                <w:rFonts w:ascii="Century Gothic" w:hAnsi="Century Gothic"/>
                <w:sz w:val="20"/>
                <w:szCs w:val="20"/>
              </w:rPr>
            </w:pPr>
            <w:r w:rsidRPr="00D34724">
              <w:rPr>
                <w:rFonts w:ascii="Century Gothic" w:hAnsi="Century Gothic"/>
                <w:sz w:val="20"/>
                <w:szCs w:val="20"/>
              </w:rPr>
              <w:t xml:space="preserve">CE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FCC/IC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SIG BT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TELEC </w:t>
            </w:r>
            <w:r w:rsidR="00B64BF1" w:rsidRPr="00D34724">
              <w:rPr>
                <w:rFonts w:ascii="Century Gothic" w:hAnsi="Century Gothic"/>
                <w:sz w:val="20"/>
                <w:szCs w:val="20"/>
              </w:rPr>
              <w:t>|</w:t>
            </w:r>
            <w:r w:rsidRPr="00D34724">
              <w:rPr>
                <w:rFonts w:ascii="Century Gothic" w:hAnsi="Century Gothic"/>
                <w:sz w:val="20"/>
                <w:szCs w:val="20"/>
              </w:rPr>
              <w:t xml:space="preserve"> UKCA</w:t>
            </w:r>
          </w:p>
        </w:tc>
      </w:tr>
    </w:tbl>
    <w:p w14:paraId="46614185" w14:textId="77777777" w:rsidR="00346F83" w:rsidRDefault="00346F83" w:rsidP="00C210E7">
      <w:pPr>
        <w:spacing w:before="120" w:after="120"/>
        <w:ind w:right="284"/>
        <w:rPr>
          <w:rFonts w:ascii="Century Gothic" w:hAnsi="Century Gothic"/>
          <w:sz w:val="22"/>
          <w:szCs w:val="22"/>
        </w:rPr>
      </w:pPr>
    </w:p>
    <w:p w14:paraId="1C1B6BE7" w14:textId="77777777" w:rsidR="008C28F5" w:rsidRPr="009442D8" w:rsidRDefault="008C28F5" w:rsidP="009442D8">
      <w:pPr>
        <w:spacing w:before="240" w:after="240"/>
        <w:ind w:right="283"/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b/>
          <w:bCs/>
          <w:sz w:val="22"/>
          <w:szCs w:val="22"/>
        </w:rPr>
        <w:lastRenderedPageBreak/>
        <w:t xml:space="preserve">Weitere Informationen zu </w:t>
      </w:r>
      <w:r w:rsidR="0022069A" w:rsidRPr="008C28F5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8C28F5">
        <w:rPr>
          <w:rFonts w:ascii="Century Gothic" w:hAnsi="Century Gothic"/>
          <w:b/>
          <w:bCs/>
          <w:sz w:val="22"/>
          <w:szCs w:val="22"/>
        </w:rPr>
        <w:t>erhalten Medienvertreter bei:</w:t>
      </w:r>
    </w:p>
    <w:p w14:paraId="63073590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8C28F5">
        <w:rPr>
          <w:rFonts w:ascii="Century Gothic" w:hAnsi="Century Gothic"/>
          <w:sz w:val="22"/>
          <w:szCs w:val="22"/>
        </w:rPr>
        <w:t>Arnd von de Fenn</w:t>
      </w:r>
      <w:r w:rsidR="007210DC">
        <w:rPr>
          <w:rFonts w:ascii="Century Gothic" w:hAnsi="Century Gothic"/>
          <w:sz w:val="22"/>
          <w:szCs w:val="22"/>
        </w:rPr>
        <w:t xml:space="preserve"> / </w:t>
      </w:r>
      <w:r w:rsidRPr="008C28F5">
        <w:rPr>
          <w:rFonts w:ascii="Century Gothic" w:hAnsi="Century Gothic"/>
          <w:sz w:val="22"/>
          <w:szCs w:val="22"/>
        </w:rPr>
        <w:t>+49 (0) 7071 156 41 /</w:t>
      </w:r>
      <w:r w:rsidR="00D66AA5">
        <w:rPr>
          <w:rFonts w:ascii="Century Gothic" w:hAnsi="Century Gothic"/>
          <w:sz w:val="22"/>
          <w:szCs w:val="22"/>
        </w:rPr>
        <w:t xml:space="preserve"> </w:t>
      </w:r>
      <w:r w:rsidR="009453E9">
        <w:rPr>
          <w:rFonts w:ascii="Century Gothic" w:hAnsi="Century Gothic"/>
          <w:sz w:val="22"/>
          <w:szCs w:val="22"/>
        </w:rPr>
        <w:t>cardo</w:t>
      </w:r>
      <w:r w:rsidR="00D66AA5">
        <w:rPr>
          <w:rFonts w:ascii="Century Gothic" w:hAnsi="Century Gothic"/>
          <w:sz w:val="22"/>
          <w:szCs w:val="22"/>
        </w:rPr>
        <w:t>@wortwerkstatt.de</w:t>
      </w:r>
    </w:p>
    <w:p w14:paraId="269EBB71" w14:textId="77777777" w:rsidR="008C28F5" w:rsidRPr="008C28F5" w:rsidRDefault="008C28F5" w:rsidP="008C28F5">
      <w:pPr>
        <w:rPr>
          <w:rFonts w:ascii="Century Gothic" w:hAnsi="Century Gothic"/>
          <w:sz w:val="22"/>
          <w:szCs w:val="22"/>
        </w:rPr>
      </w:pPr>
      <w:r w:rsidRPr="00265235">
        <w:rPr>
          <w:rFonts w:ascii="Century Gothic" w:hAnsi="Century Gothic"/>
          <w:sz w:val="22"/>
          <w:szCs w:val="22"/>
        </w:rPr>
        <w:t xml:space="preserve">Sven Peters </w:t>
      </w:r>
      <w:r w:rsidR="007210DC">
        <w:rPr>
          <w:rFonts w:ascii="Century Gothic" w:hAnsi="Century Gothic"/>
          <w:sz w:val="22"/>
          <w:szCs w:val="22"/>
        </w:rPr>
        <w:t xml:space="preserve">/ </w:t>
      </w:r>
      <w:r w:rsidRPr="00265235">
        <w:rPr>
          <w:rFonts w:ascii="Century Gothic" w:hAnsi="Century Gothic"/>
          <w:sz w:val="22"/>
          <w:szCs w:val="22"/>
        </w:rPr>
        <w:t xml:space="preserve">+49 (0) 7071 156 42 / </w:t>
      </w:r>
      <w:hyperlink r:id="rId13" w:history="1">
        <w:r w:rsidR="009453E9" w:rsidRPr="002F721A">
          <w:rPr>
            <w:rStyle w:val="Hyperlink"/>
            <w:rFonts w:ascii="Century Gothic" w:hAnsi="Century Gothic"/>
            <w:sz w:val="22"/>
            <w:szCs w:val="22"/>
            <w:u w:val="none"/>
          </w:rPr>
          <w:t>cardo@wortwerkstatt.de</w:t>
        </w:r>
      </w:hyperlink>
    </w:p>
    <w:p w14:paraId="3289A7A2" w14:textId="77777777" w:rsidR="001D1E1A" w:rsidRPr="00854E09" w:rsidRDefault="001D1E1A" w:rsidP="001D1E1A">
      <w:pPr>
        <w:rPr>
          <w:rFonts w:ascii="Century Gothic" w:hAnsi="Century Gothic"/>
          <w:sz w:val="22"/>
          <w:szCs w:val="22"/>
        </w:rPr>
      </w:pPr>
    </w:p>
    <w:p w14:paraId="65F0B390" w14:textId="77777777" w:rsidR="006619A2" w:rsidRDefault="00E02F0E" w:rsidP="0023700A">
      <w:pPr>
        <w:ind w:right="8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Auf Wunsch versorgen wir Sie gerne mit</w:t>
      </w:r>
      <w:r w:rsidR="0023700A">
        <w:rPr>
          <w:rFonts w:ascii="Century Gothic" w:hAnsi="Century Gothic"/>
          <w:sz w:val="22"/>
          <w:szCs w:val="22"/>
        </w:rPr>
        <w:t xml:space="preserve"> weiteren Informationen und Bildmaterial sowie </w:t>
      </w:r>
      <w:r w:rsidRPr="0023700A">
        <w:rPr>
          <w:rFonts w:ascii="Century Gothic" w:hAnsi="Century Gothic"/>
          <w:b/>
          <w:bCs/>
          <w:sz w:val="22"/>
          <w:szCs w:val="22"/>
        </w:rPr>
        <w:t xml:space="preserve">Testmustern </w:t>
      </w:r>
      <w:r w:rsidR="0023700A" w:rsidRPr="0023700A">
        <w:rPr>
          <w:rFonts w:ascii="Century Gothic" w:hAnsi="Century Gothic"/>
          <w:b/>
          <w:bCs/>
          <w:sz w:val="22"/>
          <w:szCs w:val="22"/>
        </w:rPr>
        <w:t xml:space="preserve">der </w:t>
      </w:r>
      <w:r w:rsidR="0022069A" w:rsidRPr="0023700A">
        <w:rPr>
          <w:rFonts w:ascii="Century Gothic" w:hAnsi="Century Gothic"/>
          <w:b/>
          <w:bCs/>
          <w:sz w:val="22"/>
          <w:szCs w:val="22"/>
        </w:rPr>
        <w:t xml:space="preserve">Cardo </w:t>
      </w:r>
      <w:r w:rsidRPr="0023700A">
        <w:rPr>
          <w:rFonts w:ascii="Century Gothic" w:hAnsi="Century Gothic"/>
          <w:b/>
          <w:bCs/>
          <w:sz w:val="22"/>
          <w:szCs w:val="22"/>
        </w:rPr>
        <w:t>Systeme</w:t>
      </w:r>
      <w:r>
        <w:rPr>
          <w:rFonts w:ascii="Century Gothic" w:hAnsi="Century Gothic"/>
          <w:sz w:val="22"/>
          <w:szCs w:val="22"/>
        </w:rPr>
        <w:t xml:space="preserve"> – sprechen Sie uns dafür gerne unter den o.g. Kontaktdaten an! </w:t>
      </w:r>
    </w:p>
    <w:p w14:paraId="5E25809D" w14:textId="77777777" w:rsidR="00E02F0E" w:rsidRPr="00854E09" w:rsidRDefault="00E02F0E" w:rsidP="001D1E1A">
      <w:pPr>
        <w:rPr>
          <w:rFonts w:ascii="Century Gothic" w:hAnsi="Century Gothic"/>
          <w:sz w:val="22"/>
          <w:szCs w:val="22"/>
        </w:rPr>
      </w:pPr>
    </w:p>
    <w:p w14:paraId="5FC3F70D" w14:textId="77777777" w:rsidR="00045931" w:rsidRDefault="00431AD9" w:rsidP="00431AD9">
      <w:pPr>
        <w:autoSpaceDE w:val="0"/>
        <w:autoSpaceDN w:val="0"/>
        <w:adjustRightInd w:val="0"/>
        <w:spacing w:before="120" w:after="120" w:line="241" w:lineRule="atLeast"/>
        <w:rPr>
          <w:rFonts w:ascii="Century Gothic" w:hAnsi="Century Gothic" w:cs="TriumphBrokman"/>
          <w:color w:val="211D1E"/>
          <w:sz w:val="18"/>
          <w:szCs w:val="18"/>
        </w:rPr>
      </w:pP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Medien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zwecke jeglicher Art kostenfrei verwendet werden.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Wir freuen uns über 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 xml:space="preserve">Belegexemplare </w:t>
      </w:r>
      <w:r w:rsidR="0023700A" w:rsidRPr="0023700A">
        <w:rPr>
          <w:rFonts w:ascii="Century Gothic" w:hAnsi="Century Gothic" w:cs="TriumphBrokman"/>
          <w:color w:val="211D1E"/>
          <w:sz w:val="18"/>
          <w:szCs w:val="18"/>
        </w:rPr>
        <w:t>&amp; Links</w:t>
      </w:r>
      <w:r w:rsidRPr="0023700A">
        <w:rPr>
          <w:rFonts w:ascii="Century Gothic" w:hAnsi="Century Gothic" w:cs="TriumphBrokman"/>
          <w:color w:val="211D1E"/>
          <w:sz w:val="18"/>
          <w:szCs w:val="18"/>
        </w:rPr>
        <w:t>.</w:t>
      </w:r>
      <w:r w:rsidRPr="00854E09">
        <w:rPr>
          <w:rFonts w:ascii="Century Gothic" w:hAnsi="Century Gothic" w:cs="TriumphBrokman"/>
          <w:color w:val="211D1E"/>
          <w:sz w:val="18"/>
          <w:szCs w:val="18"/>
        </w:rPr>
        <w:t xml:space="preserve"> </w:t>
      </w:r>
    </w:p>
    <w:p w14:paraId="7BE99CC3" w14:textId="77777777" w:rsidR="00255315" w:rsidRDefault="00255315" w:rsidP="00045931">
      <w:pPr>
        <w:pStyle w:val="Default"/>
        <w:rPr>
          <w:rFonts w:ascii="Century Gothic" w:hAnsi="Century Gothic" w:cs="TriumphBrokman"/>
          <w:color w:val="211D1E"/>
          <w:sz w:val="18"/>
          <w:szCs w:val="18"/>
        </w:rPr>
      </w:pPr>
    </w:p>
    <w:p w14:paraId="4C2FEC62" w14:textId="77777777" w:rsidR="00315ED0" w:rsidRPr="00854E09" w:rsidRDefault="00315ED0" w:rsidP="00315ED0">
      <w:pPr>
        <w:pStyle w:val="Default"/>
        <w:jc w:val="center"/>
        <w:rPr>
          <w:rFonts w:ascii="Century Gothic" w:hAnsi="Century Gothic" w:cs="TriumphBrokman"/>
          <w:color w:val="211D1E"/>
          <w:sz w:val="18"/>
          <w:szCs w:val="18"/>
        </w:rPr>
      </w:pPr>
      <w:r>
        <w:rPr>
          <w:rFonts w:ascii="Century Gothic" w:hAnsi="Century Gothic" w:cs="TriumphBrokman"/>
          <w:color w:val="211D1E"/>
          <w:sz w:val="18"/>
          <w:szCs w:val="18"/>
        </w:rPr>
        <w:t>---------------------------------------------------------------</w:t>
      </w:r>
    </w:p>
    <w:p w14:paraId="658C5C11" w14:textId="77777777" w:rsidR="0055754C" w:rsidRPr="00854E09" w:rsidRDefault="0055754C" w:rsidP="0055754C">
      <w:pPr>
        <w:jc w:val="both"/>
        <w:rPr>
          <w:rFonts w:ascii="Century Gothic" w:hAnsi="Century Gothic" w:cs="TriumphBrokman"/>
          <w:color w:val="211D1E"/>
          <w:sz w:val="20"/>
        </w:rPr>
      </w:pPr>
      <w:bookmarkStart w:id="0" w:name="_Hlk75441403"/>
    </w:p>
    <w:p w14:paraId="54B4EAAA" w14:textId="77777777" w:rsidR="00555DFE" w:rsidRPr="0023700A" w:rsidRDefault="00555DFE" w:rsidP="00555DFE">
      <w:pPr>
        <w:rPr>
          <w:rFonts w:ascii="Century Gothic" w:hAnsi="Century Gothic"/>
          <w:b/>
          <w:bCs/>
          <w:sz w:val="22"/>
          <w:szCs w:val="22"/>
        </w:rPr>
      </w:pPr>
      <w:bookmarkStart w:id="1" w:name="_Hlk83227731"/>
      <w:bookmarkEnd w:id="0"/>
      <w:r w:rsidRPr="0023700A">
        <w:rPr>
          <w:rFonts w:ascii="Century Gothic" w:hAnsi="Century Gothic"/>
          <w:b/>
          <w:bCs/>
          <w:sz w:val="22"/>
          <w:szCs w:val="22"/>
        </w:rPr>
        <w:t>Über Cardo</w:t>
      </w:r>
    </w:p>
    <w:p w14:paraId="3B9B6A94" w14:textId="77777777" w:rsidR="008C7B04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Cardo Systems ist spezialisiert auf Design, Entwicklung, Herstellung und Vertrieb von hochmodernen drahtlosen Kommunikations- und Unterhaltungssystemen </w:t>
      </w:r>
      <w:r w:rsidR="00D119C1" w:rsidRPr="0083055C">
        <w:rPr>
          <w:rFonts w:ascii="Century Gothic" w:hAnsi="Century Gothic"/>
          <w:sz w:val="22"/>
          <w:szCs w:val="22"/>
        </w:rPr>
        <w:t>im Zweiradsektor und bei anderen mobilen Anwendungen</w:t>
      </w:r>
      <w:r w:rsidRPr="0083055C">
        <w:rPr>
          <w:rFonts w:ascii="Century Gothic" w:hAnsi="Century Gothic"/>
          <w:sz w:val="22"/>
          <w:szCs w:val="22"/>
        </w:rPr>
        <w:t>. Seit de</w:t>
      </w:r>
      <w:r w:rsidR="00DC3D4C" w:rsidRPr="0083055C">
        <w:rPr>
          <w:rFonts w:ascii="Century Gothic" w:hAnsi="Century Gothic"/>
          <w:sz w:val="22"/>
          <w:szCs w:val="22"/>
        </w:rPr>
        <w:t xml:space="preserve">r Präsentation des weltweit ersten Bluetooth-Headsets für Helme – dem Scala Rider im Jahr 2004 – </w:t>
      </w:r>
      <w:r w:rsidRPr="0083055C">
        <w:rPr>
          <w:rFonts w:ascii="Century Gothic" w:hAnsi="Century Gothic"/>
          <w:sz w:val="22"/>
          <w:szCs w:val="22"/>
        </w:rPr>
        <w:t xml:space="preserve">hat </w:t>
      </w:r>
      <w:r w:rsidR="00DC3D4C" w:rsidRPr="0083055C">
        <w:rPr>
          <w:rFonts w:ascii="Century Gothic" w:hAnsi="Century Gothic"/>
          <w:sz w:val="22"/>
          <w:szCs w:val="22"/>
        </w:rPr>
        <w:t xml:space="preserve">das Unternehmen zahlreiche Innovationen in diesem Segment auf den Markt gebracht. So folgte 2006 das erste integrierte FM-Radio, im Jahr 2007 </w:t>
      </w:r>
      <w:r w:rsidR="008C7B04" w:rsidRPr="0083055C">
        <w:rPr>
          <w:rFonts w:ascii="Century Gothic" w:hAnsi="Century Gothic"/>
          <w:sz w:val="22"/>
          <w:szCs w:val="22"/>
        </w:rPr>
        <w:t>präsentierte</w:t>
      </w:r>
      <w:r w:rsidR="00DC3D4C" w:rsidRPr="0083055C">
        <w:rPr>
          <w:rFonts w:ascii="Century Gothic" w:hAnsi="Century Gothic"/>
          <w:sz w:val="22"/>
          <w:szCs w:val="22"/>
        </w:rPr>
        <w:t xml:space="preserve">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>mit dem Scala Rider Q2 das erste System für Intercomverbindungen zwisch</w:t>
      </w:r>
      <w:r w:rsidR="008C7B04" w:rsidRPr="0083055C">
        <w:rPr>
          <w:rFonts w:ascii="Century Gothic" w:hAnsi="Century Gothic"/>
          <w:sz w:val="22"/>
          <w:szCs w:val="22"/>
        </w:rPr>
        <w:t>e</w:t>
      </w:r>
      <w:r w:rsidR="00DC3D4C" w:rsidRPr="0083055C">
        <w:rPr>
          <w:rFonts w:ascii="Century Gothic" w:hAnsi="Century Gothic"/>
          <w:sz w:val="22"/>
          <w:szCs w:val="22"/>
        </w:rPr>
        <w:t xml:space="preserve">n zwei Motorrädern und erweiterte mit dem Scala Rider G4 im Jahr 2009 </w:t>
      </w:r>
      <w:r w:rsidR="00265235" w:rsidRPr="0083055C">
        <w:rPr>
          <w:rFonts w:ascii="Century Gothic" w:hAnsi="Century Gothic"/>
          <w:sz w:val="22"/>
          <w:szCs w:val="22"/>
        </w:rPr>
        <w:t>deren</w:t>
      </w:r>
      <w:r w:rsidR="00DC3D4C" w:rsidRPr="0083055C">
        <w:rPr>
          <w:rFonts w:ascii="Century Gothic" w:hAnsi="Century Gothic"/>
          <w:sz w:val="22"/>
          <w:szCs w:val="22"/>
        </w:rPr>
        <w:t xml:space="preserve"> Reichweite auf </w:t>
      </w:r>
      <w:r w:rsidR="008C7B04" w:rsidRPr="0083055C">
        <w:rPr>
          <w:rFonts w:ascii="Century Gothic" w:hAnsi="Century Gothic"/>
          <w:sz w:val="22"/>
          <w:szCs w:val="22"/>
        </w:rPr>
        <w:t>über einen Kilometer</w:t>
      </w:r>
      <w:r w:rsidR="00DC3D4C" w:rsidRPr="0083055C">
        <w:rPr>
          <w:rFonts w:ascii="Century Gothic" w:hAnsi="Century Gothic"/>
          <w:sz w:val="22"/>
          <w:szCs w:val="22"/>
        </w:rPr>
        <w:t xml:space="preserve">. </w:t>
      </w:r>
      <w:r w:rsidR="00265235" w:rsidRPr="0083055C">
        <w:rPr>
          <w:rFonts w:ascii="Century Gothic" w:hAnsi="Century Gothic"/>
          <w:sz w:val="22"/>
          <w:szCs w:val="22"/>
        </w:rPr>
        <w:t>Mit dem</w:t>
      </w:r>
      <w:r w:rsidR="00DC3D4C" w:rsidRPr="0083055C">
        <w:rPr>
          <w:rFonts w:ascii="Century Gothic" w:hAnsi="Century Gothic"/>
          <w:sz w:val="22"/>
          <w:szCs w:val="22"/>
        </w:rPr>
        <w:t xml:space="preserve"> System Scala Rider G9 ermöglichte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DC3D4C" w:rsidRPr="0083055C">
        <w:rPr>
          <w:rFonts w:ascii="Century Gothic" w:hAnsi="Century Gothic"/>
          <w:sz w:val="22"/>
          <w:szCs w:val="22"/>
        </w:rPr>
        <w:t xml:space="preserve">im Jahr 2012 erstmals das Teilen von Musik zwischen Intercom-Partnern. </w:t>
      </w:r>
    </w:p>
    <w:p w14:paraId="54547C0B" w14:textId="77777777" w:rsidR="00DC3D4C" w:rsidRPr="0083055C" w:rsidRDefault="00DC3D4C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 xml:space="preserve">Im Jahr 2015 präsentierte </w:t>
      </w:r>
      <w:r w:rsidR="00265235" w:rsidRPr="0083055C">
        <w:rPr>
          <w:rFonts w:ascii="Century Gothic" w:hAnsi="Century Gothic"/>
          <w:sz w:val="22"/>
          <w:szCs w:val="22"/>
        </w:rPr>
        <w:t>das Unternehmen</w:t>
      </w:r>
      <w:r w:rsidRPr="0083055C">
        <w:rPr>
          <w:rFonts w:ascii="Century Gothic" w:hAnsi="Century Gothic"/>
          <w:sz w:val="22"/>
          <w:szCs w:val="22"/>
        </w:rPr>
        <w:t xml:space="preserve"> dann mit dem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</w:t>
      </w:r>
      <w:r w:rsidRPr="0083055C">
        <w:rPr>
          <w:rFonts w:ascii="Century Gothic" w:hAnsi="Century Gothic"/>
          <w:sz w:val="22"/>
          <w:szCs w:val="22"/>
        </w:rPr>
        <w:t xml:space="preserve">das erste Kommunikationssystem, das mit der neuen Dynamic Mesh Technologie (DMC) komfortable </w:t>
      </w:r>
      <w:r w:rsidR="00265235" w:rsidRPr="0083055C">
        <w:rPr>
          <w:rFonts w:ascii="Century Gothic" w:hAnsi="Century Gothic"/>
          <w:sz w:val="22"/>
          <w:szCs w:val="22"/>
        </w:rPr>
        <w:t>Sprachv</w:t>
      </w:r>
      <w:r w:rsidRPr="0083055C">
        <w:rPr>
          <w:rFonts w:ascii="Century Gothic" w:hAnsi="Century Gothic"/>
          <w:sz w:val="22"/>
          <w:szCs w:val="22"/>
        </w:rPr>
        <w:t>erbindung</w:t>
      </w:r>
      <w:r w:rsidR="00265235" w:rsidRPr="0083055C">
        <w:rPr>
          <w:rFonts w:ascii="Century Gothic" w:hAnsi="Century Gothic"/>
          <w:sz w:val="22"/>
          <w:szCs w:val="22"/>
        </w:rPr>
        <w:t>en</w:t>
      </w:r>
      <w:r w:rsidRPr="0083055C">
        <w:rPr>
          <w:rFonts w:ascii="Century Gothic" w:hAnsi="Century Gothic"/>
          <w:sz w:val="22"/>
          <w:szCs w:val="22"/>
        </w:rPr>
        <w:t xml:space="preserve"> auch </w:t>
      </w:r>
      <w:r w:rsidR="00265235" w:rsidRPr="0083055C">
        <w:rPr>
          <w:rFonts w:ascii="Century Gothic" w:hAnsi="Century Gothic"/>
          <w:sz w:val="22"/>
          <w:szCs w:val="22"/>
        </w:rPr>
        <w:t xml:space="preserve">von </w:t>
      </w:r>
      <w:r w:rsidRPr="0083055C">
        <w:rPr>
          <w:rFonts w:ascii="Century Gothic" w:hAnsi="Century Gothic"/>
          <w:sz w:val="22"/>
          <w:szCs w:val="22"/>
        </w:rPr>
        <w:t>größere</w:t>
      </w:r>
      <w:r w:rsidR="00265235" w:rsidRPr="0083055C">
        <w:rPr>
          <w:rFonts w:ascii="Century Gothic" w:hAnsi="Century Gothic"/>
          <w:sz w:val="22"/>
          <w:szCs w:val="22"/>
        </w:rPr>
        <w:t>n</w:t>
      </w:r>
      <w:r w:rsidRPr="0083055C">
        <w:rPr>
          <w:rFonts w:ascii="Century Gothic" w:hAnsi="Century Gothic"/>
          <w:sz w:val="22"/>
          <w:szCs w:val="22"/>
        </w:rPr>
        <w:t xml:space="preserve"> Gruppen ermöglichte. </w:t>
      </w:r>
      <w:r w:rsidR="008C7B04" w:rsidRPr="0083055C">
        <w:rPr>
          <w:rFonts w:ascii="Century Gothic" w:hAnsi="Century Gothic"/>
          <w:sz w:val="22"/>
          <w:szCs w:val="22"/>
        </w:rPr>
        <w:t xml:space="preserve">Einen großen Schritt nach vorn in Sachen Bedienungskomfort und Sicherheit machte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der ersten „Natural Voice“</w:t>
      </w:r>
      <w:r w:rsidR="002808F0">
        <w:rPr>
          <w:rFonts w:ascii="Century Gothic" w:hAnsi="Century Gothic"/>
          <w:sz w:val="22"/>
          <w:szCs w:val="22"/>
        </w:rPr>
        <w:t>-</w:t>
      </w:r>
      <w:r w:rsidR="008C7B04" w:rsidRPr="0083055C">
        <w:rPr>
          <w:rFonts w:ascii="Century Gothic" w:hAnsi="Century Gothic"/>
          <w:sz w:val="22"/>
          <w:szCs w:val="22"/>
        </w:rPr>
        <w:t xml:space="preserve">Sprachsteuerung beim System </w:t>
      </w:r>
      <w:r w:rsidR="00FF2E5B" w:rsidRPr="0083055C">
        <w:rPr>
          <w:rFonts w:ascii="Century Gothic" w:hAnsi="Century Gothic"/>
          <w:sz w:val="22"/>
          <w:szCs w:val="22"/>
        </w:rPr>
        <w:t xml:space="preserve">PACKTALK SLIM </w:t>
      </w:r>
      <w:r w:rsidR="008C7B04" w:rsidRPr="0083055C">
        <w:rPr>
          <w:rFonts w:ascii="Century Gothic" w:hAnsi="Century Gothic"/>
          <w:sz w:val="22"/>
          <w:szCs w:val="22"/>
        </w:rPr>
        <w:t xml:space="preserve">im Jahr 2018. Seit dem Jahr 2019 setzen die Systeme der Mittel- und Oberklasse von </w:t>
      </w:r>
      <w:r w:rsidR="0022069A" w:rsidRPr="0083055C">
        <w:rPr>
          <w:rFonts w:ascii="Century Gothic" w:hAnsi="Century Gothic"/>
          <w:sz w:val="22"/>
          <w:szCs w:val="22"/>
        </w:rPr>
        <w:t xml:space="preserve">Cardo </w:t>
      </w:r>
      <w:r w:rsidR="008C7B04" w:rsidRPr="0083055C">
        <w:rPr>
          <w:rFonts w:ascii="Century Gothic" w:hAnsi="Century Gothic"/>
          <w:sz w:val="22"/>
          <w:szCs w:val="22"/>
        </w:rPr>
        <w:t>mit dem Einsatz der Premiumlautsprecher von JBL auch Maßstäbe in Sachen Soundqualität.</w:t>
      </w:r>
    </w:p>
    <w:p w14:paraId="48278863" w14:textId="77777777" w:rsidR="00555DFE" w:rsidRPr="0083055C" w:rsidRDefault="00555DFE" w:rsidP="008C7B04">
      <w:pPr>
        <w:spacing w:after="120"/>
        <w:rPr>
          <w:rFonts w:ascii="Century Gothic" w:hAnsi="Century Gothic"/>
          <w:sz w:val="22"/>
          <w:szCs w:val="22"/>
        </w:rPr>
      </w:pPr>
      <w:r w:rsidRPr="0083055C">
        <w:rPr>
          <w:rFonts w:ascii="Century Gothic" w:hAnsi="Century Gothic"/>
          <w:sz w:val="22"/>
          <w:szCs w:val="22"/>
        </w:rPr>
        <w:t>Die in über 100 Ländern weltweit erhältlichen Produkte des Unternehmens sind die führenden Kommunikationsgeräte im Zweiradsektor.</w:t>
      </w:r>
      <w:r w:rsidR="0023700A" w:rsidRPr="0083055C">
        <w:rPr>
          <w:rFonts w:ascii="Century Gothic" w:hAnsi="Century Gothic"/>
          <w:sz w:val="22"/>
          <w:szCs w:val="22"/>
        </w:rPr>
        <w:t xml:space="preserve"> Weitere Infos zum Unternehmen und den Produkten unter: </w:t>
      </w:r>
      <w:bookmarkEnd w:id="1"/>
      <w:r w:rsidRPr="0083055C">
        <w:rPr>
          <w:rFonts w:ascii="Century Gothic" w:hAnsi="Century Gothic"/>
          <w:sz w:val="22"/>
          <w:szCs w:val="22"/>
        </w:rPr>
        <w:t>www.cardosystems.com</w:t>
      </w:r>
      <w:r w:rsidR="0023700A" w:rsidRPr="0083055C">
        <w:rPr>
          <w:rFonts w:ascii="Century Gothic" w:hAnsi="Century Gothic"/>
          <w:sz w:val="22"/>
          <w:szCs w:val="22"/>
        </w:rPr>
        <w:t>.</w:t>
      </w:r>
    </w:p>
    <w:p w14:paraId="2FA8285D" w14:textId="77777777" w:rsidR="00555DFE" w:rsidRPr="00232155" w:rsidRDefault="0022069A" w:rsidP="00555DFE">
      <w:pPr>
        <w:rPr>
          <w:rFonts w:ascii="Century Gothic" w:hAnsi="Century Gothic"/>
          <w:sz w:val="22"/>
          <w:szCs w:val="22"/>
          <w:lang w:val="en-US"/>
        </w:rPr>
      </w:pPr>
      <w:r w:rsidRPr="00232155">
        <w:rPr>
          <w:rFonts w:ascii="Century Gothic" w:hAnsi="Century Gothic"/>
          <w:sz w:val="22"/>
          <w:szCs w:val="22"/>
          <w:lang w:val="en-US"/>
        </w:rPr>
        <w:t xml:space="preserve">Cardo </w:t>
      </w:r>
      <w:r w:rsidR="008C7B04" w:rsidRPr="00232155">
        <w:rPr>
          <w:rFonts w:ascii="Century Gothic" w:hAnsi="Century Gothic"/>
          <w:sz w:val="22"/>
          <w:szCs w:val="22"/>
          <w:lang w:val="en-US"/>
        </w:rPr>
        <w:t xml:space="preserve">Systems im Social Web: </w:t>
      </w:r>
    </w:p>
    <w:p w14:paraId="5559268F" w14:textId="77777777" w:rsidR="00F30169" w:rsidRPr="00232155" w:rsidRDefault="00F4249F" w:rsidP="00F30169">
      <w:pPr>
        <w:rPr>
          <w:rFonts w:ascii="Century Gothic" w:hAnsi="Century Gothic"/>
          <w:sz w:val="22"/>
          <w:szCs w:val="22"/>
          <w:lang w:val="en-US"/>
        </w:rPr>
      </w:pPr>
      <w:hyperlink r:id="rId14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https://www.facebook.com/CardoSystemsGlobal</w:t>
        </w:r>
      </w:hyperlink>
    </w:p>
    <w:p w14:paraId="582911BE" w14:textId="77777777" w:rsidR="00F30169" w:rsidRPr="00232155" w:rsidRDefault="00F4249F" w:rsidP="00F30169">
      <w:pPr>
        <w:rPr>
          <w:rFonts w:ascii="Century Gothic" w:hAnsi="Century Gothic"/>
          <w:sz w:val="22"/>
          <w:szCs w:val="22"/>
          <w:lang w:val="en-US"/>
        </w:rPr>
      </w:pPr>
      <w:hyperlink r:id="rId15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https://www.instagram.com/CardoSystems/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3A9A7F0A" w14:textId="77777777" w:rsidR="00F30169" w:rsidRPr="00232155" w:rsidRDefault="00F4249F" w:rsidP="00F30169">
      <w:pPr>
        <w:rPr>
          <w:rFonts w:ascii="Century Gothic" w:hAnsi="Century Gothic"/>
          <w:sz w:val="22"/>
          <w:szCs w:val="22"/>
          <w:lang w:val="en-US"/>
        </w:rPr>
      </w:pPr>
      <w:hyperlink r:id="rId16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https://twitter.com/CardoSystems</w:t>
        </w:r>
      </w:hyperlink>
      <w:r w:rsidR="00F30169" w:rsidRPr="00232155">
        <w:rPr>
          <w:rFonts w:ascii="Century Gothic" w:hAnsi="Century Gothic"/>
          <w:sz w:val="22"/>
          <w:szCs w:val="22"/>
          <w:lang w:val="en-US"/>
        </w:rPr>
        <w:t xml:space="preserve"> </w:t>
      </w:r>
    </w:p>
    <w:p w14:paraId="54087461" w14:textId="77777777" w:rsidR="00F30169" w:rsidRPr="009442D8" w:rsidRDefault="00F4249F" w:rsidP="00F30169">
      <w:pPr>
        <w:rPr>
          <w:rFonts w:ascii="Century Gothic" w:hAnsi="Century Gothic"/>
          <w:sz w:val="22"/>
          <w:szCs w:val="22"/>
          <w:lang w:val="en-US"/>
        </w:rPr>
      </w:pPr>
      <w:hyperlink r:id="rId17" w:history="1">
        <w:r w:rsidR="00F30169" w:rsidRPr="00232155">
          <w:rPr>
            <w:rStyle w:val="Hyperlink"/>
            <w:rFonts w:ascii="Century Gothic" w:hAnsi="Century Gothic"/>
            <w:sz w:val="22"/>
            <w:szCs w:val="22"/>
            <w:lang w:val="en-US"/>
          </w:rPr>
          <w:t>https://www.youtube.com/channel/UCWP8jg0fxbVdmX9jXJXbYEw</w:t>
        </w:r>
      </w:hyperlink>
    </w:p>
    <w:p w14:paraId="13BD8C6E" w14:textId="4CFB0770" w:rsidR="006619A2" w:rsidRPr="009442D8" w:rsidRDefault="006619A2" w:rsidP="00F30169">
      <w:pPr>
        <w:rPr>
          <w:rFonts w:ascii="Century Gothic" w:hAnsi="Century Gothic"/>
          <w:sz w:val="22"/>
          <w:szCs w:val="22"/>
          <w:lang w:val="en-US"/>
        </w:rPr>
      </w:pPr>
    </w:p>
    <w:sectPr w:rsidR="006619A2" w:rsidRPr="009442D8" w:rsidSect="00642839">
      <w:headerReference w:type="default" r:id="rId18"/>
      <w:footerReference w:type="default" r:id="rId19"/>
      <w:pgSz w:w="11907" w:h="16840" w:code="9"/>
      <w:pgMar w:top="2552" w:right="1134" w:bottom="993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440A" w14:textId="77777777" w:rsidR="00F4249F" w:rsidRDefault="00F4249F" w:rsidP="00D26DE8">
      <w:r>
        <w:separator/>
      </w:r>
    </w:p>
  </w:endnote>
  <w:endnote w:type="continuationSeparator" w:id="0">
    <w:p w14:paraId="1A531655" w14:textId="77777777" w:rsidR="00F4249F" w:rsidRDefault="00F4249F" w:rsidP="00D2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iumphBrokman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20B0604020202020204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20B0604020202020204"/>
    <w:charset w:val="00"/>
    <w:family w:val="roman"/>
    <w:notTrueType/>
    <w:pitch w:val="default"/>
  </w:font>
  <w:font w:name="TriumphBrokman-Bold">
    <w:altName w:val="TriumphBrok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373" w14:textId="77777777" w:rsidR="00854E09" w:rsidRPr="0032743B" w:rsidRDefault="0032743B" w:rsidP="0032743B">
    <w:pPr>
      <w:pStyle w:val="Footer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ooter"/>
      <w:ind w:left="-1134"/>
    </w:pPr>
  </w:p>
  <w:p w14:paraId="5D45D595" w14:textId="77777777" w:rsidR="0032743B" w:rsidRDefault="0032743B" w:rsidP="00854E09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3319" w14:textId="77777777" w:rsidR="00F4249F" w:rsidRDefault="00F4249F" w:rsidP="00D26DE8">
      <w:r>
        <w:separator/>
      </w:r>
    </w:p>
  </w:footnote>
  <w:footnote w:type="continuationSeparator" w:id="0">
    <w:p w14:paraId="173A7FCD" w14:textId="77777777" w:rsidR="00F4249F" w:rsidRDefault="00F4249F" w:rsidP="00D2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02BA" w14:textId="31E141E5" w:rsidR="000A4FDB" w:rsidRDefault="00AB2A06" w:rsidP="0090655A">
    <w:pPr>
      <w:pStyle w:val="Header"/>
      <w:jc w:val="center"/>
    </w:pPr>
    <w:r>
      <w:rPr>
        <w:noProof/>
      </w:rPr>
      <w:drawing>
        <wp:inline distT="0" distB="0" distL="0" distR="0" wp14:anchorId="73C20402" wp14:editId="2FCEF6DD">
          <wp:extent cx="2222500" cy="1574800"/>
          <wp:effectExtent l="0" t="0" r="0" b="0"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510289497">
    <w:abstractNumId w:val="1"/>
  </w:num>
  <w:num w:numId="2" w16cid:durableId="1296566433">
    <w:abstractNumId w:val="14"/>
  </w:num>
  <w:num w:numId="3" w16cid:durableId="1661345041">
    <w:abstractNumId w:val="10"/>
  </w:num>
  <w:num w:numId="4" w16cid:durableId="861168390">
    <w:abstractNumId w:val="6"/>
  </w:num>
  <w:num w:numId="5" w16cid:durableId="706487051">
    <w:abstractNumId w:val="3"/>
  </w:num>
  <w:num w:numId="6" w16cid:durableId="1002852066">
    <w:abstractNumId w:val="9"/>
  </w:num>
  <w:num w:numId="7" w16cid:durableId="200939971">
    <w:abstractNumId w:val="7"/>
  </w:num>
  <w:num w:numId="8" w16cid:durableId="1676346560">
    <w:abstractNumId w:val="8"/>
  </w:num>
  <w:num w:numId="9" w16cid:durableId="1915820774">
    <w:abstractNumId w:val="15"/>
  </w:num>
  <w:num w:numId="10" w16cid:durableId="792791086">
    <w:abstractNumId w:val="2"/>
  </w:num>
  <w:num w:numId="11" w16cid:durableId="1918399760">
    <w:abstractNumId w:val="11"/>
  </w:num>
  <w:num w:numId="12" w16cid:durableId="1805809144">
    <w:abstractNumId w:val="5"/>
  </w:num>
  <w:num w:numId="13" w16cid:durableId="542135152">
    <w:abstractNumId w:val="19"/>
  </w:num>
  <w:num w:numId="14" w16cid:durableId="243537804">
    <w:abstractNumId w:val="16"/>
  </w:num>
  <w:num w:numId="15" w16cid:durableId="1364984032">
    <w:abstractNumId w:val="18"/>
  </w:num>
  <w:num w:numId="16" w16cid:durableId="403451276">
    <w:abstractNumId w:val="12"/>
  </w:num>
  <w:num w:numId="17" w16cid:durableId="914320276">
    <w:abstractNumId w:val="4"/>
  </w:num>
  <w:num w:numId="18" w16cid:durableId="467012938">
    <w:abstractNumId w:val="21"/>
  </w:num>
  <w:num w:numId="19" w16cid:durableId="115295482">
    <w:abstractNumId w:val="23"/>
  </w:num>
  <w:num w:numId="20" w16cid:durableId="2077822718">
    <w:abstractNumId w:val="22"/>
  </w:num>
  <w:num w:numId="21" w16cid:durableId="1981223521">
    <w:abstractNumId w:val="0"/>
  </w:num>
  <w:num w:numId="22" w16cid:durableId="1727101664">
    <w:abstractNumId w:val="20"/>
  </w:num>
  <w:num w:numId="23" w16cid:durableId="330330206">
    <w:abstractNumId w:val="13"/>
  </w:num>
  <w:num w:numId="24" w16cid:durableId="687948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43F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8ED"/>
    <w:rsid w:val="0001133A"/>
    <w:rsid w:val="00011497"/>
    <w:rsid w:val="000114D2"/>
    <w:rsid w:val="000114FD"/>
    <w:rsid w:val="00011DFF"/>
    <w:rsid w:val="000127CE"/>
    <w:rsid w:val="00012966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738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108"/>
    <w:rsid w:val="00052957"/>
    <w:rsid w:val="0005297D"/>
    <w:rsid w:val="000530A0"/>
    <w:rsid w:val="00053512"/>
    <w:rsid w:val="0005370E"/>
    <w:rsid w:val="00054680"/>
    <w:rsid w:val="00054A98"/>
    <w:rsid w:val="00054D9D"/>
    <w:rsid w:val="00054E9E"/>
    <w:rsid w:val="00055E3B"/>
    <w:rsid w:val="000560D1"/>
    <w:rsid w:val="00057059"/>
    <w:rsid w:val="00057A02"/>
    <w:rsid w:val="00060112"/>
    <w:rsid w:val="00060489"/>
    <w:rsid w:val="000604D2"/>
    <w:rsid w:val="0006072F"/>
    <w:rsid w:val="00061E83"/>
    <w:rsid w:val="00062403"/>
    <w:rsid w:val="00062F8B"/>
    <w:rsid w:val="00062FD6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90368"/>
    <w:rsid w:val="00090E09"/>
    <w:rsid w:val="0009145C"/>
    <w:rsid w:val="000918C1"/>
    <w:rsid w:val="000919E9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531A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5CD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C6D"/>
    <w:rsid w:val="000B7EFE"/>
    <w:rsid w:val="000C098B"/>
    <w:rsid w:val="000C10BB"/>
    <w:rsid w:val="000C13BB"/>
    <w:rsid w:val="000C13D9"/>
    <w:rsid w:val="000C2D77"/>
    <w:rsid w:val="000C3372"/>
    <w:rsid w:val="000C35C8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BF7"/>
    <w:rsid w:val="000E415C"/>
    <w:rsid w:val="000E4163"/>
    <w:rsid w:val="000E4505"/>
    <w:rsid w:val="000E4680"/>
    <w:rsid w:val="000E471E"/>
    <w:rsid w:val="000E492D"/>
    <w:rsid w:val="000E4E9A"/>
    <w:rsid w:val="000E52E5"/>
    <w:rsid w:val="000E5423"/>
    <w:rsid w:val="000E5A93"/>
    <w:rsid w:val="000E5D9F"/>
    <w:rsid w:val="000E6136"/>
    <w:rsid w:val="000E63C6"/>
    <w:rsid w:val="000E6C07"/>
    <w:rsid w:val="000E7272"/>
    <w:rsid w:val="000E7E32"/>
    <w:rsid w:val="000E7EFF"/>
    <w:rsid w:val="000F0895"/>
    <w:rsid w:val="000F11CA"/>
    <w:rsid w:val="000F167B"/>
    <w:rsid w:val="000F1763"/>
    <w:rsid w:val="000F2298"/>
    <w:rsid w:val="000F2416"/>
    <w:rsid w:val="000F2979"/>
    <w:rsid w:val="000F2EC9"/>
    <w:rsid w:val="000F2F4E"/>
    <w:rsid w:val="000F33D0"/>
    <w:rsid w:val="000F3DE9"/>
    <w:rsid w:val="000F52A4"/>
    <w:rsid w:val="000F59C0"/>
    <w:rsid w:val="000F5C4E"/>
    <w:rsid w:val="000F5DD0"/>
    <w:rsid w:val="000F618E"/>
    <w:rsid w:val="000F69AD"/>
    <w:rsid w:val="000F6B67"/>
    <w:rsid w:val="000F6F4E"/>
    <w:rsid w:val="000F73D8"/>
    <w:rsid w:val="000F7613"/>
    <w:rsid w:val="00100457"/>
    <w:rsid w:val="00100535"/>
    <w:rsid w:val="00100E71"/>
    <w:rsid w:val="0010130D"/>
    <w:rsid w:val="001018D6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12163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6014"/>
    <w:rsid w:val="001164C4"/>
    <w:rsid w:val="001169F3"/>
    <w:rsid w:val="00117236"/>
    <w:rsid w:val="001173D7"/>
    <w:rsid w:val="00117C43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3293"/>
    <w:rsid w:val="0013346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C94"/>
    <w:rsid w:val="00143DBC"/>
    <w:rsid w:val="00144B28"/>
    <w:rsid w:val="00144DBE"/>
    <w:rsid w:val="00144E03"/>
    <w:rsid w:val="00144F43"/>
    <w:rsid w:val="001453AF"/>
    <w:rsid w:val="00145560"/>
    <w:rsid w:val="00145710"/>
    <w:rsid w:val="001463D1"/>
    <w:rsid w:val="001471CE"/>
    <w:rsid w:val="00147F42"/>
    <w:rsid w:val="00150126"/>
    <w:rsid w:val="001518C1"/>
    <w:rsid w:val="00152115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E06"/>
    <w:rsid w:val="00173764"/>
    <w:rsid w:val="00174781"/>
    <w:rsid w:val="00174837"/>
    <w:rsid w:val="00174D42"/>
    <w:rsid w:val="00174E1C"/>
    <w:rsid w:val="00174E97"/>
    <w:rsid w:val="00175675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B8"/>
    <w:rsid w:val="00180470"/>
    <w:rsid w:val="001807BD"/>
    <w:rsid w:val="00181616"/>
    <w:rsid w:val="0018196E"/>
    <w:rsid w:val="00181B2D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0F50"/>
    <w:rsid w:val="001911BB"/>
    <w:rsid w:val="00191D52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AEB"/>
    <w:rsid w:val="001A1B71"/>
    <w:rsid w:val="001A219E"/>
    <w:rsid w:val="001A2617"/>
    <w:rsid w:val="001A266F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9D4"/>
    <w:rsid w:val="001B4567"/>
    <w:rsid w:val="001B463C"/>
    <w:rsid w:val="001B4E5C"/>
    <w:rsid w:val="001B56BB"/>
    <w:rsid w:val="001B56D5"/>
    <w:rsid w:val="001B5A7F"/>
    <w:rsid w:val="001B6A6B"/>
    <w:rsid w:val="001B6B62"/>
    <w:rsid w:val="001B757C"/>
    <w:rsid w:val="001B76B1"/>
    <w:rsid w:val="001B76DE"/>
    <w:rsid w:val="001B7C23"/>
    <w:rsid w:val="001C057B"/>
    <w:rsid w:val="001C11E2"/>
    <w:rsid w:val="001C1ABC"/>
    <w:rsid w:val="001C2868"/>
    <w:rsid w:val="001C2902"/>
    <w:rsid w:val="001C2A15"/>
    <w:rsid w:val="001C38FE"/>
    <w:rsid w:val="001C3F3A"/>
    <w:rsid w:val="001C44CB"/>
    <w:rsid w:val="001C4D9E"/>
    <w:rsid w:val="001C5297"/>
    <w:rsid w:val="001C5A82"/>
    <w:rsid w:val="001C5C17"/>
    <w:rsid w:val="001C6066"/>
    <w:rsid w:val="001C6DB6"/>
    <w:rsid w:val="001C6FE0"/>
    <w:rsid w:val="001C77FE"/>
    <w:rsid w:val="001C7D02"/>
    <w:rsid w:val="001D0397"/>
    <w:rsid w:val="001D0761"/>
    <w:rsid w:val="001D1123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6210"/>
    <w:rsid w:val="001D65A9"/>
    <w:rsid w:val="001D6C0C"/>
    <w:rsid w:val="001D77CB"/>
    <w:rsid w:val="001E0719"/>
    <w:rsid w:val="001E1200"/>
    <w:rsid w:val="001E123B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07F"/>
    <w:rsid w:val="001E51C0"/>
    <w:rsid w:val="001E5403"/>
    <w:rsid w:val="001E5D49"/>
    <w:rsid w:val="001E5DE6"/>
    <w:rsid w:val="001E7EEA"/>
    <w:rsid w:val="001E7F6F"/>
    <w:rsid w:val="001F04E8"/>
    <w:rsid w:val="001F0907"/>
    <w:rsid w:val="001F097D"/>
    <w:rsid w:val="001F1382"/>
    <w:rsid w:val="001F1A89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B9F"/>
    <w:rsid w:val="00201237"/>
    <w:rsid w:val="00201393"/>
    <w:rsid w:val="00201802"/>
    <w:rsid w:val="00202487"/>
    <w:rsid w:val="00202884"/>
    <w:rsid w:val="00202A82"/>
    <w:rsid w:val="00202B40"/>
    <w:rsid w:val="00202C39"/>
    <w:rsid w:val="00202D3B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8A3"/>
    <w:rsid w:val="00214A97"/>
    <w:rsid w:val="00214DED"/>
    <w:rsid w:val="00215938"/>
    <w:rsid w:val="002159F2"/>
    <w:rsid w:val="00215C28"/>
    <w:rsid w:val="002168DF"/>
    <w:rsid w:val="00216EFB"/>
    <w:rsid w:val="00217681"/>
    <w:rsid w:val="002178CA"/>
    <w:rsid w:val="00217DB2"/>
    <w:rsid w:val="0022065D"/>
    <w:rsid w:val="0022069A"/>
    <w:rsid w:val="00220CA3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94"/>
    <w:rsid w:val="00234CC9"/>
    <w:rsid w:val="00234F15"/>
    <w:rsid w:val="002354A2"/>
    <w:rsid w:val="00235EF2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93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DD5"/>
    <w:rsid w:val="002530E0"/>
    <w:rsid w:val="00253911"/>
    <w:rsid w:val="002544F6"/>
    <w:rsid w:val="00254941"/>
    <w:rsid w:val="00254C8A"/>
    <w:rsid w:val="00255151"/>
    <w:rsid w:val="00255242"/>
    <w:rsid w:val="00255315"/>
    <w:rsid w:val="00256304"/>
    <w:rsid w:val="00256DD1"/>
    <w:rsid w:val="00257663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A40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BED"/>
    <w:rsid w:val="00285E16"/>
    <w:rsid w:val="0028639C"/>
    <w:rsid w:val="00286625"/>
    <w:rsid w:val="00286727"/>
    <w:rsid w:val="002868B7"/>
    <w:rsid w:val="00286934"/>
    <w:rsid w:val="0028749D"/>
    <w:rsid w:val="002879DB"/>
    <w:rsid w:val="00287F56"/>
    <w:rsid w:val="00290116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3F3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68"/>
    <w:rsid w:val="002B047B"/>
    <w:rsid w:val="002B07C6"/>
    <w:rsid w:val="002B0B64"/>
    <w:rsid w:val="002B0EB9"/>
    <w:rsid w:val="002B1264"/>
    <w:rsid w:val="002B160F"/>
    <w:rsid w:val="002B2001"/>
    <w:rsid w:val="002B216D"/>
    <w:rsid w:val="002B23AA"/>
    <w:rsid w:val="002B27AF"/>
    <w:rsid w:val="002B2B99"/>
    <w:rsid w:val="002B2C84"/>
    <w:rsid w:val="002B3381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C0253"/>
    <w:rsid w:val="002C055F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51F4"/>
    <w:rsid w:val="002C71CC"/>
    <w:rsid w:val="002C7C2E"/>
    <w:rsid w:val="002C7EC0"/>
    <w:rsid w:val="002C7FB1"/>
    <w:rsid w:val="002D0418"/>
    <w:rsid w:val="002D08D6"/>
    <w:rsid w:val="002D11C6"/>
    <w:rsid w:val="002D1770"/>
    <w:rsid w:val="002D1B23"/>
    <w:rsid w:val="002D1C03"/>
    <w:rsid w:val="002D1D46"/>
    <w:rsid w:val="002D2648"/>
    <w:rsid w:val="002D28A3"/>
    <w:rsid w:val="002D2B77"/>
    <w:rsid w:val="002D2FE6"/>
    <w:rsid w:val="002D3ACB"/>
    <w:rsid w:val="002D3B4B"/>
    <w:rsid w:val="002D3F3B"/>
    <w:rsid w:val="002D3F64"/>
    <w:rsid w:val="002D40A6"/>
    <w:rsid w:val="002D479C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ED"/>
    <w:rsid w:val="002E045F"/>
    <w:rsid w:val="002E068E"/>
    <w:rsid w:val="002E0A11"/>
    <w:rsid w:val="002E1E54"/>
    <w:rsid w:val="002E2BF9"/>
    <w:rsid w:val="002E3063"/>
    <w:rsid w:val="002E3C17"/>
    <w:rsid w:val="002E3C36"/>
    <w:rsid w:val="002E3FC7"/>
    <w:rsid w:val="002E4195"/>
    <w:rsid w:val="002E4200"/>
    <w:rsid w:val="002E44E2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E6"/>
    <w:rsid w:val="002F1357"/>
    <w:rsid w:val="002F15B4"/>
    <w:rsid w:val="002F191C"/>
    <w:rsid w:val="002F20F4"/>
    <w:rsid w:val="002F3A10"/>
    <w:rsid w:val="002F3C4A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33B"/>
    <w:rsid w:val="002F7937"/>
    <w:rsid w:val="002F7B25"/>
    <w:rsid w:val="002F7BA6"/>
    <w:rsid w:val="002F7E0B"/>
    <w:rsid w:val="003001C6"/>
    <w:rsid w:val="003005AB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5C8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C1C"/>
    <w:rsid w:val="00324D2E"/>
    <w:rsid w:val="00325225"/>
    <w:rsid w:val="003258B2"/>
    <w:rsid w:val="00326A50"/>
    <w:rsid w:val="0032743B"/>
    <w:rsid w:val="00327999"/>
    <w:rsid w:val="00330447"/>
    <w:rsid w:val="0033058E"/>
    <w:rsid w:val="00330AA8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81D"/>
    <w:rsid w:val="0034097E"/>
    <w:rsid w:val="00340CA9"/>
    <w:rsid w:val="00342226"/>
    <w:rsid w:val="00342332"/>
    <w:rsid w:val="003427C2"/>
    <w:rsid w:val="00342A35"/>
    <w:rsid w:val="00343809"/>
    <w:rsid w:val="00343820"/>
    <w:rsid w:val="003438D0"/>
    <w:rsid w:val="00343E68"/>
    <w:rsid w:val="003442F6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224D"/>
    <w:rsid w:val="00362304"/>
    <w:rsid w:val="00362AA1"/>
    <w:rsid w:val="00362CF2"/>
    <w:rsid w:val="0036427A"/>
    <w:rsid w:val="00364634"/>
    <w:rsid w:val="00364CC4"/>
    <w:rsid w:val="00365754"/>
    <w:rsid w:val="00366164"/>
    <w:rsid w:val="003661A5"/>
    <w:rsid w:val="00367649"/>
    <w:rsid w:val="003701C4"/>
    <w:rsid w:val="003701DB"/>
    <w:rsid w:val="00370539"/>
    <w:rsid w:val="00370847"/>
    <w:rsid w:val="0037096F"/>
    <w:rsid w:val="00370A3D"/>
    <w:rsid w:val="00370D70"/>
    <w:rsid w:val="0037129A"/>
    <w:rsid w:val="003713F3"/>
    <w:rsid w:val="00371BF7"/>
    <w:rsid w:val="003724FA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6F83"/>
    <w:rsid w:val="003774E5"/>
    <w:rsid w:val="00377562"/>
    <w:rsid w:val="0037774A"/>
    <w:rsid w:val="003778BF"/>
    <w:rsid w:val="0038005F"/>
    <w:rsid w:val="00380315"/>
    <w:rsid w:val="00380451"/>
    <w:rsid w:val="003805F3"/>
    <w:rsid w:val="00380C2D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956"/>
    <w:rsid w:val="003A3556"/>
    <w:rsid w:val="003A38DE"/>
    <w:rsid w:val="003A4038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60A"/>
    <w:rsid w:val="003D3B37"/>
    <w:rsid w:val="003D3EAE"/>
    <w:rsid w:val="003D4757"/>
    <w:rsid w:val="003D4BFF"/>
    <w:rsid w:val="003D4EBE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5EC"/>
    <w:rsid w:val="003E76B9"/>
    <w:rsid w:val="003E77B4"/>
    <w:rsid w:val="003F0115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617"/>
    <w:rsid w:val="0040663F"/>
    <w:rsid w:val="00406DCA"/>
    <w:rsid w:val="00406DE3"/>
    <w:rsid w:val="00407FBA"/>
    <w:rsid w:val="0041026C"/>
    <w:rsid w:val="004102BA"/>
    <w:rsid w:val="004102E1"/>
    <w:rsid w:val="0041084F"/>
    <w:rsid w:val="00410A62"/>
    <w:rsid w:val="00410CED"/>
    <w:rsid w:val="00411A00"/>
    <w:rsid w:val="00412FAA"/>
    <w:rsid w:val="004131D4"/>
    <w:rsid w:val="0041373A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471"/>
    <w:rsid w:val="0042579A"/>
    <w:rsid w:val="0042611F"/>
    <w:rsid w:val="00426213"/>
    <w:rsid w:val="0042667F"/>
    <w:rsid w:val="00426B94"/>
    <w:rsid w:val="00427A3F"/>
    <w:rsid w:val="004308B3"/>
    <w:rsid w:val="004319D1"/>
    <w:rsid w:val="00431AD9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648"/>
    <w:rsid w:val="0044773B"/>
    <w:rsid w:val="004479C1"/>
    <w:rsid w:val="00450019"/>
    <w:rsid w:val="0045048D"/>
    <w:rsid w:val="0045057B"/>
    <w:rsid w:val="0045085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716C9"/>
    <w:rsid w:val="0047284E"/>
    <w:rsid w:val="00472DEA"/>
    <w:rsid w:val="0047363A"/>
    <w:rsid w:val="00473A07"/>
    <w:rsid w:val="00473B95"/>
    <w:rsid w:val="004741C1"/>
    <w:rsid w:val="0047498F"/>
    <w:rsid w:val="00474C37"/>
    <w:rsid w:val="004752E4"/>
    <w:rsid w:val="004760AF"/>
    <w:rsid w:val="0047617B"/>
    <w:rsid w:val="00476254"/>
    <w:rsid w:val="004765FC"/>
    <w:rsid w:val="00476DE3"/>
    <w:rsid w:val="00477103"/>
    <w:rsid w:val="00477CED"/>
    <w:rsid w:val="00477FA5"/>
    <w:rsid w:val="004805C1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A02AB"/>
    <w:rsid w:val="004A04E4"/>
    <w:rsid w:val="004A087D"/>
    <w:rsid w:val="004A0F70"/>
    <w:rsid w:val="004A10D9"/>
    <w:rsid w:val="004A1122"/>
    <w:rsid w:val="004A1677"/>
    <w:rsid w:val="004A1AF3"/>
    <w:rsid w:val="004A1FE2"/>
    <w:rsid w:val="004A28C0"/>
    <w:rsid w:val="004A28FB"/>
    <w:rsid w:val="004A2A65"/>
    <w:rsid w:val="004A2F5E"/>
    <w:rsid w:val="004A2FB9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475"/>
    <w:rsid w:val="004B6B68"/>
    <w:rsid w:val="004B6E80"/>
    <w:rsid w:val="004C0208"/>
    <w:rsid w:val="004C0A20"/>
    <w:rsid w:val="004C0AB0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62C2"/>
    <w:rsid w:val="004C6583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0A5"/>
    <w:rsid w:val="004F6253"/>
    <w:rsid w:val="004F63F7"/>
    <w:rsid w:val="00500215"/>
    <w:rsid w:val="0050050D"/>
    <w:rsid w:val="0050077E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67B"/>
    <w:rsid w:val="00505A0E"/>
    <w:rsid w:val="00505E3A"/>
    <w:rsid w:val="00506160"/>
    <w:rsid w:val="00506381"/>
    <w:rsid w:val="005064B4"/>
    <w:rsid w:val="0050677B"/>
    <w:rsid w:val="005069A6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302E4"/>
    <w:rsid w:val="00530382"/>
    <w:rsid w:val="00530D80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704"/>
    <w:rsid w:val="00535D3F"/>
    <w:rsid w:val="00536464"/>
    <w:rsid w:val="00540112"/>
    <w:rsid w:val="0054047E"/>
    <w:rsid w:val="0054055C"/>
    <w:rsid w:val="005406A0"/>
    <w:rsid w:val="005408D4"/>
    <w:rsid w:val="005413D1"/>
    <w:rsid w:val="00541861"/>
    <w:rsid w:val="0054187C"/>
    <w:rsid w:val="0054241F"/>
    <w:rsid w:val="00542D29"/>
    <w:rsid w:val="00542DCB"/>
    <w:rsid w:val="00542F63"/>
    <w:rsid w:val="0054324D"/>
    <w:rsid w:val="005439BB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737"/>
    <w:rsid w:val="0055686D"/>
    <w:rsid w:val="0055702A"/>
    <w:rsid w:val="005573C0"/>
    <w:rsid w:val="0055754C"/>
    <w:rsid w:val="00557A2B"/>
    <w:rsid w:val="00557F47"/>
    <w:rsid w:val="005600E2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30A7"/>
    <w:rsid w:val="005A3156"/>
    <w:rsid w:val="005A37E8"/>
    <w:rsid w:val="005A3B7F"/>
    <w:rsid w:val="005A3BF1"/>
    <w:rsid w:val="005A3D3F"/>
    <w:rsid w:val="005A4083"/>
    <w:rsid w:val="005A4477"/>
    <w:rsid w:val="005A4744"/>
    <w:rsid w:val="005A59FD"/>
    <w:rsid w:val="005A6572"/>
    <w:rsid w:val="005A687C"/>
    <w:rsid w:val="005A71C7"/>
    <w:rsid w:val="005A73FD"/>
    <w:rsid w:val="005A7529"/>
    <w:rsid w:val="005A7BC5"/>
    <w:rsid w:val="005A7D30"/>
    <w:rsid w:val="005B07A3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C00FF"/>
    <w:rsid w:val="005C049A"/>
    <w:rsid w:val="005C058D"/>
    <w:rsid w:val="005C0AC0"/>
    <w:rsid w:val="005C0EB6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C7738"/>
    <w:rsid w:val="005D0924"/>
    <w:rsid w:val="005D0ECB"/>
    <w:rsid w:val="005D113B"/>
    <w:rsid w:val="005D130E"/>
    <w:rsid w:val="005D1EBB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669"/>
    <w:rsid w:val="005D6AB8"/>
    <w:rsid w:val="005D6AFA"/>
    <w:rsid w:val="005D6BF7"/>
    <w:rsid w:val="005D6C3B"/>
    <w:rsid w:val="005D6DE1"/>
    <w:rsid w:val="005D6F75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1D22"/>
    <w:rsid w:val="005F2219"/>
    <w:rsid w:val="005F224B"/>
    <w:rsid w:val="005F2826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2C6E"/>
    <w:rsid w:val="00612C9F"/>
    <w:rsid w:val="00613227"/>
    <w:rsid w:val="00613371"/>
    <w:rsid w:val="00614472"/>
    <w:rsid w:val="00614B88"/>
    <w:rsid w:val="00615D31"/>
    <w:rsid w:val="00615D39"/>
    <w:rsid w:val="0061688D"/>
    <w:rsid w:val="00616CFA"/>
    <w:rsid w:val="00616F8C"/>
    <w:rsid w:val="00617086"/>
    <w:rsid w:val="0061764C"/>
    <w:rsid w:val="00617879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71F"/>
    <w:rsid w:val="00627CE7"/>
    <w:rsid w:val="006303A6"/>
    <w:rsid w:val="006304EF"/>
    <w:rsid w:val="0063100D"/>
    <w:rsid w:val="00631038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589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98"/>
    <w:rsid w:val="00642557"/>
    <w:rsid w:val="00642839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3C5"/>
    <w:rsid w:val="00676432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10C8"/>
    <w:rsid w:val="00691FF7"/>
    <w:rsid w:val="00692145"/>
    <w:rsid w:val="00692261"/>
    <w:rsid w:val="006923DB"/>
    <w:rsid w:val="00692549"/>
    <w:rsid w:val="006925C2"/>
    <w:rsid w:val="00692A4E"/>
    <w:rsid w:val="00692F03"/>
    <w:rsid w:val="0069330D"/>
    <w:rsid w:val="0069349F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5A39"/>
    <w:rsid w:val="006A66B0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D09B3"/>
    <w:rsid w:val="006D13BB"/>
    <w:rsid w:val="006D26F7"/>
    <w:rsid w:val="006D2EB3"/>
    <w:rsid w:val="006D3A69"/>
    <w:rsid w:val="006D3AD4"/>
    <w:rsid w:val="006D484B"/>
    <w:rsid w:val="006D4AE3"/>
    <w:rsid w:val="006D4B8A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B54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C3D"/>
    <w:rsid w:val="0074601F"/>
    <w:rsid w:val="00746D62"/>
    <w:rsid w:val="00747361"/>
    <w:rsid w:val="00747E50"/>
    <w:rsid w:val="00750009"/>
    <w:rsid w:val="0075098F"/>
    <w:rsid w:val="007509BC"/>
    <w:rsid w:val="00750E03"/>
    <w:rsid w:val="00751659"/>
    <w:rsid w:val="0075181D"/>
    <w:rsid w:val="00751C65"/>
    <w:rsid w:val="0075225C"/>
    <w:rsid w:val="0075231E"/>
    <w:rsid w:val="00752BB1"/>
    <w:rsid w:val="007530BE"/>
    <w:rsid w:val="00753145"/>
    <w:rsid w:val="00753286"/>
    <w:rsid w:val="00754754"/>
    <w:rsid w:val="007547DF"/>
    <w:rsid w:val="00754C47"/>
    <w:rsid w:val="00755805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09DC"/>
    <w:rsid w:val="007623E1"/>
    <w:rsid w:val="0076307C"/>
    <w:rsid w:val="00763AB1"/>
    <w:rsid w:val="007651C3"/>
    <w:rsid w:val="007653B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736F"/>
    <w:rsid w:val="0077784A"/>
    <w:rsid w:val="00777A62"/>
    <w:rsid w:val="007802DC"/>
    <w:rsid w:val="007805EA"/>
    <w:rsid w:val="0078186D"/>
    <w:rsid w:val="00781EEB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6AF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4E6"/>
    <w:rsid w:val="007B26AD"/>
    <w:rsid w:val="007B2F71"/>
    <w:rsid w:val="007B3115"/>
    <w:rsid w:val="007B3926"/>
    <w:rsid w:val="007B5CD5"/>
    <w:rsid w:val="007B6711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521"/>
    <w:rsid w:val="007D5F3D"/>
    <w:rsid w:val="007D61C6"/>
    <w:rsid w:val="007D6D22"/>
    <w:rsid w:val="007D7029"/>
    <w:rsid w:val="007D72F1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674"/>
    <w:rsid w:val="007E3C97"/>
    <w:rsid w:val="007E46B2"/>
    <w:rsid w:val="007E4998"/>
    <w:rsid w:val="007E4D4B"/>
    <w:rsid w:val="007E5088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DE"/>
    <w:rsid w:val="00803321"/>
    <w:rsid w:val="0080380D"/>
    <w:rsid w:val="00803EE4"/>
    <w:rsid w:val="00803F4D"/>
    <w:rsid w:val="00804566"/>
    <w:rsid w:val="008046CC"/>
    <w:rsid w:val="00804E65"/>
    <w:rsid w:val="008056C9"/>
    <w:rsid w:val="00805715"/>
    <w:rsid w:val="00805918"/>
    <w:rsid w:val="00805A55"/>
    <w:rsid w:val="00805D9E"/>
    <w:rsid w:val="008060DD"/>
    <w:rsid w:val="0080639F"/>
    <w:rsid w:val="00806840"/>
    <w:rsid w:val="0080721C"/>
    <w:rsid w:val="008075CC"/>
    <w:rsid w:val="008100F3"/>
    <w:rsid w:val="008104C9"/>
    <w:rsid w:val="00810FA1"/>
    <w:rsid w:val="00811133"/>
    <w:rsid w:val="00811FBA"/>
    <w:rsid w:val="00812113"/>
    <w:rsid w:val="008124C0"/>
    <w:rsid w:val="00812517"/>
    <w:rsid w:val="00812C33"/>
    <w:rsid w:val="00812CA1"/>
    <w:rsid w:val="008131DA"/>
    <w:rsid w:val="00813593"/>
    <w:rsid w:val="00813C65"/>
    <w:rsid w:val="008143FA"/>
    <w:rsid w:val="008145E2"/>
    <w:rsid w:val="008146E6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E3E"/>
    <w:rsid w:val="00822054"/>
    <w:rsid w:val="008221C7"/>
    <w:rsid w:val="008222FD"/>
    <w:rsid w:val="00822642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755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D90"/>
    <w:rsid w:val="00855E24"/>
    <w:rsid w:val="0085620E"/>
    <w:rsid w:val="008564AF"/>
    <w:rsid w:val="00856B54"/>
    <w:rsid w:val="00857BDC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44AF"/>
    <w:rsid w:val="00864DD1"/>
    <w:rsid w:val="008651BC"/>
    <w:rsid w:val="00866082"/>
    <w:rsid w:val="00866F58"/>
    <w:rsid w:val="00866F7C"/>
    <w:rsid w:val="00867281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48D"/>
    <w:rsid w:val="008728D8"/>
    <w:rsid w:val="00873DFA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2E14"/>
    <w:rsid w:val="00883120"/>
    <w:rsid w:val="008832C3"/>
    <w:rsid w:val="008833C1"/>
    <w:rsid w:val="008834B3"/>
    <w:rsid w:val="00883739"/>
    <w:rsid w:val="00883944"/>
    <w:rsid w:val="00883AFD"/>
    <w:rsid w:val="00883C4F"/>
    <w:rsid w:val="00883E5D"/>
    <w:rsid w:val="00884332"/>
    <w:rsid w:val="0088435C"/>
    <w:rsid w:val="00884510"/>
    <w:rsid w:val="00884E04"/>
    <w:rsid w:val="00885121"/>
    <w:rsid w:val="0088517A"/>
    <w:rsid w:val="00885BFE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EA4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62E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6F14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37B5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25B3"/>
    <w:rsid w:val="008D2DAA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922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3E17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42D8"/>
    <w:rsid w:val="00944F1A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598A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4C06"/>
    <w:rsid w:val="0096529A"/>
    <w:rsid w:val="00965CF8"/>
    <w:rsid w:val="009660AF"/>
    <w:rsid w:val="00966C1E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EA"/>
    <w:rsid w:val="009A6DBA"/>
    <w:rsid w:val="009A6E18"/>
    <w:rsid w:val="009A7023"/>
    <w:rsid w:val="009A77CF"/>
    <w:rsid w:val="009B059B"/>
    <w:rsid w:val="009B0E0E"/>
    <w:rsid w:val="009B0E14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10E5"/>
    <w:rsid w:val="009D1264"/>
    <w:rsid w:val="009D137D"/>
    <w:rsid w:val="009D1AEB"/>
    <w:rsid w:val="009D1C1E"/>
    <w:rsid w:val="009D26F1"/>
    <w:rsid w:val="009D2D94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263B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988"/>
    <w:rsid w:val="009F6E73"/>
    <w:rsid w:val="009F7267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601C"/>
    <w:rsid w:val="00A065DF"/>
    <w:rsid w:val="00A06602"/>
    <w:rsid w:val="00A069D5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71E"/>
    <w:rsid w:val="00A12D11"/>
    <w:rsid w:val="00A132F0"/>
    <w:rsid w:val="00A134E3"/>
    <w:rsid w:val="00A1367D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466"/>
    <w:rsid w:val="00A17A8A"/>
    <w:rsid w:val="00A20718"/>
    <w:rsid w:val="00A20925"/>
    <w:rsid w:val="00A216A5"/>
    <w:rsid w:val="00A216EB"/>
    <w:rsid w:val="00A21DB6"/>
    <w:rsid w:val="00A22033"/>
    <w:rsid w:val="00A221A5"/>
    <w:rsid w:val="00A2224B"/>
    <w:rsid w:val="00A2236D"/>
    <w:rsid w:val="00A224CD"/>
    <w:rsid w:val="00A22CC3"/>
    <w:rsid w:val="00A22DC5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A98"/>
    <w:rsid w:val="00A37EA1"/>
    <w:rsid w:val="00A37EFF"/>
    <w:rsid w:val="00A408CF"/>
    <w:rsid w:val="00A40B02"/>
    <w:rsid w:val="00A4106D"/>
    <w:rsid w:val="00A411E2"/>
    <w:rsid w:val="00A415CC"/>
    <w:rsid w:val="00A41660"/>
    <w:rsid w:val="00A41EC4"/>
    <w:rsid w:val="00A4245B"/>
    <w:rsid w:val="00A427F3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7048"/>
    <w:rsid w:val="00A5736A"/>
    <w:rsid w:val="00A57A45"/>
    <w:rsid w:val="00A57C14"/>
    <w:rsid w:val="00A606F7"/>
    <w:rsid w:val="00A60786"/>
    <w:rsid w:val="00A6088C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9F4"/>
    <w:rsid w:val="00A77BAC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905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4C54"/>
    <w:rsid w:val="00AB5C3C"/>
    <w:rsid w:val="00AB5EFF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745"/>
    <w:rsid w:val="00AC1EF0"/>
    <w:rsid w:val="00AC24D1"/>
    <w:rsid w:val="00AC368F"/>
    <w:rsid w:val="00AC39E1"/>
    <w:rsid w:val="00AC3AEB"/>
    <w:rsid w:val="00AC3AF6"/>
    <w:rsid w:val="00AC41F3"/>
    <w:rsid w:val="00AC42F8"/>
    <w:rsid w:val="00AC4A3C"/>
    <w:rsid w:val="00AC4D2C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33A5"/>
    <w:rsid w:val="00AD44EB"/>
    <w:rsid w:val="00AD55F7"/>
    <w:rsid w:val="00AD561F"/>
    <w:rsid w:val="00AD5F40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9D0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888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C57"/>
    <w:rsid w:val="00AF3DC8"/>
    <w:rsid w:val="00AF4146"/>
    <w:rsid w:val="00AF4487"/>
    <w:rsid w:val="00AF46E8"/>
    <w:rsid w:val="00AF47F4"/>
    <w:rsid w:val="00AF4C90"/>
    <w:rsid w:val="00AF6114"/>
    <w:rsid w:val="00AF66A1"/>
    <w:rsid w:val="00AF6DF6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40C7"/>
    <w:rsid w:val="00B146BA"/>
    <w:rsid w:val="00B149CD"/>
    <w:rsid w:val="00B15089"/>
    <w:rsid w:val="00B161E5"/>
    <w:rsid w:val="00B1654E"/>
    <w:rsid w:val="00B167BD"/>
    <w:rsid w:val="00B16BD1"/>
    <w:rsid w:val="00B16C03"/>
    <w:rsid w:val="00B16E7B"/>
    <w:rsid w:val="00B16FCC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F6"/>
    <w:rsid w:val="00B23C10"/>
    <w:rsid w:val="00B23F18"/>
    <w:rsid w:val="00B240FC"/>
    <w:rsid w:val="00B24B44"/>
    <w:rsid w:val="00B24D59"/>
    <w:rsid w:val="00B24ED2"/>
    <w:rsid w:val="00B24FAB"/>
    <w:rsid w:val="00B25065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FF0"/>
    <w:rsid w:val="00B3440B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B98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BC6"/>
    <w:rsid w:val="00B93BFD"/>
    <w:rsid w:val="00B93DCF"/>
    <w:rsid w:val="00B9493C"/>
    <w:rsid w:val="00B94F4B"/>
    <w:rsid w:val="00B953A1"/>
    <w:rsid w:val="00B95A54"/>
    <w:rsid w:val="00B95B9B"/>
    <w:rsid w:val="00B95E39"/>
    <w:rsid w:val="00B95E5C"/>
    <w:rsid w:val="00B960A0"/>
    <w:rsid w:val="00B960F6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32A7"/>
    <w:rsid w:val="00BA3640"/>
    <w:rsid w:val="00BA4E3A"/>
    <w:rsid w:val="00BA4FAD"/>
    <w:rsid w:val="00BA53B7"/>
    <w:rsid w:val="00BA5478"/>
    <w:rsid w:val="00BA57AC"/>
    <w:rsid w:val="00BA68A8"/>
    <w:rsid w:val="00BA6C28"/>
    <w:rsid w:val="00BA7467"/>
    <w:rsid w:val="00BA7623"/>
    <w:rsid w:val="00BA77CB"/>
    <w:rsid w:val="00BA7D06"/>
    <w:rsid w:val="00BB164E"/>
    <w:rsid w:val="00BB2073"/>
    <w:rsid w:val="00BB28FA"/>
    <w:rsid w:val="00BB365B"/>
    <w:rsid w:val="00BB3774"/>
    <w:rsid w:val="00BB421B"/>
    <w:rsid w:val="00BB4278"/>
    <w:rsid w:val="00BB4595"/>
    <w:rsid w:val="00BB5534"/>
    <w:rsid w:val="00BB6B9D"/>
    <w:rsid w:val="00BB7922"/>
    <w:rsid w:val="00BB7B03"/>
    <w:rsid w:val="00BC01B3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477E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7E"/>
    <w:rsid w:val="00BC76DB"/>
    <w:rsid w:val="00BC7A7D"/>
    <w:rsid w:val="00BD019B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220E"/>
    <w:rsid w:val="00BF26A6"/>
    <w:rsid w:val="00BF2B9A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8B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96F"/>
    <w:rsid w:val="00C170C8"/>
    <w:rsid w:val="00C17200"/>
    <w:rsid w:val="00C1735B"/>
    <w:rsid w:val="00C175FF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C80"/>
    <w:rsid w:val="00C27D0F"/>
    <w:rsid w:val="00C27E3D"/>
    <w:rsid w:val="00C30089"/>
    <w:rsid w:val="00C30390"/>
    <w:rsid w:val="00C305E0"/>
    <w:rsid w:val="00C3129A"/>
    <w:rsid w:val="00C31C6C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737"/>
    <w:rsid w:val="00C67D8E"/>
    <w:rsid w:val="00C67EF4"/>
    <w:rsid w:val="00C67F03"/>
    <w:rsid w:val="00C707FE"/>
    <w:rsid w:val="00C7090A"/>
    <w:rsid w:val="00C70D21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359"/>
    <w:rsid w:val="00C76DE8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A25"/>
    <w:rsid w:val="00C91B6B"/>
    <w:rsid w:val="00C92A5B"/>
    <w:rsid w:val="00C93B00"/>
    <w:rsid w:val="00C94C32"/>
    <w:rsid w:val="00C95628"/>
    <w:rsid w:val="00C95991"/>
    <w:rsid w:val="00C9708B"/>
    <w:rsid w:val="00C9759B"/>
    <w:rsid w:val="00C976D6"/>
    <w:rsid w:val="00C9777E"/>
    <w:rsid w:val="00C97F48"/>
    <w:rsid w:val="00CA1114"/>
    <w:rsid w:val="00CA161D"/>
    <w:rsid w:val="00CA1818"/>
    <w:rsid w:val="00CA214C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6B9"/>
    <w:rsid w:val="00CB0882"/>
    <w:rsid w:val="00CB1156"/>
    <w:rsid w:val="00CB14B3"/>
    <w:rsid w:val="00CB1B1B"/>
    <w:rsid w:val="00CB1E4F"/>
    <w:rsid w:val="00CB2308"/>
    <w:rsid w:val="00CB2662"/>
    <w:rsid w:val="00CB27AD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D2D"/>
    <w:rsid w:val="00CC6080"/>
    <w:rsid w:val="00CC6C3E"/>
    <w:rsid w:val="00CC6E12"/>
    <w:rsid w:val="00CC6EB9"/>
    <w:rsid w:val="00CC7105"/>
    <w:rsid w:val="00CC7161"/>
    <w:rsid w:val="00CC7FE8"/>
    <w:rsid w:val="00CD01E2"/>
    <w:rsid w:val="00CD0557"/>
    <w:rsid w:val="00CD0B6C"/>
    <w:rsid w:val="00CD14CD"/>
    <w:rsid w:val="00CD170E"/>
    <w:rsid w:val="00CD1F3D"/>
    <w:rsid w:val="00CD1F42"/>
    <w:rsid w:val="00CD304F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70B7"/>
    <w:rsid w:val="00CE78D8"/>
    <w:rsid w:val="00CE7E2F"/>
    <w:rsid w:val="00CF0012"/>
    <w:rsid w:val="00CF0191"/>
    <w:rsid w:val="00CF0251"/>
    <w:rsid w:val="00CF04A3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CBF"/>
    <w:rsid w:val="00CF2D31"/>
    <w:rsid w:val="00CF34EF"/>
    <w:rsid w:val="00CF3A21"/>
    <w:rsid w:val="00CF3EBA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5E12"/>
    <w:rsid w:val="00D069A6"/>
    <w:rsid w:val="00D06BDF"/>
    <w:rsid w:val="00D071DF"/>
    <w:rsid w:val="00D077D4"/>
    <w:rsid w:val="00D1053F"/>
    <w:rsid w:val="00D109D9"/>
    <w:rsid w:val="00D10CC2"/>
    <w:rsid w:val="00D11587"/>
    <w:rsid w:val="00D119C1"/>
    <w:rsid w:val="00D11D75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5D95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849"/>
    <w:rsid w:val="00D26946"/>
    <w:rsid w:val="00D26DE8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F76"/>
    <w:rsid w:val="00D37323"/>
    <w:rsid w:val="00D375CF"/>
    <w:rsid w:val="00D404D8"/>
    <w:rsid w:val="00D407D1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AD"/>
    <w:rsid w:val="00D7092B"/>
    <w:rsid w:val="00D709A6"/>
    <w:rsid w:val="00D71133"/>
    <w:rsid w:val="00D716F1"/>
    <w:rsid w:val="00D71A26"/>
    <w:rsid w:val="00D71DD3"/>
    <w:rsid w:val="00D72006"/>
    <w:rsid w:val="00D720AE"/>
    <w:rsid w:val="00D7297C"/>
    <w:rsid w:val="00D72A67"/>
    <w:rsid w:val="00D73138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1082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DE1"/>
    <w:rsid w:val="00D84389"/>
    <w:rsid w:val="00D84437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F93"/>
    <w:rsid w:val="00D9010C"/>
    <w:rsid w:val="00D904F1"/>
    <w:rsid w:val="00D90566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1D8A"/>
    <w:rsid w:val="00DB2097"/>
    <w:rsid w:val="00DB26AD"/>
    <w:rsid w:val="00DB2DF8"/>
    <w:rsid w:val="00DB2E6C"/>
    <w:rsid w:val="00DB2FA8"/>
    <w:rsid w:val="00DB348B"/>
    <w:rsid w:val="00DB3685"/>
    <w:rsid w:val="00DB369B"/>
    <w:rsid w:val="00DB3BA3"/>
    <w:rsid w:val="00DB41D5"/>
    <w:rsid w:val="00DB4243"/>
    <w:rsid w:val="00DB4568"/>
    <w:rsid w:val="00DB4739"/>
    <w:rsid w:val="00DB4A6E"/>
    <w:rsid w:val="00DB4B65"/>
    <w:rsid w:val="00DB4B66"/>
    <w:rsid w:val="00DB5597"/>
    <w:rsid w:val="00DB5956"/>
    <w:rsid w:val="00DB5CB0"/>
    <w:rsid w:val="00DB66DA"/>
    <w:rsid w:val="00DB6CB8"/>
    <w:rsid w:val="00DB6CFE"/>
    <w:rsid w:val="00DB7603"/>
    <w:rsid w:val="00DB7BDD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9EA"/>
    <w:rsid w:val="00DD0D00"/>
    <w:rsid w:val="00DD0F41"/>
    <w:rsid w:val="00DD10A5"/>
    <w:rsid w:val="00DD13B0"/>
    <w:rsid w:val="00DD1A30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89"/>
    <w:rsid w:val="00DF6442"/>
    <w:rsid w:val="00DF685D"/>
    <w:rsid w:val="00DF69C9"/>
    <w:rsid w:val="00DF6D9B"/>
    <w:rsid w:val="00DF7162"/>
    <w:rsid w:val="00DF757E"/>
    <w:rsid w:val="00DF76CB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419"/>
    <w:rsid w:val="00E03DCA"/>
    <w:rsid w:val="00E047B8"/>
    <w:rsid w:val="00E04FCD"/>
    <w:rsid w:val="00E05720"/>
    <w:rsid w:val="00E05A6A"/>
    <w:rsid w:val="00E05A96"/>
    <w:rsid w:val="00E05BEA"/>
    <w:rsid w:val="00E060D9"/>
    <w:rsid w:val="00E06265"/>
    <w:rsid w:val="00E0644E"/>
    <w:rsid w:val="00E06A63"/>
    <w:rsid w:val="00E0711A"/>
    <w:rsid w:val="00E071C5"/>
    <w:rsid w:val="00E07331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738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61E"/>
    <w:rsid w:val="00E24FEA"/>
    <w:rsid w:val="00E25746"/>
    <w:rsid w:val="00E25DD9"/>
    <w:rsid w:val="00E25E0B"/>
    <w:rsid w:val="00E26799"/>
    <w:rsid w:val="00E301D8"/>
    <w:rsid w:val="00E3084B"/>
    <w:rsid w:val="00E30C2E"/>
    <w:rsid w:val="00E30EDB"/>
    <w:rsid w:val="00E3108E"/>
    <w:rsid w:val="00E31661"/>
    <w:rsid w:val="00E31C82"/>
    <w:rsid w:val="00E32A70"/>
    <w:rsid w:val="00E32B8F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3AD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CC1"/>
    <w:rsid w:val="00E45F47"/>
    <w:rsid w:val="00E461BF"/>
    <w:rsid w:val="00E46CFC"/>
    <w:rsid w:val="00E47DDF"/>
    <w:rsid w:val="00E50A9B"/>
    <w:rsid w:val="00E512CA"/>
    <w:rsid w:val="00E52212"/>
    <w:rsid w:val="00E52277"/>
    <w:rsid w:val="00E523F9"/>
    <w:rsid w:val="00E52678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93B"/>
    <w:rsid w:val="00E82674"/>
    <w:rsid w:val="00E82970"/>
    <w:rsid w:val="00E830EE"/>
    <w:rsid w:val="00E83148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F"/>
    <w:rsid w:val="00E96B79"/>
    <w:rsid w:val="00E96E61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319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DBE"/>
    <w:rsid w:val="00EA5FCD"/>
    <w:rsid w:val="00EA644D"/>
    <w:rsid w:val="00EA665D"/>
    <w:rsid w:val="00EA6D64"/>
    <w:rsid w:val="00EA75AD"/>
    <w:rsid w:val="00EA7F65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965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077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A1"/>
    <w:rsid w:val="00EE546D"/>
    <w:rsid w:val="00EE55FF"/>
    <w:rsid w:val="00EE5650"/>
    <w:rsid w:val="00EE5F35"/>
    <w:rsid w:val="00EE6638"/>
    <w:rsid w:val="00EE66F3"/>
    <w:rsid w:val="00EE6A6C"/>
    <w:rsid w:val="00EE6EA3"/>
    <w:rsid w:val="00EE6EAB"/>
    <w:rsid w:val="00EF217A"/>
    <w:rsid w:val="00EF2C1E"/>
    <w:rsid w:val="00EF2C3A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86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1E90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80B"/>
    <w:rsid w:val="00F329CD"/>
    <w:rsid w:val="00F330CA"/>
    <w:rsid w:val="00F331F8"/>
    <w:rsid w:val="00F332BC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49F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96B"/>
    <w:rsid w:val="00F45BDA"/>
    <w:rsid w:val="00F46152"/>
    <w:rsid w:val="00F4621D"/>
    <w:rsid w:val="00F46258"/>
    <w:rsid w:val="00F4628B"/>
    <w:rsid w:val="00F465BA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E"/>
    <w:rsid w:val="00F5587F"/>
    <w:rsid w:val="00F55A14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4C9"/>
    <w:rsid w:val="00F65535"/>
    <w:rsid w:val="00F65E4D"/>
    <w:rsid w:val="00F66539"/>
    <w:rsid w:val="00F66D79"/>
    <w:rsid w:val="00F6760F"/>
    <w:rsid w:val="00F701F1"/>
    <w:rsid w:val="00F70A19"/>
    <w:rsid w:val="00F71EEF"/>
    <w:rsid w:val="00F71F78"/>
    <w:rsid w:val="00F7235D"/>
    <w:rsid w:val="00F72681"/>
    <w:rsid w:val="00F7292A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6DEC"/>
    <w:rsid w:val="00F97483"/>
    <w:rsid w:val="00F975B4"/>
    <w:rsid w:val="00F977FB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4326"/>
    <w:rsid w:val="00FA44AA"/>
    <w:rsid w:val="00FA46A8"/>
    <w:rsid w:val="00FA4714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83E"/>
    <w:rsid w:val="00FB0D70"/>
    <w:rsid w:val="00FB1277"/>
    <w:rsid w:val="00FB132E"/>
    <w:rsid w:val="00FB133A"/>
    <w:rsid w:val="00FB1713"/>
    <w:rsid w:val="00FB18CE"/>
    <w:rsid w:val="00FB28A6"/>
    <w:rsid w:val="00FB3D17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53"/>
    <w:rsid w:val="00FD3EF8"/>
    <w:rsid w:val="00FD3FED"/>
    <w:rsid w:val="00FD435C"/>
    <w:rsid w:val="00FD4CDF"/>
    <w:rsid w:val="00FD4ECE"/>
    <w:rsid w:val="00FD5132"/>
    <w:rsid w:val="00FD5580"/>
    <w:rsid w:val="00FD5E67"/>
    <w:rsid w:val="00FD68C4"/>
    <w:rsid w:val="00FD6E0D"/>
    <w:rsid w:val="00FD6EA3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E25"/>
    <w:rsid w:val="00FF4FBC"/>
    <w:rsid w:val="00FF549A"/>
    <w:rsid w:val="00FF55CA"/>
    <w:rsid w:val="00FF5CA4"/>
    <w:rsid w:val="00FF6296"/>
    <w:rsid w:val="00FF6DD6"/>
    <w:rsid w:val="00FF7081"/>
    <w:rsid w:val="00FF747A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25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Prot1">
    <w:name w:val="Überschrift Prot1"/>
    <w:basedOn w:val="Normal"/>
    <w:rsid w:val="00CC34EB"/>
    <w:pPr>
      <w:keepNext/>
      <w:numPr>
        <w:numId w:val="1"/>
      </w:numPr>
      <w:spacing w:after="24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Normal"/>
    <w:rsid w:val="00CC3DB8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26D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26DE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B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0B1E"/>
    <w:rPr>
      <w:lang w:val="de-DE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B1E"/>
    <w:rPr>
      <w:b/>
      <w:bCs/>
      <w:lang w:val="de-DE" w:eastAsia="en-US" w:bidi="ar-SA"/>
    </w:rPr>
  </w:style>
  <w:style w:type="table" w:styleId="TableGrid">
    <w:name w:val="Table Grid"/>
    <w:basedOn w:val="TableNormal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ListBullet">
    <w:name w:val="List Bullet"/>
    <w:basedOn w:val="Normal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Normal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link w:val="Heading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  <w:style w:type="paragraph" w:styleId="Revision">
    <w:name w:val="Revision"/>
    <w:hidden/>
    <w:uiPriority w:val="99"/>
    <w:semiHidden/>
    <w:rsid w:val="00F11E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do@wortwerkstatt.d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ardosystems.com/de/shop/" TargetMode="External"/><Relationship Id="rId17" Type="http://schemas.openxmlformats.org/officeDocument/2006/relationships/hyperlink" Target="https://www.youtube.com/channel/UCWP8jg0fxbVdmX9jXJXbY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ardoSystem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CardoSystem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CardoSystemsGlob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18" ma:contentTypeDescription="Ein neues Dokument erstellen." ma:contentTypeScope="" ma:versionID="71d5c36e375299336f2f5122beb62b6e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bab6308ee4174e4c9d1777c54fb8ebaa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A11DA-03C3-44C6-A9AA-E0E99C10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customXml/itemProps4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11639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https://www.cardosystems.com/de/shop/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2022-06-07T08:02:00Z</dcterms:created>
  <dcterms:modified xsi:type="dcterms:W3CDTF">2022-06-07T08:02:00Z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