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408A" w14:textId="16279E98" w:rsidR="005F0F69" w:rsidRDefault="005F0F69" w:rsidP="00233B41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08FBE1AC" wp14:editId="420D3C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9160" cy="684530"/>
            <wp:effectExtent l="0" t="0" r="2540" b="1270"/>
            <wp:wrapNone/>
            <wp:docPr id="4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84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7FCA5B" w14:textId="77777777" w:rsidR="005F0F69" w:rsidRDefault="005F0F69" w:rsidP="00233B41">
      <w:pPr>
        <w:rPr>
          <w:b/>
          <w:bCs/>
        </w:rPr>
      </w:pPr>
    </w:p>
    <w:p w14:paraId="5B34DDA3" w14:textId="10DCC337" w:rsidR="005F0F69" w:rsidRDefault="005F0F69" w:rsidP="00233B41">
      <w:pPr>
        <w:rPr>
          <w:b/>
          <w:bCs/>
        </w:rPr>
      </w:pPr>
    </w:p>
    <w:p w14:paraId="0039C1B8" w14:textId="42C94DD1" w:rsidR="005F0F69" w:rsidRDefault="005F0F69" w:rsidP="00233B41">
      <w:pPr>
        <w:rPr>
          <w:b/>
          <w:bCs/>
        </w:rPr>
      </w:pPr>
    </w:p>
    <w:p w14:paraId="3FBB1794" w14:textId="77777777" w:rsidR="005F0F69" w:rsidRDefault="005F0F69" w:rsidP="00233B41">
      <w:pPr>
        <w:rPr>
          <w:b/>
          <w:bCs/>
        </w:rPr>
      </w:pPr>
    </w:p>
    <w:p w14:paraId="79CA607F" w14:textId="0A82E917" w:rsidR="00233B41" w:rsidRPr="00C62A63" w:rsidRDefault="00C62A63" w:rsidP="00233B41">
      <w:pPr>
        <w:rPr>
          <w:b/>
          <w:bCs/>
        </w:rPr>
      </w:pPr>
      <w:r>
        <w:rPr>
          <w:b/>
          <w:bCs/>
        </w:rPr>
        <w:t xml:space="preserve">2004-2024 </w:t>
      </w:r>
      <w:r w:rsidR="00233B41" w:rsidRPr="00C62A63">
        <w:rPr>
          <w:b/>
          <w:bCs/>
        </w:rPr>
        <w:t>Celebrazione della prima connettività mondiale con Cardo Systems</w:t>
      </w:r>
    </w:p>
    <w:p w14:paraId="63E4E3EB" w14:textId="77777777" w:rsidR="00233B41" w:rsidRDefault="00233B41" w:rsidP="00233B41">
      <w:r>
        <w:t xml:space="preserve"> </w:t>
      </w:r>
    </w:p>
    <w:p w14:paraId="65C5CCA2" w14:textId="5EC1E535" w:rsidR="00233B41" w:rsidRDefault="00233B41" w:rsidP="00233B41">
      <w:r>
        <w:t xml:space="preserve">Per celebrare i 20 anni di "Rottura di confini", nel corso del 2024 Cardo Systems ripercorre i suoi due decenni di innovazione </w:t>
      </w:r>
      <w:r w:rsidR="00125E26">
        <w:t>costellata</w:t>
      </w:r>
      <w:r>
        <w:t xml:space="preserve"> </w:t>
      </w:r>
      <w:r w:rsidR="00125E26">
        <w:t>da</w:t>
      </w:r>
      <w:r>
        <w:t xml:space="preserve"> numerosi successi mondiali e le tecnologie pionieristiche introdotte nel settore delle comunicazioni.</w:t>
      </w:r>
    </w:p>
    <w:p w14:paraId="70484155" w14:textId="77777777" w:rsidR="00233B41" w:rsidRDefault="00233B41" w:rsidP="00233B41"/>
    <w:p w14:paraId="1EFF5BF5" w14:textId="77777777" w:rsidR="00233B41" w:rsidRDefault="00233B41" w:rsidP="00233B41">
      <w:r>
        <w:t>Date un'occhiata alle principali innovazioni in materia di connettività raggiunte dal leader del mercato globale dei sistemi di comunicazione wireless per i motociclisti negli ultimi 20 anni...</w:t>
      </w:r>
    </w:p>
    <w:p w14:paraId="45778611" w14:textId="77777777" w:rsidR="00233B41" w:rsidRDefault="00233B41" w:rsidP="00233B41"/>
    <w:p w14:paraId="155F1FA2" w14:textId="1D3E895B" w:rsidR="00233B41" w:rsidRDefault="00233B41" w:rsidP="00233B41">
      <w:r>
        <w:t>Nel 2004, Cardo ha rivoluzionato l'esperienza motociclistica introducendo il primo auricolare Bluetooth per moto al mondo, segnando così una pietra miliare nel settore e migliorando l'esperienza di guida dei motociclisti e degli appassionati di tutto il mondo.</w:t>
      </w:r>
    </w:p>
    <w:p w14:paraId="331D5B60" w14:textId="29024469" w:rsidR="00685A9E" w:rsidRPr="00F558B8" w:rsidRDefault="00685A9E" w:rsidP="00233B41"/>
    <w:p w14:paraId="2C3BC0C3" w14:textId="0634CFBC" w:rsidR="00233B41" w:rsidRPr="00233B41" w:rsidRDefault="00233B41" w:rsidP="00233B41">
      <w:r w:rsidRPr="00233B41">
        <w:t xml:space="preserve">Con una mentalità </w:t>
      </w:r>
      <w:r>
        <w:t xml:space="preserve">incentrata sulla </w:t>
      </w:r>
      <w:r w:rsidRPr="00233B41">
        <w:t xml:space="preserve">costante innovazione, la ricerca di Cardo di una connettività aperta è continuata e nel 2007 il lancio del Q2 ha </w:t>
      </w:r>
      <w:r w:rsidR="00436B59">
        <w:t>rappresentato</w:t>
      </w:r>
      <w:r w:rsidRPr="00233B41">
        <w:t xml:space="preserve"> il primo vero interfono a lungo raggio da pilota a pilota, con la capacità di collegare due motociclisti su distanze fino a 700 m/0,45 miglia. Per la prima volta, gli amici in viaggio potevano comunicare in modo affidabile ed efficace a distanza.</w:t>
      </w:r>
    </w:p>
    <w:p w14:paraId="0B5ED24F" w14:textId="77777777" w:rsidR="00233B41" w:rsidRPr="00233B41" w:rsidRDefault="00233B41" w:rsidP="00233B41"/>
    <w:p w14:paraId="4FB6CF87" w14:textId="7D1E88C0" w:rsidR="00233B41" w:rsidRPr="00233B41" w:rsidRDefault="00436B59" w:rsidP="00233B41">
      <w:r>
        <w:t>La ricerca</w:t>
      </w:r>
      <w:r w:rsidR="00233B41" w:rsidRPr="00233B41">
        <w:t xml:space="preserve"> non si è fermat</w:t>
      </w:r>
      <w:r>
        <w:t xml:space="preserve">a </w:t>
      </w:r>
      <w:r w:rsidR="00233B41" w:rsidRPr="00233B41">
        <w:t>qui, Cardo Systems ha spin</w:t>
      </w:r>
      <w:r>
        <w:t>to</w:t>
      </w:r>
      <w:r w:rsidR="00233B41" w:rsidRPr="00233B41">
        <w:t xml:space="preserve"> ulteriormente i confini </w:t>
      </w:r>
      <w:r>
        <w:t>un po’ più avanti</w:t>
      </w:r>
      <w:r w:rsidR="00233B41" w:rsidRPr="00233B41">
        <w:t xml:space="preserve">- </w:t>
      </w:r>
      <w:r>
        <w:t>così come</w:t>
      </w:r>
      <w:r w:rsidR="00233B41" w:rsidRPr="00233B41">
        <w:t xml:space="preserve"> la portata della tecnologia Bluetooth</w:t>
      </w:r>
      <w:r w:rsidR="00F558B8">
        <w:t xml:space="preserve"> -</w:t>
      </w:r>
      <w:r w:rsidR="00233B41" w:rsidRPr="00233B41">
        <w:t xml:space="preserve"> lanciando</w:t>
      </w:r>
      <w:r>
        <w:t xml:space="preserve"> nel 2009 il G4, </w:t>
      </w:r>
      <w:r w:rsidR="00233B41" w:rsidRPr="00233B41">
        <w:t xml:space="preserve">il primo interfono a lungo raggio </w:t>
      </w:r>
      <w:r>
        <w:t xml:space="preserve">capace di coprire </w:t>
      </w:r>
      <w:r w:rsidR="00233B41" w:rsidRPr="00233B41">
        <w:t xml:space="preserve">1,6 km/1 miglio. Come parte dell'impegno dell'azienda a essere leader nel settore, il G4 offriva anche aggiornamenti del firmware via Internet che consentivano agli utenti di aggiornare facilmente i propri dispositivi </w:t>
      </w:r>
      <w:r>
        <w:t>comodamente d</w:t>
      </w:r>
      <w:r w:rsidR="00233B41" w:rsidRPr="00233B41">
        <w:t>a casa, migliorando l'esperienza di guida dei motociclisti e dei motociclisti di tutto il mondo.</w:t>
      </w:r>
    </w:p>
    <w:p w14:paraId="33445C0A" w14:textId="77777777" w:rsidR="00233B41" w:rsidRPr="00233B41" w:rsidRDefault="00233B41" w:rsidP="00233B41"/>
    <w:p w14:paraId="09ADF4FE" w14:textId="1FE99D2C" w:rsidR="00436B59" w:rsidRPr="00436B59" w:rsidRDefault="00436B59" w:rsidP="00436B59">
      <w:pPr>
        <w:tabs>
          <w:tab w:val="left" w:pos="2691"/>
        </w:tabs>
      </w:pPr>
      <w:r w:rsidRPr="00436B59">
        <w:t xml:space="preserve">Nel 2015 Cardo ha introdotto </w:t>
      </w:r>
      <w:r>
        <w:t>la</w:t>
      </w:r>
      <w:r w:rsidRPr="00436B59">
        <w:t xml:space="preserve"> Dynamic Mesh </w:t>
      </w:r>
      <w:proofErr w:type="spellStart"/>
      <w:r w:rsidRPr="00436B59">
        <w:t>Communication</w:t>
      </w:r>
      <w:proofErr w:type="spellEnd"/>
      <w:r w:rsidRPr="00436B59">
        <w:t xml:space="preserve"> (DMC), racchiusa nel PACKTALK. La prima tecnologia di connettività mesh al mondo ha permesso a gruppi fino a 15 </w:t>
      </w:r>
      <w:r>
        <w:t>moto</w:t>
      </w:r>
      <w:r w:rsidRPr="00436B59">
        <w:t>ciclisti di connettersi in modo rapido ed efficiente, con la possibilità di riconnettersi automaticamente quando si entra e si esce dal raggio d'azione. Eliminando le frustrazioni più comuni e le perdite di tempo, DMC ha permesso agli utenti di concentrarsi sul viaggio con ore di connessione ed esperienze condivise.</w:t>
      </w:r>
    </w:p>
    <w:p w14:paraId="719C7768" w14:textId="77777777" w:rsidR="00436B59" w:rsidRPr="00436B59" w:rsidRDefault="00436B59" w:rsidP="00436B59">
      <w:pPr>
        <w:tabs>
          <w:tab w:val="left" w:pos="2691"/>
        </w:tabs>
      </w:pPr>
    </w:p>
    <w:p w14:paraId="1A9DC765" w14:textId="65C510FE" w:rsidR="00436B59" w:rsidRPr="00436B59" w:rsidRDefault="00436B59" w:rsidP="00436B59">
      <w:pPr>
        <w:tabs>
          <w:tab w:val="left" w:pos="2691"/>
        </w:tabs>
      </w:pPr>
      <w:r w:rsidRPr="00436B59">
        <w:t xml:space="preserve">Da allora, l'impegno di Cardo per una connettività affidabile e soluzioni innovative è proseguito con l'introduzione della seconda generazione di DMC, con </w:t>
      </w:r>
      <w:r>
        <w:t xml:space="preserve">il lancio </w:t>
      </w:r>
      <w:r w:rsidRPr="00436B59">
        <w:t xml:space="preserve">di software per creare un'integrazione cross-brand con tutti i principali comunicatori Bluetooth, la creazione di partnership Open Bluetooth </w:t>
      </w:r>
      <w:proofErr w:type="spellStart"/>
      <w:r w:rsidRPr="00436B59">
        <w:t>intercom</w:t>
      </w:r>
      <w:proofErr w:type="spellEnd"/>
      <w:r w:rsidRPr="00436B59">
        <w:t xml:space="preserve"> (</w:t>
      </w:r>
      <w:proofErr w:type="spellStart"/>
      <w:r w:rsidRPr="00436B59">
        <w:t>OBi</w:t>
      </w:r>
      <w:proofErr w:type="spellEnd"/>
      <w:r w:rsidRPr="00436B59">
        <w:t>) e la condivisione della sua tecnologia in altri settori dell'outdoor.</w:t>
      </w:r>
    </w:p>
    <w:p w14:paraId="31F735D9" w14:textId="77777777" w:rsidR="00436B59" w:rsidRPr="00436B59" w:rsidRDefault="00436B59" w:rsidP="00436B59">
      <w:pPr>
        <w:tabs>
          <w:tab w:val="left" w:pos="2691"/>
        </w:tabs>
      </w:pPr>
      <w:r w:rsidRPr="00436B59">
        <w:t xml:space="preserve"> </w:t>
      </w:r>
    </w:p>
    <w:p w14:paraId="581DD8FE" w14:textId="5AA20023" w:rsidR="00AD6D43" w:rsidRPr="00F558B8" w:rsidRDefault="00AD6D43" w:rsidP="00AD6D43">
      <w:pPr>
        <w:tabs>
          <w:tab w:val="left" w:pos="2691"/>
        </w:tabs>
        <w:rPr>
          <w:b/>
          <w:bCs/>
        </w:rPr>
      </w:pPr>
      <w:r w:rsidRPr="00F558B8">
        <w:rPr>
          <w:b/>
          <w:bCs/>
        </w:rPr>
        <w:t xml:space="preserve">Con il suo ultimo </w:t>
      </w:r>
      <w:r w:rsidR="00C62A63" w:rsidRPr="00F558B8">
        <w:rPr>
          <w:b/>
          <w:bCs/>
        </w:rPr>
        <w:t>gioiello</w:t>
      </w:r>
      <w:r w:rsidRPr="00F558B8">
        <w:rPr>
          <w:b/>
          <w:bCs/>
        </w:rPr>
        <w:t xml:space="preserve">, il PACKTALK PRO, Cardo Systems porta la connettività ancora più in </w:t>
      </w:r>
      <w:r w:rsidR="00C62A63" w:rsidRPr="00F558B8">
        <w:rPr>
          <w:b/>
          <w:bCs/>
        </w:rPr>
        <w:t xml:space="preserve">avanti </w:t>
      </w:r>
      <w:r w:rsidRPr="00F558B8">
        <w:rPr>
          <w:b/>
          <w:bCs/>
        </w:rPr>
        <w:t>con il rilevamento degli incidenti incorporato, inviando un avviso a un contatto impostato con l'ultima posizione nota.</w:t>
      </w:r>
    </w:p>
    <w:p w14:paraId="0C1A693C" w14:textId="77777777" w:rsidR="00AD6D43" w:rsidRPr="00AD6D43" w:rsidRDefault="00AD6D43" w:rsidP="00AD6D43">
      <w:pPr>
        <w:tabs>
          <w:tab w:val="left" w:pos="2691"/>
        </w:tabs>
      </w:pPr>
    </w:p>
    <w:p w14:paraId="6C43D7EB" w14:textId="3B4AB25B" w:rsidR="00AD6D43" w:rsidRPr="00AD6D43" w:rsidRDefault="00AD6D43" w:rsidP="00AD6D43">
      <w:pPr>
        <w:tabs>
          <w:tab w:val="left" w:pos="2691"/>
        </w:tabs>
      </w:pPr>
      <w:r w:rsidRPr="00C62A63">
        <w:rPr>
          <w:b/>
          <w:bCs/>
        </w:rPr>
        <w:lastRenderedPageBreak/>
        <w:t>Alon Lumbroso, CEO di Cardo Systems</w:t>
      </w:r>
      <w:r w:rsidRPr="00AD6D43">
        <w:t>, commenta: "Negli ultimi 20 anni, Cardo è stat</w:t>
      </w:r>
      <w:r w:rsidR="00C62A63">
        <w:t>o</w:t>
      </w:r>
      <w:r w:rsidRPr="00AD6D43">
        <w:t xml:space="preserve"> orgoglios</w:t>
      </w:r>
      <w:r w:rsidR="00C62A63">
        <w:t>o</w:t>
      </w:r>
      <w:r w:rsidRPr="00AD6D43">
        <w:t xml:space="preserve"> di giocare un ruolo</w:t>
      </w:r>
      <w:r w:rsidR="00F558B8">
        <w:t xml:space="preserve"> fondamentale</w:t>
      </w:r>
      <w:r w:rsidRPr="00AD6D43">
        <w:t xml:space="preserve"> nell'incoraggiare sempre più persone a trarre il massimo dalle loro esperienze </w:t>
      </w:r>
      <w:r w:rsidR="00F558B8">
        <w:t>su due ruote</w:t>
      </w:r>
      <w:r w:rsidRPr="00AD6D43">
        <w:t>. I prossimi 20 anni saranno altrettanto importanti per Cardo Systems, in quanto cercheremo di sviluppare ulteriori innovazioni c</w:t>
      </w:r>
      <w:r w:rsidR="00C62A63">
        <w:t>apaci di continuare</w:t>
      </w:r>
      <w:r w:rsidRPr="00AD6D43">
        <w:t xml:space="preserve"> a rompere i confini della comunicazione e a guardare al futuro del settore."</w:t>
      </w:r>
    </w:p>
    <w:p w14:paraId="01BF4A43" w14:textId="77777777" w:rsidR="00AD6D43" w:rsidRPr="00AD6D43" w:rsidRDefault="00AD6D43" w:rsidP="00AD6D43">
      <w:pPr>
        <w:tabs>
          <w:tab w:val="left" w:pos="2691"/>
        </w:tabs>
      </w:pPr>
    </w:p>
    <w:p w14:paraId="3D8E21EA" w14:textId="6C0E0142" w:rsidR="00436B59" w:rsidRPr="00AD6D43" w:rsidRDefault="00C62A63" w:rsidP="00AD6D43">
      <w:pPr>
        <w:tabs>
          <w:tab w:val="left" w:pos="2691"/>
        </w:tabs>
      </w:pPr>
      <w:r w:rsidRPr="00C62A63">
        <w:t>Trovate il Cardo perfetto per voi su www.cardosystems.com e partecipate alla conversazione su Facebook, Instagram, TikTok o YouTube.</w:t>
      </w:r>
    </w:p>
    <w:p w14:paraId="0F54F40D" w14:textId="77777777" w:rsidR="00AD6D43" w:rsidRPr="00AD6D43" w:rsidRDefault="00AD6D43" w:rsidP="00AD6D43">
      <w:pPr>
        <w:tabs>
          <w:tab w:val="left" w:pos="2691"/>
        </w:tabs>
      </w:pPr>
    </w:p>
    <w:p w14:paraId="2ABCA732" w14:textId="77777777" w:rsidR="00AD6D43" w:rsidRPr="00393740" w:rsidRDefault="00AD6D43" w:rsidP="00AD6D43">
      <w:pPr>
        <w:rPr>
          <w:b/>
          <w:bCs/>
        </w:rPr>
      </w:pPr>
      <w:r w:rsidRPr="00393740">
        <w:rPr>
          <w:b/>
          <w:bCs/>
        </w:rPr>
        <w:t>Informazioni su Cardo Systems</w:t>
      </w:r>
    </w:p>
    <w:p w14:paraId="2266EC4D" w14:textId="77777777" w:rsidR="00AD6D43" w:rsidRDefault="00AD6D43" w:rsidP="00AD6D43">
      <w:r>
        <w:t xml:space="preserve">Cardo Systems, fornitore di dispositivi e servizi applicativi all'avanguardia per gli appassionati di sport motoristici e outdoor, è orgoglioso di celebrare il suo anniversario nel 2024, festeggiando "20 anni di rottura dei confini". Dal lancio del primo auricolare interfono wireless basato su Bluetooth nel 2004, Cardo Systems è stato protagonista di molte delle innovazioni del settore, rivoluzionando la comunicazione, spingendo i confini tecnologici e migliorando la sicurezza degli utenti. Venduto in oltre </w:t>
      </w:r>
      <w:proofErr w:type="gramStart"/>
      <w:r>
        <w:t>100</w:t>
      </w:r>
      <w:proofErr w:type="gramEnd"/>
      <w:r>
        <w:t xml:space="preserve"> paesi, Cardo è orgoglioso di essere il dispositivo di comunicazione leader nel mondo per i gruppi in movimento.</w:t>
      </w:r>
    </w:p>
    <w:p w14:paraId="61841638" w14:textId="77777777" w:rsidR="00AD6D43" w:rsidRPr="004A5EE4" w:rsidRDefault="00AD6D43" w:rsidP="00AD6D43"/>
    <w:p w14:paraId="6B7D65B4" w14:textId="77777777" w:rsidR="00AD6D43" w:rsidRPr="00AD6D43" w:rsidRDefault="00AD6D43" w:rsidP="00AD6D43">
      <w:pPr>
        <w:tabs>
          <w:tab w:val="left" w:pos="2691"/>
        </w:tabs>
      </w:pPr>
    </w:p>
    <w:sectPr w:rsidR="00AD6D43" w:rsidRPr="00AD6D43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41"/>
    <w:rsid w:val="00125E26"/>
    <w:rsid w:val="00233B41"/>
    <w:rsid w:val="00436B59"/>
    <w:rsid w:val="005F0F69"/>
    <w:rsid w:val="006573F2"/>
    <w:rsid w:val="00685A9E"/>
    <w:rsid w:val="00A048C1"/>
    <w:rsid w:val="00A45C60"/>
    <w:rsid w:val="00AD6D43"/>
    <w:rsid w:val="00C62A63"/>
    <w:rsid w:val="00F5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F4E7C"/>
  <w15:chartTrackingRefBased/>
  <w15:docId w15:val="{1814286B-BFF8-2045-A3B3-E26B8611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B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33B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6B5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2024-06-26T07:46:00Z</dcterms:created>
  <dcterms:modified xsi:type="dcterms:W3CDTF">2024-06-26T07:46:00Z</dcterms:modified>
</cp:coreProperties>
</file>