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7A14E2" w:rsidRDefault="00DB3B4E">
      <w:pPr>
        <w:rPr>
          <w:rFonts w:eastAsia="Calibri"/>
          <w:b/>
        </w:rPr>
      </w:pPr>
      <w:r w:rsidRPr="007A14E2">
        <w:rPr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7A14E2" w:rsidRDefault="00A82BF0" w:rsidP="009F1645">
      <w:pPr>
        <w:jc w:val="center"/>
        <w:rPr>
          <w:rFonts w:eastAsia="Calibri"/>
          <w:b/>
          <w:bCs/>
        </w:rPr>
      </w:pPr>
    </w:p>
    <w:p w14:paraId="45B3C065" w14:textId="77777777" w:rsidR="00923B4F" w:rsidRPr="008B6868" w:rsidRDefault="00923B4F" w:rsidP="00923B4F">
      <w:pPr>
        <w:jc w:val="center"/>
        <w:rPr>
          <w:b/>
          <w:bCs/>
        </w:rPr>
      </w:pPr>
      <w:r w:rsidRPr="008B6868">
        <w:rPr>
          <w:b/>
          <w:bCs/>
        </w:rPr>
        <w:t>A Cardo apresenta a nova geração PACKTALK – PACKTALK EDGE. Grandeza. Renascida.</w:t>
      </w:r>
    </w:p>
    <w:p w14:paraId="1BE8C2AD" w14:textId="77777777" w:rsidR="00923B4F" w:rsidRDefault="00923B4F" w:rsidP="00923B4F"/>
    <w:p w14:paraId="4B813479" w14:textId="77777777" w:rsidR="00923B4F" w:rsidRDefault="00923B4F" w:rsidP="00923B4F">
      <w:r>
        <w:t>Depois de um intenso trabalho de pesquisa e desenvolvimento, e de uma melhoria geral de todos os componentes da gama PACKTALK, a Cardo Systems tem o orgulho de apresentar a nova geração do melhor sistema de intercomunicação do mundo, o novo PACKTALK EDGE.</w:t>
      </w:r>
    </w:p>
    <w:p w14:paraId="45D08622" w14:textId="77777777" w:rsidR="00923B4F" w:rsidRDefault="00923B4F" w:rsidP="00923B4F"/>
    <w:p w14:paraId="36C6E6B1" w14:textId="0AE672D8" w:rsidR="00923B4F" w:rsidRDefault="00923B4F" w:rsidP="00923B4F">
      <w:r>
        <w:t>Os destaques principais incluem:</w:t>
      </w:r>
    </w:p>
    <w:p w14:paraId="047801B7" w14:textId="77777777" w:rsidR="00923B4F" w:rsidRDefault="00923B4F" w:rsidP="00923B4F"/>
    <w:p w14:paraId="078CDAE3" w14:textId="77777777" w:rsidR="00923B4F" w:rsidRDefault="00923B4F" w:rsidP="00923B4F">
      <w:r>
        <w:t>- Novo desenho, moderno e compacto, sem antena externa.</w:t>
      </w:r>
    </w:p>
    <w:p w14:paraId="41B5EDFD" w14:textId="77777777" w:rsidR="00923B4F" w:rsidRDefault="00923B4F" w:rsidP="00923B4F">
      <w:r>
        <w:t>- Novo sistema de fixação magnético Air Mount, para um acoplamento seguro e sem esforço da unidade ao capacete.</w:t>
      </w:r>
    </w:p>
    <w:p w14:paraId="7B77CD3C" w14:textId="77777777" w:rsidR="00923B4F" w:rsidRDefault="00923B4F" w:rsidP="00923B4F">
      <w:r>
        <w:t>- Segunda geração do sistema DMC (Dynamic Mesh Communication) com emparelhamento mais rápido e fácil, e intercomunicação por banda larga.</w:t>
      </w:r>
    </w:p>
    <w:p w14:paraId="3E097E31" w14:textId="77777777" w:rsidR="00923B4F" w:rsidRDefault="00923B4F" w:rsidP="00923B4F">
      <w:r>
        <w:t>- Bluetooth 5.2, a mais avançada tecnologia Bluetooth com Live Intercom e conectividade universal melhorada.</w:t>
      </w:r>
    </w:p>
    <w:p w14:paraId="0D3B0056" w14:textId="77777777" w:rsidR="00923B4F" w:rsidRDefault="00923B4F" w:rsidP="00923B4F">
      <w:r>
        <w:t>- Motor de Voz Natural melhorado, som JBL aperfeiçoado e microfone com cancelamento de ruído ainda mais eficaz.</w:t>
      </w:r>
    </w:p>
    <w:p w14:paraId="2B889140" w14:textId="77777777" w:rsidR="00923B4F" w:rsidRDefault="00923B4F" w:rsidP="00923B4F">
      <w:r>
        <w:t>- Novas caraterísticas adicionais incluem atualizações de software ‘over-the-air’ e carregamento rápido através de porta USB-C.</w:t>
      </w:r>
    </w:p>
    <w:p w14:paraId="31390BF5" w14:textId="77777777" w:rsidR="00923B4F" w:rsidRDefault="00923B4F" w:rsidP="00923B4F"/>
    <w:p w14:paraId="748C8952" w14:textId="77777777" w:rsidR="00923B4F" w:rsidRDefault="00923B4F" w:rsidP="00923B4F">
      <w:r>
        <w:t>A nova unidade, compacta, estreita e sem antena exterior, foi completamente redesenhada, introduzindo uma série de novidades e beneficiando de todas as caraterísticas que marcaram a geração anterior, para transformar o mais reconhecido sistema de intercomunicação do mundo em algo ainda melhor.</w:t>
      </w:r>
    </w:p>
    <w:p w14:paraId="5AFDC903" w14:textId="77777777" w:rsidR="00923B4F" w:rsidRDefault="00923B4F" w:rsidP="00923B4F"/>
    <w:p w14:paraId="4E7D0E64" w14:textId="6BB6B2FF" w:rsidR="00923B4F" w:rsidRDefault="00923B4F" w:rsidP="00923B4F">
      <w:r>
        <w:t>Em 2015, a Cardo Systems lançou o primeiro intercomunicador para motociclistas capaz de ir além do Bluetooth, introduzindo a rede dinâmica de comunicação (DMC). Esta tecnologia de ponta permite que os dispositivos funcionem com uma rede auto-ajustável que possibilita não só manter uma ligação automática dentro de um grupo de até 15 utilizadores, como assegura igualmente que se juntem, afastem, e voltem a reunir dentro de um raio de alcance de até 8 km. O PACKTALK EDGE leva esta tecnologia um passo acima ao estrear a segunda geração do DMC, com benefícios que incluem: um som de banda larga com uma qualidade inigualável, um processo mais rápido e simples de reagrupamento no modo DMC, emparelhamento mais rápido no modo Bluetooth, e suporte Bluetooth Live Intercom.</w:t>
      </w:r>
    </w:p>
    <w:p w14:paraId="2E1D2753" w14:textId="77777777" w:rsidR="00923B4F" w:rsidRDefault="00923B4F" w:rsidP="00923B4F"/>
    <w:p w14:paraId="2E9DF90E" w14:textId="551552FA" w:rsidR="00923B4F" w:rsidRDefault="00923B4F" w:rsidP="00923B4F">
      <w:r>
        <w:t xml:space="preserve">Para ajudar a cimentar a sua posição de referência face aos seus antecessores, o PACKTALK EDGE mostra também uma qualidade de som superior graças às colunas JBL redesenhadas e a três novos perfis de som, um acoplamento sem esforço e imediato a qualquer capacete graças ao suporte magnético, e um mais eficaz sistema de cancelamento de ruído no </w:t>
      </w:r>
      <w:r>
        <w:lastRenderedPageBreak/>
        <w:t xml:space="preserve">microfone. Inclui ainda o mais avançado chip Bluetooth 5.2 do mercado, para a conetividade universal. O motor que gere </w:t>
      </w:r>
      <w:proofErr w:type="gramStart"/>
      <w:r>
        <w:t>a</w:t>
      </w:r>
      <w:proofErr w:type="gramEnd"/>
      <w:r>
        <w:t xml:space="preserve"> operação de voz natural foi melhorado, permitindo que os condutores mantenham os seus olhos na estrada e as mãos nos comandos, ativando o seu dispositivo com a simples instrução vocal ‘’Hey, Cardo.’’</w:t>
      </w:r>
    </w:p>
    <w:p w14:paraId="04F02817" w14:textId="77777777" w:rsidR="00923B4F" w:rsidRDefault="00923B4F" w:rsidP="00923B4F"/>
    <w:p w14:paraId="7D68690C" w14:textId="2F7A6136" w:rsidR="00923B4F" w:rsidRDefault="00923B4F" w:rsidP="00923B4F">
      <w:r>
        <w:t>Outras caraterísticas incluem uma autonomia de 13 horas, porta USB-C e carregamento rápido – uma carga de 20 minutos permite mais 2 horas de utilização e com 1,5-2 horas a carga fica completa.</w:t>
      </w:r>
    </w:p>
    <w:p w14:paraId="5D9F3F07" w14:textId="77777777" w:rsidR="00923B4F" w:rsidRDefault="00923B4F" w:rsidP="00923B4F"/>
    <w:p w14:paraId="2992DED5" w14:textId="0C3EBB2C" w:rsidR="00923B4F" w:rsidRDefault="00923B4F" w:rsidP="00923B4F">
      <w:r>
        <w:t>As atualizações de software ‘over-the’air’ através da aplicação Cardo Connect significam que não serão necessários cabos ou adaptadores de Wi-Fi para garantir que o PACKTALK EDGE está sempre dotado do mais recente firmware.</w:t>
      </w:r>
    </w:p>
    <w:p w14:paraId="18D3CCDB" w14:textId="77777777" w:rsidR="00923B4F" w:rsidRDefault="00923B4F" w:rsidP="00923B4F"/>
    <w:p w14:paraId="027B5365" w14:textId="4141EAA7" w:rsidR="00923B4F" w:rsidRDefault="00923B4F" w:rsidP="00923B4F">
      <w:r w:rsidRPr="000900BF">
        <w:t xml:space="preserve">Alon Lumbroso, Chief Executive Officer da Cardo Systems, referiu: </w:t>
      </w:r>
      <w:r w:rsidRPr="00A751F6">
        <w:rPr>
          <w:i/>
          <w:iCs/>
        </w:rPr>
        <w:t xml:space="preserve">«O PACKTALK EDGE é o melhor dispositivo de intercomunicação que já desenvolvemos. Com a melhor performance áudio da indústria, um novo Air Mount para acoplamentos rápidos e seguros, e um desenho belo e esguio. O PACKTALK EDGE é um fantástico topo de gama no seio da nossa cada vez mais completa oferta, dando significado aos três pilares da Cardo – qualidade, inovação com propósito e atenção aos utilizadores. A inovação está no ADN da nossa companhia e é com orgulho que aplicamos esse conceito a um produto destinado aos nossos companheiros </w:t>
      </w:r>
      <w:proofErr w:type="gramStart"/>
      <w:r w:rsidRPr="00A751F6">
        <w:rPr>
          <w:i/>
          <w:iCs/>
        </w:rPr>
        <w:t>motociclistas.»</w:t>
      </w:r>
      <w:proofErr w:type="gramEnd"/>
    </w:p>
    <w:p w14:paraId="5A7A8E62" w14:textId="77777777" w:rsidR="00923B4F" w:rsidRDefault="00923B4F" w:rsidP="00923B4F"/>
    <w:p w14:paraId="503AFE24" w14:textId="13B09A1F" w:rsidR="00923B4F" w:rsidRDefault="00923B4F" w:rsidP="00923B4F">
      <w:r>
        <w:t>O novo PACKTALK EDGE tem um PVPR de 389</w:t>
      </w:r>
      <w:r>
        <w:t>,95</w:t>
      </w:r>
      <w:r>
        <w:t>€ na versão single e 699</w:t>
      </w:r>
      <w:r>
        <w:t>,95</w:t>
      </w:r>
      <w:r>
        <w:t xml:space="preserve">€ na versão duo, e estará disponível nos revendedores autorizados Cardo a partir do final de abril. O PACKTALK BOLD vai continuar </w:t>
      </w:r>
      <w:proofErr w:type="gramStart"/>
      <w:r>
        <w:t>a</w:t>
      </w:r>
      <w:proofErr w:type="gramEnd"/>
      <w:r>
        <w:t xml:space="preserve"> estar disponível em todo o mundo, em simultâneo com o PACKTALK EDGE.</w:t>
      </w:r>
    </w:p>
    <w:p w14:paraId="02348A9E" w14:textId="2B2FA58A" w:rsidR="00923B4F" w:rsidRDefault="00923B4F" w:rsidP="00923B4F">
      <w:pPr>
        <w:jc w:val="center"/>
        <w:rPr>
          <w:b/>
          <w:bCs/>
          <w:u w:val="single"/>
        </w:rPr>
      </w:pPr>
      <w:r w:rsidRPr="00562E5F">
        <w:rPr>
          <w:b/>
          <w:bCs/>
          <w:u w:val="single"/>
        </w:rPr>
        <w:t>Descarregue o pacote de imprensa completo aqui.</w:t>
      </w:r>
    </w:p>
    <w:p w14:paraId="5DEE7885" w14:textId="77777777" w:rsidR="00923B4F" w:rsidRDefault="00923B4F" w:rsidP="00923B4F">
      <w:pPr>
        <w:jc w:val="center"/>
        <w:rPr>
          <w:b/>
          <w:bCs/>
          <w:u w:val="single"/>
        </w:rPr>
      </w:pPr>
    </w:p>
    <w:p w14:paraId="34B68A38" w14:textId="77777777" w:rsidR="00923B4F" w:rsidRDefault="00923B4F" w:rsidP="00923B4F">
      <w:r w:rsidRPr="000F3A9D">
        <w:t xml:space="preserve">Para mais informações </w:t>
      </w:r>
      <w:r>
        <w:t>sobre a Cardo Systems, visite cardosystems.com ou junte-se à conversa no Facebook, Twitter e Instagram, e veja os últimos vídeos no Youtube.</w:t>
      </w:r>
    </w:p>
    <w:p w14:paraId="2E81E209" w14:textId="77777777" w:rsidR="00923B4F" w:rsidRDefault="00923B4F" w:rsidP="00923B4F">
      <w:pPr>
        <w:rPr>
          <w:b/>
          <w:bCs/>
        </w:rPr>
      </w:pPr>
    </w:p>
    <w:p w14:paraId="59E15060" w14:textId="20927AE8" w:rsidR="00923B4F" w:rsidRDefault="00923B4F" w:rsidP="00923B4F">
      <w:pPr>
        <w:rPr>
          <w:b/>
          <w:bCs/>
        </w:rPr>
      </w:pPr>
      <w:r w:rsidRPr="00AC758B">
        <w:rPr>
          <w:b/>
          <w:bCs/>
        </w:rPr>
        <w:t>Sobre a Cardo Systems</w:t>
      </w:r>
    </w:p>
    <w:p w14:paraId="0E8C34C6" w14:textId="77777777" w:rsidR="00923B4F" w:rsidRDefault="00923B4F" w:rsidP="00923B4F">
      <w:pPr>
        <w:jc w:val="both"/>
      </w:pPr>
    </w:p>
    <w:p w14:paraId="33D54F0A" w14:textId="47C93F3F" w:rsidR="00923B4F" w:rsidRPr="00FD43E5" w:rsidRDefault="00923B4F" w:rsidP="00923B4F">
      <w:pPr>
        <w:jc w:val="both"/>
      </w:pPr>
      <w:r>
        <w:t>A Cardo Systems é especialista no desenho, desenvolvimento, produção e comercialização de sistemas sem fios de comunicação e entretenimento para motociclistas. Desde a sua criação em 2004, a Cardo foi pioneira na maioria das inovações para sistemas de comunicação Bluetooth destinados a motociclistas. Os produtos da empresa, disponíveis em mais de 100 países, são líderes no segmento de sistemas de comunicação na indústria das duas rodas.</w:t>
      </w:r>
    </w:p>
    <w:p w14:paraId="1945F625" w14:textId="77777777" w:rsidR="00923B4F" w:rsidRDefault="00923B4F" w:rsidP="00923B4F">
      <w:pPr>
        <w:rPr>
          <w:b/>
          <w:bCs/>
        </w:rPr>
      </w:pPr>
    </w:p>
    <w:p w14:paraId="2C00B62B" w14:textId="33D13E16" w:rsidR="00923B4F" w:rsidRDefault="00923B4F" w:rsidP="00923B4F">
      <w:pPr>
        <w:rPr>
          <w:b/>
          <w:bCs/>
        </w:rPr>
      </w:pPr>
      <w:r>
        <w:rPr>
          <w:b/>
          <w:bCs/>
        </w:rPr>
        <w:t>Nota para o jornalista:</w:t>
      </w:r>
    </w:p>
    <w:p w14:paraId="7D47A7A2" w14:textId="77777777" w:rsidR="00923B4F" w:rsidRDefault="00923B4F" w:rsidP="00923B4F">
      <w:pPr>
        <w:rPr>
          <w:b/>
          <w:bCs/>
        </w:rPr>
      </w:pPr>
    </w:p>
    <w:p w14:paraId="32596976" w14:textId="77777777" w:rsidR="00923B4F" w:rsidRPr="00AC758B" w:rsidRDefault="00923B4F" w:rsidP="00923B4F">
      <w:pPr>
        <w:rPr>
          <w:b/>
          <w:bCs/>
        </w:rPr>
      </w:pPr>
      <w:r>
        <w:rPr>
          <w:b/>
          <w:bCs/>
        </w:rPr>
        <w:t xml:space="preserve">Caso pretenda entrevistar um membro da equipa da Cardo Systems, por favor contacte </w:t>
      </w:r>
      <w:hyperlink r:id="rId6" w:history="1">
        <w:r w:rsidRPr="00792398">
          <w:rPr>
            <w:rStyle w:val="Hyperlink"/>
            <w:b/>
            <w:bCs/>
          </w:rPr>
          <w:t>press@cardosystems.media</w:t>
        </w:r>
      </w:hyperlink>
      <w:r>
        <w:rPr>
          <w:b/>
          <w:bCs/>
        </w:rPr>
        <w:t xml:space="preserve"> e coloque o seu pedido.</w:t>
      </w:r>
    </w:p>
    <w:p w14:paraId="6D38C18F" w14:textId="77D60525" w:rsidR="00A82BF0" w:rsidRPr="007A14E2" w:rsidRDefault="00A82BF0" w:rsidP="007A14E2">
      <w:pPr>
        <w:jc w:val="center"/>
        <w:rPr>
          <w:color w:val="333333"/>
        </w:rPr>
      </w:pPr>
    </w:p>
    <w:sectPr w:rsidR="00A82BF0" w:rsidRPr="007A14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AC"/>
    <w:multiLevelType w:val="hybridMultilevel"/>
    <w:tmpl w:val="8A36D3A4"/>
    <w:numStyleLink w:val="Bullet"/>
  </w:abstractNum>
  <w:abstractNum w:abstractNumId="1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2D9"/>
    <w:multiLevelType w:val="hybridMultilevel"/>
    <w:tmpl w:val="8A36D3A4"/>
    <w:styleLink w:val="Bullet"/>
    <w:lvl w:ilvl="0" w:tplc="BB9E118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742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CC729E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AAB88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28F9F0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3248C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FE661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ACE4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EA216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DA9211F"/>
    <w:multiLevelType w:val="multilevel"/>
    <w:tmpl w:val="985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386512"/>
    <w:rsid w:val="004B2287"/>
    <w:rsid w:val="006C5F7F"/>
    <w:rsid w:val="00745096"/>
    <w:rsid w:val="007A14E2"/>
    <w:rsid w:val="007E256B"/>
    <w:rsid w:val="00882B54"/>
    <w:rsid w:val="00923B4F"/>
    <w:rsid w:val="00990C27"/>
    <w:rsid w:val="009F1645"/>
    <w:rsid w:val="00A6507F"/>
    <w:rsid w:val="00A82BF0"/>
    <w:rsid w:val="00AF1F83"/>
    <w:rsid w:val="00B273B9"/>
    <w:rsid w:val="00CF1270"/>
    <w:rsid w:val="00DB3B4E"/>
    <w:rsid w:val="00E73CF3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  <w:style w:type="paragraph" w:customStyle="1" w:styleId="Default">
    <w:name w:val="Default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86512"/>
    <w:pPr>
      <w:numPr>
        <w:numId w:val="1"/>
      </w:numPr>
    </w:pPr>
  </w:style>
  <w:style w:type="character" w:customStyle="1" w:styleId="None">
    <w:name w:val="None"/>
    <w:rsid w:val="00386512"/>
  </w:style>
  <w:style w:type="character" w:customStyle="1" w:styleId="Hyperlink0">
    <w:name w:val="Hyperlink.0"/>
    <w:basedOn w:val="None"/>
    <w:rsid w:val="00386512"/>
    <w:rPr>
      <w:outline w:val="0"/>
      <w:color w:val="333333"/>
    </w:rPr>
  </w:style>
  <w:style w:type="paragraph" w:styleId="ListParagraph">
    <w:name w:val="List Paragraph"/>
    <w:basedOn w:val="Normal"/>
    <w:uiPriority w:val="34"/>
    <w:qFormat/>
    <w:rsid w:val="007A14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cardosystems.medi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2022-03-23T13:37:00Z</dcterms:created>
  <dcterms:modified xsi:type="dcterms:W3CDTF">2022-03-23T13:37:00Z</dcterms:modified>
</cp:coreProperties>
</file>