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FD25" w14:textId="301633FB" w:rsidR="00203A28" w:rsidRPr="00203A28" w:rsidRDefault="00203A28" w:rsidP="00203A28">
      <w:r>
        <w:rPr>
          <w:b/>
          <w:bCs/>
        </w:rPr>
        <w:t>C</w:t>
      </w:r>
      <w:r w:rsidRPr="00203A28">
        <w:rPr>
          <w:b/>
          <w:bCs/>
        </w:rPr>
        <w:t>ardo onthult adapter voor integratie met Shoei Gen</w:t>
      </w:r>
      <w:r>
        <w:rPr>
          <w:b/>
          <w:bCs/>
        </w:rPr>
        <w:t>eratie</w:t>
      </w:r>
      <w:r w:rsidRPr="00203A28">
        <w:rPr>
          <w:b/>
          <w:bCs/>
        </w:rPr>
        <w:t xml:space="preserve"> 3 helmen</w:t>
      </w:r>
    </w:p>
    <w:p w14:paraId="65F16CED" w14:textId="68993E0A" w:rsidR="00203A28" w:rsidRPr="00203A28" w:rsidRDefault="00203A28" w:rsidP="00203A28">
      <w:r w:rsidRPr="00203A28">
        <w:t>Na het succes van de Shoei Gen 2 adapter en de vraag van klanten, heeft Cardo een nieuwe officiële accessoire aangekondigd: een speciale adapterbevestiging voor Shoei Gen</w:t>
      </w:r>
      <w:r>
        <w:t>eratie</w:t>
      </w:r>
      <w:r w:rsidRPr="00203A28">
        <w:t xml:space="preserve"> 3 helmen, beschikbaar vanaf 20 april.</w:t>
      </w:r>
    </w:p>
    <w:p w14:paraId="79EC9CEE" w14:textId="77777777" w:rsidR="00203A28" w:rsidRPr="00203A28" w:rsidRDefault="00203A28" w:rsidP="00203A28">
      <w:r w:rsidRPr="00203A28">
        <w:t>De nieuwe accessoire biedt klanten meer vrijheid bij het kiezen van welk communicatieapparaat ze op hun Shoei-helm willen monteren. Het is geschikt voor de montage van de volledige 2e generatie PACKTALK-serie voor de Shoei Neotec 3, GT-Air 3 en J-Cruise 3 helmen.</w:t>
      </w:r>
    </w:p>
    <w:p w14:paraId="054D58B1" w14:textId="1B60DCFC" w:rsidR="00203A28" w:rsidRPr="00203A28" w:rsidRDefault="00203A28" w:rsidP="00203A28">
      <w:r w:rsidRPr="00203A28">
        <w:t>De kit zal beschikbaar zijn bij alle Cardo-dealers en online – www.cardosystems.com – met een adviesprijs van €20,95</w:t>
      </w:r>
      <w:r>
        <w:t>.</w:t>
      </w:r>
    </w:p>
    <w:p w14:paraId="03502617" w14:textId="77777777" w:rsidR="00203A28" w:rsidRPr="00203A28" w:rsidRDefault="00203A28" w:rsidP="00203A28">
      <w:r w:rsidRPr="00203A28">
        <w:rPr>
          <w:b/>
          <w:bCs/>
        </w:rPr>
        <w:t>Over Cardo Systems</w:t>
      </w:r>
    </w:p>
    <w:p w14:paraId="34D20524" w14:textId="77777777" w:rsidR="00203A28" w:rsidRPr="00203A28" w:rsidRDefault="00203A28" w:rsidP="00203A28">
      <w:r w:rsidRPr="00203A28">
        <w:t>Cardo Systems is een leverancier van geavanceerde apparaten en applicatiediensten voor motorsport- en outdoorliefhebbers. In 2025 viert Cardo met trots een decennium sinds de introductie van mesh-connectiviteit in de communicatie-industrie met zijn innovatieve 'Dynamic Mesh Communication'. Na het pionieren van 's werelds eerste op Bluetooth gebaseerde draadloze intercomheadset in 2004, is Cardo verantwoordelijk voor veel van de innovaties in de industrie, het revolutioneren van communicatie, het verleggen van technologische grenzen en het verbeteren van de gebruikersveiligheid. Nu verkocht in meer dan 100 landen, is Cardo trots om 's werelds toonaangevende communicatieapparaat voor groepen in beweging te zijn.</w:t>
      </w:r>
    </w:p>
    <w:p w14:paraId="1877C0CC" w14:textId="77777777" w:rsidR="00DE7B29" w:rsidRDefault="00DE7B29"/>
    <w:sectPr w:rsidR="00DE7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8"/>
    <w:rsid w:val="0018152A"/>
    <w:rsid w:val="00203A28"/>
    <w:rsid w:val="00216CFA"/>
    <w:rsid w:val="003B022A"/>
    <w:rsid w:val="00D53267"/>
    <w:rsid w:val="00DE7B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C443"/>
  <w15:chartTrackingRefBased/>
  <w15:docId w15:val="{E4218301-78D1-4E24-AF95-6C51878E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28"/>
    <w:rPr>
      <w:rFonts w:eastAsiaTheme="majorEastAsia" w:cstheme="majorBidi"/>
      <w:color w:val="272727" w:themeColor="text1" w:themeTint="D8"/>
    </w:rPr>
  </w:style>
  <w:style w:type="paragraph" w:styleId="Title">
    <w:name w:val="Title"/>
    <w:basedOn w:val="Normal"/>
    <w:next w:val="Normal"/>
    <w:link w:val="TitleChar"/>
    <w:uiPriority w:val="10"/>
    <w:qFormat/>
    <w:rsid w:val="00203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28"/>
    <w:pPr>
      <w:spacing w:before="160"/>
      <w:jc w:val="center"/>
    </w:pPr>
    <w:rPr>
      <w:i/>
      <w:iCs/>
      <w:color w:val="404040" w:themeColor="text1" w:themeTint="BF"/>
    </w:rPr>
  </w:style>
  <w:style w:type="character" w:customStyle="1" w:styleId="QuoteChar">
    <w:name w:val="Quote Char"/>
    <w:basedOn w:val="DefaultParagraphFont"/>
    <w:link w:val="Quote"/>
    <w:uiPriority w:val="29"/>
    <w:rsid w:val="00203A28"/>
    <w:rPr>
      <w:i/>
      <w:iCs/>
      <w:color w:val="404040" w:themeColor="text1" w:themeTint="BF"/>
    </w:rPr>
  </w:style>
  <w:style w:type="paragraph" w:styleId="ListParagraph">
    <w:name w:val="List Paragraph"/>
    <w:basedOn w:val="Normal"/>
    <w:uiPriority w:val="34"/>
    <w:qFormat/>
    <w:rsid w:val="00203A28"/>
    <w:pPr>
      <w:ind w:left="720"/>
      <w:contextualSpacing/>
    </w:pPr>
  </w:style>
  <w:style w:type="character" w:styleId="IntenseEmphasis">
    <w:name w:val="Intense Emphasis"/>
    <w:basedOn w:val="DefaultParagraphFont"/>
    <w:uiPriority w:val="21"/>
    <w:qFormat/>
    <w:rsid w:val="00203A28"/>
    <w:rPr>
      <w:i/>
      <w:iCs/>
      <w:color w:val="0F4761" w:themeColor="accent1" w:themeShade="BF"/>
    </w:rPr>
  </w:style>
  <w:style w:type="paragraph" w:styleId="IntenseQuote">
    <w:name w:val="Intense Quote"/>
    <w:basedOn w:val="Normal"/>
    <w:next w:val="Normal"/>
    <w:link w:val="IntenseQuoteChar"/>
    <w:uiPriority w:val="30"/>
    <w:qFormat/>
    <w:rsid w:val="00203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A28"/>
    <w:rPr>
      <w:i/>
      <w:iCs/>
      <w:color w:val="0F4761" w:themeColor="accent1" w:themeShade="BF"/>
    </w:rPr>
  </w:style>
  <w:style w:type="character" w:styleId="IntenseReference">
    <w:name w:val="Intense Reference"/>
    <w:basedOn w:val="DefaultParagraphFont"/>
    <w:uiPriority w:val="32"/>
    <w:qFormat/>
    <w:rsid w:val="00203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7826">
      <w:bodyDiv w:val="1"/>
      <w:marLeft w:val="0"/>
      <w:marRight w:val="0"/>
      <w:marTop w:val="0"/>
      <w:marBottom w:val="0"/>
      <w:divBdr>
        <w:top w:val="none" w:sz="0" w:space="0" w:color="auto"/>
        <w:left w:val="none" w:sz="0" w:space="0" w:color="auto"/>
        <w:bottom w:val="none" w:sz="0" w:space="0" w:color="auto"/>
        <w:right w:val="none" w:sz="0" w:space="0" w:color="auto"/>
      </w:divBdr>
    </w:div>
    <w:div w:id="72976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2025-04-22T08:48:00Z</dcterms:created>
  <dcterms:modified xsi:type="dcterms:W3CDTF">2025-04-22T08:48:00Z</dcterms:modified>
</cp:coreProperties>
</file>