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A6B16" w14:textId="44FCFFBE" w:rsidR="009E14F5" w:rsidRDefault="009E14F5" w:rsidP="009E14F5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  <w:r w:rsidRPr="00791243">
        <w:rPr>
          <w:rFonts w:ascii="Calibri" w:hAnsi="Calibri" w:cs="Calibri"/>
          <w:b/>
          <w:noProof/>
        </w:rPr>
        <w:drawing>
          <wp:inline distT="0" distB="0" distL="0" distR="0" wp14:anchorId="4DF25755" wp14:editId="650D2979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20B03" w14:textId="6F1B65B9" w:rsidR="009E14F5" w:rsidRPr="009E14F5" w:rsidRDefault="009E14F5" w:rsidP="009E14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bookmarkStart w:id="0" w:name="_GoBack"/>
      <w:r w:rsidRPr="009E14F5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Cardo Systems </w:t>
      </w:r>
      <w:proofErr w:type="spellStart"/>
      <w:r w:rsidRPr="009E14F5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bietet</w:t>
      </w:r>
      <w:proofErr w:type="spellEnd"/>
      <w:r w:rsidRPr="009E14F5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Helmkommunikation</w:t>
      </w:r>
      <w:proofErr w:type="spellEnd"/>
      <w:r w:rsidRPr="009E14F5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für</w:t>
      </w:r>
      <w:proofErr w:type="spellEnd"/>
      <w:r w:rsidRPr="009E14F5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Teilnehmer</w:t>
      </w:r>
      <w:proofErr w:type="spellEnd"/>
      <w:r w:rsidRPr="009E14F5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beim</w:t>
      </w:r>
      <w:proofErr w:type="spellEnd"/>
      <w:r w:rsidRPr="009E14F5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Monster Energy Cup an. </w:t>
      </w:r>
    </w:p>
    <w:bookmarkEnd w:id="0"/>
    <w:p w14:paraId="369D63C2" w14:textId="77777777" w:rsidR="009E14F5" w:rsidRPr="009E14F5" w:rsidRDefault="009E14F5" w:rsidP="009E14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Supercross-</w:t>
      </w:r>
      <w:proofErr w:type="spellStart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Fahrer</w:t>
      </w:r>
      <w:proofErr w:type="spellEnd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 und </w:t>
      </w:r>
      <w:proofErr w:type="spellStart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ihre</w:t>
      </w:r>
      <w:proofErr w:type="spellEnd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 Teams </w:t>
      </w:r>
      <w:proofErr w:type="spellStart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haben</w:t>
      </w:r>
      <w:proofErr w:type="spellEnd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 die </w:t>
      </w:r>
      <w:proofErr w:type="spellStart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Möglichkeit</w:t>
      </w:r>
      <w:proofErr w:type="spellEnd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während</w:t>
      </w:r>
      <w:proofErr w:type="spellEnd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 des Monster Energy Cup in </w:t>
      </w:r>
      <w:proofErr w:type="spellStart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Echtzeit</w:t>
      </w:r>
      <w:proofErr w:type="spellEnd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zu</w:t>
      </w:r>
      <w:proofErr w:type="spellEnd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kommunizieren</w:t>
      </w:r>
      <w:proofErr w:type="spellEnd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. </w:t>
      </w:r>
    </w:p>
    <w:p w14:paraId="4F08D202" w14:textId="77777777" w:rsidR="009E14F5" w:rsidRPr="009E14F5" w:rsidRDefault="009E14F5" w:rsidP="009E14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9E14F5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Plano, Texas (15. </w:t>
      </w:r>
      <w:proofErr w:type="spellStart"/>
      <w:r w:rsidRPr="009E14F5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Oktober</w:t>
      </w:r>
      <w:proofErr w:type="spellEnd"/>
      <w:r w:rsidRPr="009E14F5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2019) – </w:t>
      </w:r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Cardo Systems, Ltd., der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Weltmarktführer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für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drahtlose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Kommunikationssysteme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für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Motorradfahrer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, gab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heute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bekannt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,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dass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Supercross-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Rennteams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während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des Monster Energy Cup am 19.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Oktober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die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Möglichkeit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haben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werden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, die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hochmoderne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Kommunikationstechnologie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von Cardo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zu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nutzen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.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Zum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ersten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Mal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überhaupt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im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professionellen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Supercross,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können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die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Fahrer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während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des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Rennens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sofort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mit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ihren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Teams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kommunizieren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und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haben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so die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Möglichkeit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, mitten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im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Wettkampf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in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Echtzeit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Anpassungen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vorzunehmen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. Cardo-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Produkte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, die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bereits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von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einer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Reihe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von Teams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während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des Trainings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eingesetzt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werden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,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wurden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im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Supercross-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Umfeld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auf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Strecken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auf der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ganzen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Welt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getestet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und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haben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sich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bewährt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. </w:t>
      </w:r>
    </w:p>
    <w:p w14:paraId="206D69F9" w14:textId="77777777" w:rsidR="009E14F5" w:rsidRPr="009E14F5" w:rsidRDefault="009E14F5" w:rsidP="009E14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Der Monster Energy Cup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ist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eine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der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spannendsten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Supercross-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Ausstellungen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des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Jahres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. </w:t>
      </w:r>
      <w:proofErr w:type="spellStart"/>
      <w:proofErr w:type="gram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Alle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Teams,</w:t>
      </w:r>
      <w:proofErr w:type="gram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die an der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Veranstaltung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teilnehmen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,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haben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die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Möglichkeit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das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Spitzenprodukt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von Cardo, das PACKTALK BOLD,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zu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nutzen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. Das PACKTALK BOLD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basiert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auf Cardo's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branchenführender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Dynamic Mesh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CommunicationTM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(DMC)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Technologie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, die es Teams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ermöglicht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,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eine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Intercom-Gruppe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zu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bilden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und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während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des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gesamten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Wettbewerbs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nahtlos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mit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2 bis 15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Mitgliedern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ihres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Teams,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einschließlich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ihrer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Fahrer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, in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Verbindung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zu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bleiben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.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Natürlich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ist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die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Sicherheit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der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Teamgespräche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von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höchster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Bedeutung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, und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mit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spezifischen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Algorithmen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zur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Geräteauthentifizierung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und Ende-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zu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-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Ende-Verschlüsselung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ist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die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Privatsphäre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dieser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einzelnen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Netzwerke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für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Außenstehende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abgesichert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. Das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wasser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- und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staubdichte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IP67-Design des PACKTALK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bietet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zudem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Langlebigkeit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und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Zuverlässigkeit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unabhängig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von den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Streckenbedingungen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.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Darüber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hinaus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bietet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das Cardo PACKTALK BOLD den Sound von JBL, </w:t>
      </w:r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so </w:t>
      </w:r>
      <w:proofErr w:type="spellStart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dass</w:t>
      </w:r>
      <w:proofErr w:type="spellEnd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 die </w:t>
      </w:r>
      <w:proofErr w:type="spellStart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Fahrer</w:t>
      </w:r>
      <w:proofErr w:type="spellEnd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während</w:t>
      </w:r>
      <w:proofErr w:type="spellEnd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 des </w:t>
      </w:r>
      <w:proofErr w:type="spellStart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gesamten</w:t>
      </w:r>
      <w:proofErr w:type="spellEnd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Rennens</w:t>
      </w:r>
      <w:proofErr w:type="spellEnd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eine</w:t>
      </w:r>
      <w:proofErr w:type="spellEnd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glasklare</w:t>
      </w:r>
      <w:proofErr w:type="spellEnd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Klangqualität</w:t>
      </w:r>
      <w:proofErr w:type="spellEnd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>erleben</w:t>
      </w:r>
      <w:proofErr w:type="spellEnd"/>
      <w:r w:rsidRPr="009E14F5">
        <w:rPr>
          <w:rFonts w:ascii="Calibri" w:eastAsia="Times New Roman" w:hAnsi="Calibri" w:cs="Calibri"/>
          <w:i/>
          <w:iCs/>
          <w:sz w:val="22"/>
          <w:szCs w:val="22"/>
          <w:lang w:eastAsia="en-GB"/>
        </w:rPr>
        <w:t xml:space="preserve">. </w:t>
      </w:r>
    </w:p>
    <w:p w14:paraId="208747BB" w14:textId="77777777" w:rsidR="009E14F5" w:rsidRPr="009E14F5" w:rsidRDefault="009E14F5" w:rsidP="009E14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"Der Monster Energy Cup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ist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eines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der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mit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höchster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Spannung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erwarteten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und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aufregendsten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Ereignisse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des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Jahres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und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wir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hätten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uns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keinen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besseren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Rahmen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wünschen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können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,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für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das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Debüt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von Cardo Systems auf der Supercross-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Strecke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",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sagte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Jamie Cheek, Cardo VP of Sales NA. "So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viele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dieser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Teams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setzen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unsere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PACKTALK-Geräte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bereits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im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Training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ein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und das Feedback, das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wir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erhalten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haben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, war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durchweg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positiv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. Die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Einführung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unserer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Kommunikationsgeräte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wird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es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ihnen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ermöglichen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,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sich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deutlich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besser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im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Wettbewerb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zurechtzufinden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,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als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es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bisher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ohne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Echtzeitkommunikation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der Fall war. Das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wird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eine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weitere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Ebene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der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Spannung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in das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ohnehin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schon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unglaubliche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Event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einbringen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." </w:t>
      </w:r>
    </w:p>
    <w:p w14:paraId="00D79559" w14:textId="77777777" w:rsidR="009E14F5" w:rsidRPr="009E14F5" w:rsidRDefault="009E14F5" w:rsidP="009E14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Der Monster Energy Cup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ist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ein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Ausstellungsrennen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, das von der AMA Supercross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Meisterschaft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am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letzten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Abend der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Rennsaison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ausgerichtet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wird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. Das Event,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bei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welchem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nur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geladene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Teilnehmer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an den Start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gehen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,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fasst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die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Spannung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einer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ganzen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Saison in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einer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Nacht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zusammen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.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Viele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der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besten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Rennfahrer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aus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der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ganzen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Welt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kämpfen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um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einen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Preis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von 1 Million Dollar,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dem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größten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Preis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im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Motorradrennsport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. Die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diesjährige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Veranstaltung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findet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am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Samstag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, den 19.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Oktober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,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im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Sam Boyd Stadion in Las Vegas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statt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und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wird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live auf FOX Sports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übertragen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und online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gestreamt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.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Weitere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Informationen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zur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Veranstaltung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finden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Sie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unter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www.monstersupercrosslive.com </w:t>
      </w:r>
    </w:p>
    <w:p w14:paraId="69892496" w14:textId="4E056DA0" w:rsidR="009E14F5" w:rsidRPr="009E14F5" w:rsidRDefault="009E14F5" w:rsidP="009E14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Weitere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Informationen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über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Cardo Systems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finden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Sie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unter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Pr="009E14F5">
        <w:rPr>
          <w:rFonts w:ascii="Calibri" w:eastAsia="Times New Roman" w:hAnsi="Calibri" w:cs="Calibri"/>
          <w:color w:val="0260BF"/>
          <w:sz w:val="22"/>
          <w:szCs w:val="22"/>
          <w:lang w:eastAsia="en-GB"/>
        </w:rPr>
        <w:t>www.cardosystems.com</w:t>
      </w:r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.</w:t>
      </w:r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br/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Besuchen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Sie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unsere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Social-Media-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Auftritte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und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werden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Sie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Teil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der Cardo-Community auf </w:t>
      </w:r>
      <w:hyperlink r:id="rId5" w:history="1">
        <w:r w:rsidRPr="009E14F5">
          <w:rPr>
            <w:rStyle w:val="Hyperlink"/>
            <w:rFonts w:ascii="Calibri" w:eastAsia="Times New Roman" w:hAnsi="Calibri" w:cs="Calibri"/>
            <w:sz w:val="22"/>
            <w:szCs w:val="22"/>
            <w:lang w:eastAsia="en-GB"/>
          </w:rPr>
          <w:t>Facebook</w:t>
        </w:r>
      </w:hyperlink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, </w:t>
      </w:r>
      <w:hyperlink r:id="rId6" w:history="1">
        <w:r w:rsidRPr="009E14F5">
          <w:rPr>
            <w:rStyle w:val="Hyperlink"/>
            <w:rFonts w:ascii="Calibri" w:eastAsia="Times New Roman" w:hAnsi="Calibri" w:cs="Calibri"/>
            <w:sz w:val="22"/>
            <w:szCs w:val="22"/>
            <w:lang w:eastAsia="en-GB"/>
          </w:rPr>
          <w:t>Twitter</w:t>
        </w:r>
      </w:hyperlink>
      <w:r w:rsidRPr="009E14F5">
        <w:rPr>
          <w:rFonts w:ascii="Calibri" w:eastAsia="Times New Roman" w:hAnsi="Calibri" w:cs="Calibri"/>
          <w:color w:val="0260BF"/>
          <w:sz w:val="22"/>
          <w:szCs w:val="22"/>
          <w:lang w:eastAsia="en-GB"/>
        </w:rPr>
        <w:t xml:space="preserve"> </w:t>
      </w:r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und </w:t>
      </w:r>
      <w:hyperlink r:id="rId7" w:history="1">
        <w:r w:rsidRPr="009E14F5">
          <w:rPr>
            <w:rStyle w:val="Hyperlink"/>
            <w:rFonts w:ascii="Calibri" w:eastAsia="Times New Roman" w:hAnsi="Calibri" w:cs="Calibri"/>
            <w:sz w:val="22"/>
            <w:szCs w:val="22"/>
            <w:lang w:eastAsia="en-GB"/>
          </w:rPr>
          <w:t>Instagram.</w:t>
        </w:r>
      </w:hyperlink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</w:p>
    <w:p w14:paraId="4270FD3B" w14:textId="77777777" w:rsidR="009E14F5" w:rsidRDefault="009E14F5" w:rsidP="009E14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lastRenderedPageBreak/>
        <w:t>Über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Cardo</w:t>
      </w:r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br/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Cardo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Systems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ist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spezialisiert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auf das Design, die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Entwicklung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, die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Herstellung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und den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Vertrieb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von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hochwertigen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Kommunikations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- und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Unterhaltungssystemen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für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Motorradhelme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.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Seit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seiner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Gründung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im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Jahr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2002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ist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Cardo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innovativer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Vorreiter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im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Bereich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Bluetooth- </w:t>
      </w:r>
    </w:p>
    <w:p w14:paraId="7BE39506" w14:textId="006F21D1" w:rsidR="009E14F5" w:rsidRPr="009E14F5" w:rsidRDefault="009E14F5" w:rsidP="009E14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Kommunikationssysteme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für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Motorradfahrer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. Die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Produkte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des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Unternehmens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, die in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über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85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Ländern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erhältlich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sind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,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gelten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als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die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weltweit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führenden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Kommunikationsgeräte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 in der </w:t>
      </w:r>
      <w:proofErr w:type="spellStart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>Motorradbranche</w:t>
      </w:r>
      <w:proofErr w:type="spellEnd"/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. </w:t>
      </w:r>
    </w:p>
    <w:p w14:paraId="64D90056" w14:textId="77777777" w:rsidR="009E14F5" w:rsidRPr="009E14F5" w:rsidRDefault="009E14F5" w:rsidP="009E14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9E14F5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Für</w:t>
      </w:r>
      <w:proofErr w:type="spellEnd"/>
      <w:r w:rsidRPr="009E14F5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</w:t>
      </w:r>
      <w:proofErr w:type="spellStart"/>
      <w:r w:rsidRPr="009E14F5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Presseanfragen</w:t>
      </w:r>
      <w:proofErr w:type="spellEnd"/>
      <w:r w:rsidRPr="009E14F5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: </w:t>
      </w:r>
    </w:p>
    <w:p w14:paraId="73EED881" w14:textId="77777777" w:rsidR="009E14F5" w:rsidRPr="009E14F5" w:rsidRDefault="009E14F5" w:rsidP="009E14F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9E14F5">
        <w:rPr>
          <w:rFonts w:ascii="Calibri" w:eastAsia="Times New Roman" w:hAnsi="Calibri" w:cs="Calibri"/>
          <w:color w:val="0260BF"/>
          <w:sz w:val="22"/>
          <w:szCs w:val="22"/>
          <w:lang w:eastAsia="en-GB"/>
        </w:rPr>
        <w:t>press@cardosystems.media</w:t>
      </w:r>
      <w:proofErr w:type="spellEnd"/>
      <w:r w:rsidRPr="009E14F5">
        <w:rPr>
          <w:rFonts w:ascii="Calibri" w:eastAsia="Times New Roman" w:hAnsi="Calibri" w:cs="Calibri"/>
          <w:color w:val="0260BF"/>
          <w:sz w:val="22"/>
          <w:szCs w:val="22"/>
          <w:lang w:eastAsia="en-GB"/>
        </w:rPr>
        <w:t xml:space="preserve"> </w:t>
      </w:r>
      <w:r w:rsidRPr="009E14F5">
        <w:rPr>
          <w:rFonts w:ascii="Calibri" w:eastAsia="Times New Roman" w:hAnsi="Calibri" w:cs="Calibri"/>
          <w:sz w:val="22"/>
          <w:szCs w:val="22"/>
          <w:lang w:eastAsia="en-GB"/>
        </w:rPr>
        <w:t xml:space="preserve">| </w:t>
      </w:r>
      <w:r w:rsidRPr="009E14F5">
        <w:rPr>
          <w:rFonts w:ascii="Calibri" w:eastAsia="Times New Roman" w:hAnsi="Calibri" w:cs="Calibri"/>
          <w:color w:val="0260BF"/>
          <w:sz w:val="22"/>
          <w:szCs w:val="22"/>
          <w:lang w:eastAsia="en-GB"/>
        </w:rPr>
        <w:t xml:space="preserve">www.cardosystems.com </w:t>
      </w:r>
    </w:p>
    <w:p w14:paraId="1F741E71" w14:textId="77777777" w:rsidR="009620B4" w:rsidRDefault="00FD0235"/>
    <w:sectPr w:rsidR="009620B4" w:rsidSect="009F253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F5"/>
    <w:rsid w:val="009E14F5"/>
    <w:rsid w:val="009F2530"/>
    <w:rsid w:val="00D46BE0"/>
    <w:rsid w:val="00FD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3BDB6D"/>
  <w15:chartTrackingRefBased/>
  <w15:docId w15:val="{453D2D97-407E-2342-B094-E46284D1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14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FD02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8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8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CardoSystem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CardoSystems" TargetMode="External"/><Relationship Id="rId5" Type="http://schemas.openxmlformats.org/officeDocument/2006/relationships/hyperlink" Target="https://www.facebook.com/CardoSystemsGlobal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Baines (student)</dc:creator>
  <cp:keywords/>
  <dc:description/>
  <cp:lastModifiedBy>Sam Baines (student)</cp:lastModifiedBy>
  <cp:revision>1</cp:revision>
  <dcterms:created xsi:type="dcterms:W3CDTF">2019-10-18T08:36:00Z</dcterms:created>
  <dcterms:modified xsi:type="dcterms:W3CDTF">2019-10-18T09:18:00Z</dcterms:modified>
</cp:coreProperties>
</file>