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A6B16" w14:textId="44FCFFBE" w:rsidR="009E14F5" w:rsidRDefault="009E14F5" w:rsidP="009E14F5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  <w:r w:rsidRPr="00791243">
        <w:rPr>
          <w:rFonts w:ascii="Calibri" w:hAnsi="Calibri" w:cs="Calibri"/>
          <w:b/>
          <w:noProof/>
        </w:rPr>
        <w:drawing>
          <wp:inline distT="0" distB="0" distL="0" distR="0" wp14:anchorId="4DF25755" wp14:editId="650D2979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20B03" w14:textId="6F1B65B9" w:rsidR="009E14F5" w:rsidRPr="009E14F5" w:rsidRDefault="009E14F5" w:rsidP="009E14F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bookmarkStart w:id="0" w:name="_GoBack"/>
      <w:r w:rsidRPr="009E14F5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Cardo Systems </w:t>
      </w:r>
      <w:proofErr w:type="spellStart"/>
      <w:r w:rsidRPr="009E14F5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bietet</w:t>
      </w:r>
      <w:proofErr w:type="spellEnd"/>
      <w:r w:rsidRPr="009E14F5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Helmkommunikation</w:t>
      </w:r>
      <w:proofErr w:type="spellEnd"/>
      <w:r w:rsidRPr="009E14F5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für</w:t>
      </w:r>
      <w:proofErr w:type="spellEnd"/>
      <w:r w:rsidRPr="009E14F5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Teilnehmer</w:t>
      </w:r>
      <w:proofErr w:type="spellEnd"/>
      <w:r w:rsidRPr="009E14F5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beim</w:t>
      </w:r>
      <w:proofErr w:type="spellEnd"/>
      <w:r w:rsidRPr="009E14F5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Monster Energy Cup an. </w:t>
      </w:r>
    </w:p>
    <w:bookmarkEnd w:id="0"/>
    <w:p w14:paraId="369D63C2" w14:textId="77777777" w:rsidR="009E14F5" w:rsidRPr="009E14F5" w:rsidRDefault="009E14F5" w:rsidP="009E14F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9E14F5">
        <w:rPr>
          <w:rFonts w:ascii="Calibri" w:eastAsia="Times New Roman" w:hAnsi="Calibri" w:cs="Calibri"/>
          <w:i/>
          <w:iCs/>
          <w:sz w:val="22"/>
          <w:szCs w:val="22"/>
          <w:lang w:eastAsia="en-GB"/>
        </w:rPr>
        <w:t>Supercross-</w:t>
      </w:r>
      <w:proofErr w:type="spellStart"/>
      <w:r w:rsidRPr="009E14F5">
        <w:rPr>
          <w:rFonts w:ascii="Calibri" w:eastAsia="Times New Roman" w:hAnsi="Calibri" w:cs="Calibri"/>
          <w:i/>
          <w:iCs/>
          <w:sz w:val="22"/>
          <w:szCs w:val="22"/>
          <w:lang w:eastAsia="en-GB"/>
        </w:rPr>
        <w:t>Fahrer</w:t>
      </w:r>
      <w:proofErr w:type="spellEnd"/>
      <w:r w:rsidRPr="009E14F5">
        <w:rPr>
          <w:rFonts w:ascii="Calibri" w:eastAsia="Times New Roman" w:hAnsi="Calibri" w:cs="Calibri"/>
          <w:i/>
          <w:iCs/>
          <w:sz w:val="22"/>
          <w:szCs w:val="22"/>
          <w:lang w:eastAsia="en-GB"/>
        </w:rPr>
        <w:t xml:space="preserve"> und </w:t>
      </w:r>
      <w:proofErr w:type="spellStart"/>
      <w:r w:rsidRPr="009E14F5">
        <w:rPr>
          <w:rFonts w:ascii="Calibri" w:eastAsia="Times New Roman" w:hAnsi="Calibri" w:cs="Calibri"/>
          <w:i/>
          <w:iCs/>
          <w:sz w:val="22"/>
          <w:szCs w:val="22"/>
          <w:lang w:eastAsia="en-GB"/>
        </w:rPr>
        <w:t>ihre</w:t>
      </w:r>
      <w:proofErr w:type="spellEnd"/>
      <w:r w:rsidRPr="009E14F5">
        <w:rPr>
          <w:rFonts w:ascii="Calibri" w:eastAsia="Times New Roman" w:hAnsi="Calibri" w:cs="Calibri"/>
          <w:i/>
          <w:iCs/>
          <w:sz w:val="22"/>
          <w:szCs w:val="22"/>
          <w:lang w:eastAsia="en-GB"/>
        </w:rPr>
        <w:t xml:space="preserve"> Teams </w:t>
      </w:r>
      <w:proofErr w:type="spellStart"/>
      <w:r w:rsidRPr="009E14F5">
        <w:rPr>
          <w:rFonts w:ascii="Calibri" w:eastAsia="Times New Roman" w:hAnsi="Calibri" w:cs="Calibri"/>
          <w:i/>
          <w:iCs/>
          <w:sz w:val="22"/>
          <w:szCs w:val="22"/>
          <w:lang w:eastAsia="en-GB"/>
        </w:rPr>
        <w:t>haben</w:t>
      </w:r>
      <w:proofErr w:type="spellEnd"/>
      <w:r w:rsidRPr="009E14F5">
        <w:rPr>
          <w:rFonts w:ascii="Calibri" w:eastAsia="Times New Roman" w:hAnsi="Calibri" w:cs="Calibri"/>
          <w:i/>
          <w:iCs/>
          <w:sz w:val="22"/>
          <w:szCs w:val="22"/>
          <w:lang w:eastAsia="en-GB"/>
        </w:rPr>
        <w:t xml:space="preserve"> die </w:t>
      </w:r>
      <w:proofErr w:type="spellStart"/>
      <w:r w:rsidRPr="009E14F5">
        <w:rPr>
          <w:rFonts w:ascii="Calibri" w:eastAsia="Times New Roman" w:hAnsi="Calibri" w:cs="Calibri"/>
          <w:i/>
          <w:iCs/>
          <w:sz w:val="22"/>
          <w:szCs w:val="22"/>
          <w:lang w:eastAsia="en-GB"/>
        </w:rPr>
        <w:t>Möglichkeit</w:t>
      </w:r>
      <w:proofErr w:type="spellEnd"/>
      <w:r w:rsidRPr="009E14F5">
        <w:rPr>
          <w:rFonts w:ascii="Calibri" w:eastAsia="Times New Roman" w:hAnsi="Calibri" w:cs="Calibri"/>
          <w:i/>
          <w:iCs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i/>
          <w:iCs/>
          <w:sz w:val="22"/>
          <w:szCs w:val="22"/>
          <w:lang w:eastAsia="en-GB"/>
        </w:rPr>
        <w:t>während</w:t>
      </w:r>
      <w:proofErr w:type="spellEnd"/>
      <w:r w:rsidRPr="009E14F5">
        <w:rPr>
          <w:rFonts w:ascii="Calibri" w:eastAsia="Times New Roman" w:hAnsi="Calibri" w:cs="Calibri"/>
          <w:i/>
          <w:iCs/>
          <w:sz w:val="22"/>
          <w:szCs w:val="22"/>
          <w:lang w:eastAsia="en-GB"/>
        </w:rPr>
        <w:t xml:space="preserve"> des Monster Energy Cup in </w:t>
      </w:r>
      <w:proofErr w:type="spellStart"/>
      <w:r w:rsidRPr="009E14F5">
        <w:rPr>
          <w:rFonts w:ascii="Calibri" w:eastAsia="Times New Roman" w:hAnsi="Calibri" w:cs="Calibri"/>
          <w:i/>
          <w:iCs/>
          <w:sz w:val="22"/>
          <w:szCs w:val="22"/>
          <w:lang w:eastAsia="en-GB"/>
        </w:rPr>
        <w:t>Echtzeit</w:t>
      </w:r>
      <w:proofErr w:type="spellEnd"/>
      <w:r w:rsidRPr="009E14F5">
        <w:rPr>
          <w:rFonts w:ascii="Calibri" w:eastAsia="Times New Roman" w:hAnsi="Calibri" w:cs="Calibri"/>
          <w:i/>
          <w:iCs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i/>
          <w:iCs/>
          <w:sz w:val="22"/>
          <w:szCs w:val="22"/>
          <w:lang w:eastAsia="en-GB"/>
        </w:rPr>
        <w:t>zu</w:t>
      </w:r>
      <w:proofErr w:type="spellEnd"/>
      <w:r w:rsidRPr="009E14F5">
        <w:rPr>
          <w:rFonts w:ascii="Calibri" w:eastAsia="Times New Roman" w:hAnsi="Calibri" w:cs="Calibri"/>
          <w:i/>
          <w:iCs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i/>
          <w:iCs/>
          <w:sz w:val="22"/>
          <w:szCs w:val="22"/>
          <w:lang w:eastAsia="en-GB"/>
        </w:rPr>
        <w:t>kommunizieren</w:t>
      </w:r>
      <w:proofErr w:type="spellEnd"/>
      <w:r w:rsidRPr="009E14F5">
        <w:rPr>
          <w:rFonts w:ascii="Calibri" w:eastAsia="Times New Roman" w:hAnsi="Calibri" w:cs="Calibri"/>
          <w:i/>
          <w:iCs/>
          <w:sz w:val="22"/>
          <w:szCs w:val="22"/>
          <w:lang w:eastAsia="en-GB"/>
        </w:rPr>
        <w:t xml:space="preserve">. </w:t>
      </w:r>
    </w:p>
    <w:p w14:paraId="4F08D202" w14:textId="77777777" w:rsidR="009E14F5" w:rsidRPr="009E14F5" w:rsidRDefault="009E14F5" w:rsidP="009E14F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9E14F5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Plano, Texas (15. </w:t>
      </w:r>
      <w:proofErr w:type="spellStart"/>
      <w:r w:rsidRPr="009E14F5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Oktober</w:t>
      </w:r>
      <w:proofErr w:type="spellEnd"/>
      <w:r w:rsidRPr="009E14F5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2019) – </w:t>
      </w:r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Cardo Systems, Ltd., der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Weltmarktführer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für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drahtlose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Kommunikationssysteme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für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Motorradfahrer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, gab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heute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bekannt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,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dass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Supercross-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Rennteams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während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des Monster Energy Cup am 19.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Oktober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die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Möglichkeit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haben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werden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, die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hochmoderne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Kommunikationstechnologie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von Cardo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zu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nutzen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.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Zum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ersten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Mal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überhaupt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im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professionellen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Supercross,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können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die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Fahrer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während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des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Rennens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sofort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mit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ihren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Teams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kommunizieren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und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haben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so die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Möglichkeit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, mitten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im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Wettkampf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in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Echtzeit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Anpassungen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vorzunehmen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. Cardo-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Produkte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, die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bereits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von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einer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Reihe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von Teams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während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des Trainings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eingesetzt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werden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,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wurden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im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Supercross-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Umfeld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auf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Strecken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auf der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ganzen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Welt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getestet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und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haben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sich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bewährt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. </w:t>
      </w:r>
    </w:p>
    <w:p w14:paraId="206D69F9" w14:textId="77777777" w:rsidR="009E14F5" w:rsidRPr="009E14F5" w:rsidRDefault="009E14F5" w:rsidP="009E14F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Der Monster Energy Cup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ist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eine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der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spannendsten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Supercross-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Ausstellungen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des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Jahres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. </w:t>
      </w:r>
      <w:proofErr w:type="spellStart"/>
      <w:proofErr w:type="gram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Alle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Teams,</w:t>
      </w:r>
      <w:proofErr w:type="gram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die an der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Veranstaltung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teilnehmen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,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haben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die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Möglichkeit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das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Spitzenprodukt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von Cardo, das PACKTALK BOLD,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zu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nutzen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. Das PACKTALK BOLD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basiert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auf Cardo's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branchenführender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Dynamic Mesh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CommunicationTM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(DMC)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Technologie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, die es Teams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ermöglicht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,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eine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Intercom-Gruppe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zu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bilden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und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während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des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gesamten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Wettbewerbs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nahtlos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mit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2 bis 15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Mitgliedern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ihres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Teams,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einschließlich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ihrer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Fahrer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, in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Verbindung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zu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bleiben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.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Natürlich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ist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die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Sicherheit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der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Teamgespräche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von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höchster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Bedeutung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, und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mit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spezifischen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Algorithmen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zur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Geräteauthentifizierung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und Ende-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zu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-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Ende-Verschlüsselung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ist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die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Privatsphäre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dieser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einzelnen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Netzwerke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für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Außenstehende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abgesichert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. Das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wasser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- und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staubdichte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IP67-Design des PACKTALK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bietet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zudem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Langlebigkeit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und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Zuverlässigkeit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unabhängig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von den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Streckenbedingungen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.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Darüber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hinaus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bietet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das Cardo PACKTALK BOLD den Sound von JBL, </w:t>
      </w:r>
      <w:r w:rsidRPr="009E14F5">
        <w:rPr>
          <w:rFonts w:ascii="Calibri" w:eastAsia="Times New Roman" w:hAnsi="Calibri" w:cs="Calibri"/>
          <w:i/>
          <w:iCs/>
          <w:sz w:val="22"/>
          <w:szCs w:val="22"/>
          <w:lang w:eastAsia="en-GB"/>
        </w:rPr>
        <w:t xml:space="preserve">so </w:t>
      </w:r>
      <w:proofErr w:type="spellStart"/>
      <w:r w:rsidRPr="009E14F5">
        <w:rPr>
          <w:rFonts w:ascii="Calibri" w:eastAsia="Times New Roman" w:hAnsi="Calibri" w:cs="Calibri"/>
          <w:i/>
          <w:iCs/>
          <w:sz w:val="22"/>
          <w:szCs w:val="22"/>
          <w:lang w:eastAsia="en-GB"/>
        </w:rPr>
        <w:t>dass</w:t>
      </w:r>
      <w:proofErr w:type="spellEnd"/>
      <w:r w:rsidRPr="009E14F5">
        <w:rPr>
          <w:rFonts w:ascii="Calibri" w:eastAsia="Times New Roman" w:hAnsi="Calibri" w:cs="Calibri"/>
          <w:i/>
          <w:iCs/>
          <w:sz w:val="22"/>
          <w:szCs w:val="22"/>
          <w:lang w:eastAsia="en-GB"/>
        </w:rPr>
        <w:t xml:space="preserve"> die </w:t>
      </w:r>
      <w:proofErr w:type="spellStart"/>
      <w:r w:rsidRPr="009E14F5">
        <w:rPr>
          <w:rFonts w:ascii="Calibri" w:eastAsia="Times New Roman" w:hAnsi="Calibri" w:cs="Calibri"/>
          <w:i/>
          <w:iCs/>
          <w:sz w:val="22"/>
          <w:szCs w:val="22"/>
          <w:lang w:eastAsia="en-GB"/>
        </w:rPr>
        <w:t>Fahrer</w:t>
      </w:r>
      <w:proofErr w:type="spellEnd"/>
      <w:r w:rsidRPr="009E14F5">
        <w:rPr>
          <w:rFonts w:ascii="Calibri" w:eastAsia="Times New Roman" w:hAnsi="Calibri" w:cs="Calibri"/>
          <w:i/>
          <w:iCs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i/>
          <w:iCs/>
          <w:sz w:val="22"/>
          <w:szCs w:val="22"/>
          <w:lang w:eastAsia="en-GB"/>
        </w:rPr>
        <w:t>während</w:t>
      </w:r>
      <w:proofErr w:type="spellEnd"/>
      <w:r w:rsidRPr="009E14F5">
        <w:rPr>
          <w:rFonts w:ascii="Calibri" w:eastAsia="Times New Roman" w:hAnsi="Calibri" w:cs="Calibri"/>
          <w:i/>
          <w:iCs/>
          <w:sz w:val="22"/>
          <w:szCs w:val="22"/>
          <w:lang w:eastAsia="en-GB"/>
        </w:rPr>
        <w:t xml:space="preserve"> des </w:t>
      </w:r>
      <w:proofErr w:type="spellStart"/>
      <w:r w:rsidRPr="009E14F5">
        <w:rPr>
          <w:rFonts w:ascii="Calibri" w:eastAsia="Times New Roman" w:hAnsi="Calibri" w:cs="Calibri"/>
          <w:i/>
          <w:iCs/>
          <w:sz w:val="22"/>
          <w:szCs w:val="22"/>
          <w:lang w:eastAsia="en-GB"/>
        </w:rPr>
        <w:t>gesamten</w:t>
      </w:r>
      <w:proofErr w:type="spellEnd"/>
      <w:r w:rsidRPr="009E14F5">
        <w:rPr>
          <w:rFonts w:ascii="Calibri" w:eastAsia="Times New Roman" w:hAnsi="Calibri" w:cs="Calibri"/>
          <w:i/>
          <w:iCs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i/>
          <w:iCs/>
          <w:sz w:val="22"/>
          <w:szCs w:val="22"/>
          <w:lang w:eastAsia="en-GB"/>
        </w:rPr>
        <w:t>Rennens</w:t>
      </w:r>
      <w:proofErr w:type="spellEnd"/>
      <w:r w:rsidRPr="009E14F5">
        <w:rPr>
          <w:rFonts w:ascii="Calibri" w:eastAsia="Times New Roman" w:hAnsi="Calibri" w:cs="Calibri"/>
          <w:i/>
          <w:iCs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i/>
          <w:iCs/>
          <w:sz w:val="22"/>
          <w:szCs w:val="22"/>
          <w:lang w:eastAsia="en-GB"/>
        </w:rPr>
        <w:t>eine</w:t>
      </w:r>
      <w:proofErr w:type="spellEnd"/>
      <w:r w:rsidRPr="009E14F5">
        <w:rPr>
          <w:rFonts w:ascii="Calibri" w:eastAsia="Times New Roman" w:hAnsi="Calibri" w:cs="Calibri"/>
          <w:i/>
          <w:iCs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i/>
          <w:iCs/>
          <w:sz w:val="22"/>
          <w:szCs w:val="22"/>
          <w:lang w:eastAsia="en-GB"/>
        </w:rPr>
        <w:t>glasklare</w:t>
      </w:r>
      <w:proofErr w:type="spellEnd"/>
      <w:r w:rsidRPr="009E14F5">
        <w:rPr>
          <w:rFonts w:ascii="Calibri" w:eastAsia="Times New Roman" w:hAnsi="Calibri" w:cs="Calibri"/>
          <w:i/>
          <w:iCs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i/>
          <w:iCs/>
          <w:sz w:val="22"/>
          <w:szCs w:val="22"/>
          <w:lang w:eastAsia="en-GB"/>
        </w:rPr>
        <w:t>Klangqualität</w:t>
      </w:r>
      <w:proofErr w:type="spellEnd"/>
      <w:r w:rsidRPr="009E14F5">
        <w:rPr>
          <w:rFonts w:ascii="Calibri" w:eastAsia="Times New Roman" w:hAnsi="Calibri" w:cs="Calibri"/>
          <w:i/>
          <w:iCs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i/>
          <w:iCs/>
          <w:sz w:val="22"/>
          <w:szCs w:val="22"/>
          <w:lang w:eastAsia="en-GB"/>
        </w:rPr>
        <w:t>erleben</w:t>
      </w:r>
      <w:proofErr w:type="spellEnd"/>
      <w:r w:rsidRPr="009E14F5">
        <w:rPr>
          <w:rFonts w:ascii="Calibri" w:eastAsia="Times New Roman" w:hAnsi="Calibri" w:cs="Calibri"/>
          <w:i/>
          <w:iCs/>
          <w:sz w:val="22"/>
          <w:szCs w:val="22"/>
          <w:lang w:eastAsia="en-GB"/>
        </w:rPr>
        <w:t xml:space="preserve">. </w:t>
      </w:r>
    </w:p>
    <w:p w14:paraId="208747BB" w14:textId="77777777" w:rsidR="009E14F5" w:rsidRPr="009E14F5" w:rsidRDefault="009E14F5" w:rsidP="009E14F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"Der Monster Energy Cup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ist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eines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der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mit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höchster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Spannung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erwarteten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und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aufregendsten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Ereignisse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des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Jahres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und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wir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hätten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uns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keinen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besseren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Rahmen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wünschen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können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,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für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das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Debüt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von Cardo Systems auf der Supercross-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Strecke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",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sagte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Jamie Cheek, Cardo VP of Sales NA. "So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viele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dieser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Teams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setzen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unsere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PACKTALK-Geräte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bereits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im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Training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ein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und das Feedback, das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wir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erhalten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haben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, war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durchweg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positiv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. Die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Einführung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unserer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Kommunikationsgeräte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wird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es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ihnen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ermöglichen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,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sich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deutlich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besser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im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Wettbewerb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zurechtzufinden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,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als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es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bisher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ohne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Echtzeitkommunikation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der Fall war. Das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wird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eine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weitere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Ebene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der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Spannung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in das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ohnehin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schon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unglaubliche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Event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einbringen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." </w:t>
      </w:r>
    </w:p>
    <w:p w14:paraId="00D79559" w14:textId="77777777" w:rsidR="009E14F5" w:rsidRPr="009E14F5" w:rsidRDefault="009E14F5" w:rsidP="009E14F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Der Monster Energy Cup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ist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ein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Ausstellungsrennen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, das von der AMA Supercross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Meisterschaft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am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letzten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Abend der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Rennsaison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ausgerichtet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wird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. Das Event,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bei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welchem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nur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geladene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Teilnehmer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an den Start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gehen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,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fasst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die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Spannung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einer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ganzen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Saison in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einer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Nacht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zusammen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.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Viele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der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besten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Rennfahrer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aus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der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ganzen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Welt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kämpfen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um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einen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Preis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von 1 Million Dollar,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dem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größten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Preis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im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Motorradrennsport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. Die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diesjährige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Veranstaltung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findet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am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Samstag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, den 19.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Oktober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,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im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Sam Boyd Stadion in Las Vegas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statt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und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wird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live auf FOX Sports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übertragen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und online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gestreamt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.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Weitere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Informationen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zur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Veranstaltung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finden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Sie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unter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www.monstersupercrosslive.com </w:t>
      </w:r>
    </w:p>
    <w:p w14:paraId="69892496" w14:textId="4E056DA0" w:rsidR="009E14F5" w:rsidRPr="009E14F5" w:rsidRDefault="009E14F5" w:rsidP="009E14F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Weitere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Informationen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über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Cardo Systems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finden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Sie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unter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Pr="009E14F5">
        <w:rPr>
          <w:rFonts w:ascii="Calibri" w:eastAsia="Times New Roman" w:hAnsi="Calibri" w:cs="Calibri"/>
          <w:color w:val="0260BF"/>
          <w:sz w:val="22"/>
          <w:szCs w:val="22"/>
          <w:lang w:eastAsia="en-GB"/>
        </w:rPr>
        <w:t>www.cardosystems.com</w:t>
      </w:r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.</w:t>
      </w:r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br/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Besuchen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Sie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unsere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Social-Media-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Auftritte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und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werden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Sie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Teil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der Cardo-Community auf </w:t>
      </w:r>
      <w:hyperlink r:id="rId5" w:history="1">
        <w:r w:rsidRPr="009E14F5">
          <w:rPr>
            <w:rStyle w:val="Hyperlink"/>
            <w:rFonts w:ascii="Calibri" w:eastAsia="Times New Roman" w:hAnsi="Calibri" w:cs="Calibri"/>
            <w:sz w:val="22"/>
            <w:szCs w:val="22"/>
            <w:lang w:eastAsia="en-GB"/>
          </w:rPr>
          <w:t>Facebook</w:t>
        </w:r>
      </w:hyperlink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, </w:t>
      </w:r>
      <w:hyperlink r:id="rId6" w:history="1">
        <w:r w:rsidRPr="009E14F5">
          <w:rPr>
            <w:rStyle w:val="Hyperlink"/>
            <w:rFonts w:ascii="Calibri" w:eastAsia="Times New Roman" w:hAnsi="Calibri" w:cs="Calibri"/>
            <w:sz w:val="22"/>
            <w:szCs w:val="22"/>
            <w:lang w:eastAsia="en-GB"/>
          </w:rPr>
          <w:t>Twitter</w:t>
        </w:r>
      </w:hyperlink>
      <w:r w:rsidRPr="009E14F5">
        <w:rPr>
          <w:rFonts w:ascii="Calibri" w:eastAsia="Times New Roman" w:hAnsi="Calibri" w:cs="Calibri"/>
          <w:color w:val="0260BF"/>
          <w:sz w:val="22"/>
          <w:szCs w:val="22"/>
          <w:lang w:eastAsia="en-GB"/>
        </w:rPr>
        <w:t xml:space="preserve"> </w:t>
      </w:r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und </w:t>
      </w:r>
      <w:hyperlink r:id="rId7" w:history="1">
        <w:r w:rsidRPr="009E14F5">
          <w:rPr>
            <w:rStyle w:val="Hyperlink"/>
            <w:rFonts w:ascii="Calibri" w:eastAsia="Times New Roman" w:hAnsi="Calibri" w:cs="Calibri"/>
            <w:sz w:val="22"/>
            <w:szCs w:val="22"/>
            <w:lang w:eastAsia="en-GB"/>
          </w:rPr>
          <w:t>Instagram.</w:t>
        </w:r>
      </w:hyperlink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</w:p>
    <w:p w14:paraId="4270FD3B" w14:textId="77777777" w:rsidR="009E14F5" w:rsidRDefault="009E14F5" w:rsidP="009E14F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lastRenderedPageBreak/>
        <w:t>Über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Cardo</w:t>
      </w:r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br/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Cardo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Systems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ist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spezialisiert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auf das Design, die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Entwicklung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, die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Herstellung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und den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Vertrieb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von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hochwertigen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Kommunikations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- und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Unterhaltungssystemen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für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Motorradhelme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.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Seit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seiner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Gründung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im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Jahr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2002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ist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Cardo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innovativer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Vorreiter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im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Bereich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Bluetooth- </w:t>
      </w:r>
    </w:p>
    <w:p w14:paraId="7BE39506" w14:textId="006F21D1" w:rsidR="009E14F5" w:rsidRPr="009E14F5" w:rsidRDefault="009E14F5" w:rsidP="009E14F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Kommunikationssysteme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für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Motorradfahrer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. Die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Produkte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des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Unternehmens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, die in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über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85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Ländern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erhältlich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sind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,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gelten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als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die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weltweit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führenden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Kommunikationsgeräte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 in der </w:t>
      </w:r>
      <w:proofErr w:type="spellStart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>Motorradbranche</w:t>
      </w:r>
      <w:proofErr w:type="spellEnd"/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. </w:t>
      </w:r>
    </w:p>
    <w:p w14:paraId="64D90056" w14:textId="77777777" w:rsidR="009E14F5" w:rsidRPr="009E14F5" w:rsidRDefault="009E14F5" w:rsidP="009E14F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9E14F5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Für</w:t>
      </w:r>
      <w:proofErr w:type="spellEnd"/>
      <w:r w:rsidRPr="009E14F5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9E14F5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Presseanfragen</w:t>
      </w:r>
      <w:proofErr w:type="spellEnd"/>
      <w:r w:rsidRPr="009E14F5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: </w:t>
      </w:r>
    </w:p>
    <w:p w14:paraId="73EED881" w14:textId="77777777" w:rsidR="009E14F5" w:rsidRPr="009E14F5" w:rsidRDefault="009E14F5" w:rsidP="009E14F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9E14F5">
        <w:rPr>
          <w:rFonts w:ascii="Calibri" w:eastAsia="Times New Roman" w:hAnsi="Calibri" w:cs="Calibri"/>
          <w:color w:val="0260BF"/>
          <w:sz w:val="22"/>
          <w:szCs w:val="22"/>
          <w:lang w:eastAsia="en-GB"/>
        </w:rPr>
        <w:t>press@cardosystems.media</w:t>
      </w:r>
      <w:proofErr w:type="spellEnd"/>
      <w:r w:rsidRPr="009E14F5">
        <w:rPr>
          <w:rFonts w:ascii="Calibri" w:eastAsia="Times New Roman" w:hAnsi="Calibri" w:cs="Calibri"/>
          <w:color w:val="0260BF"/>
          <w:sz w:val="22"/>
          <w:szCs w:val="22"/>
          <w:lang w:eastAsia="en-GB"/>
        </w:rPr>
        <w:t xml:space="preserve"> </w:t>
      </w:r>
      <w:r w:rsidRPr="009E14F5">
        <w:rPr>
          <w:rFonts w:ascii="Calibri" w:eastAsia="Times New Roman" w:hAnsi="Calibri" w:cs="Calibri"/>
          <w:sz w:val="22"/>
          <w:szCs w:val="22"/>
          <w:lang w:eastAsia="en-GB"/>
        </w:rPr>
        <w:t xml:space="preserve">| </w:t>
      </w:r>
      <w:r w:rsidRPr="009E14F5">
        <w:rPr>
          <w:rFonts w:ascii="Calibri" w:eastAsia="Times New Roman" w:hAnsi="Calibri" w:cs="Calibri"/>
          <w:color w:val="0260BF"/>
          <w:sz w:val="22"/>
          <w:szCs w:val="22"/>
          <w:lang w:eastAsia="en-GB"/>
        </w:rPr>
        <w:t xml:space="preserve">www.cardosystems.com </w:t>
      </w:r>
    </w:p>
    <w:p w14:paraId="1F741E71" w14:textId="77777777" w:rsidR="009620B4" w:rsidRDefault="00FD0235"/>
    <w:sectPr w:rsidR="009620B4" w:rsidSect="009F253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4F5"/>
    <w:rsid w:val="009E14F5"/>
    <w:rsid w:val="009F2530"/>
    <w:rsid w:val="00D46BE0"/>
    <w:rsid w:val="00FD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3BDB6D"/>
  <w15:chartTrackingRefBased/>
  <w15:docId w15:val="{453D2D97-407E-2342-B094-E46284D1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14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FD02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8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0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8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CardoSystem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CardoSystems" TargetMode="External"/><Relationship Id="rId5" Type="http://schemas.openxmlformats.org/officeDocument/2006/relationships/hyperlink" Target="https://www.facebook.com/CardoSystemsGlobal/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Baines (student)</dc:creator>
  <cp:keywords/>
  <dc:description/>
  <cp:lastModifiedBy>Sam Baines (student)</cp:lastModifiedBy>
  <cp:revision>1</cp:revision>
  <dcterms:created xsi:type="dcterms:W3CDTF">2019-10-18T08:36:00Z</dcterms:created>
  <dcterms:modified xsi:type="dcterms:W3CDTF">2019-10-18T09:18:00Z</dcterms:modified>
</cp:coreProperties>
</file>