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E0C9E6" w14:textId="77777777" w:rsidR="00E343C3" w:rsidRDefault="00E343C3"/>
    <w:p w14:paraId="6325462F" w14:textId="0228EB8A" w:rsidR="00043F81" w:rsidRDefault="00C60FE6">
      <w:r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43B28981" wp14:editId="372465EE">
            <wp:simplePos x="0" y="0"/>
            <wp:positionH relativeFrom="column">
              <wp:posOffset>4902200</wp:posOffset>
            </wp:positionH>
            <wp:positionV relativeFrom="paragraph">
              <wp:posOffset>-432647</wp:posOffset>
            </wp:positionV>
            <wp:extent cx="899160" cy="684530"/>
            <wp:effectExtent l="0" t="0" r="2540" b="1270"/>
            <wp:wrapNone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160" cy="68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DAAEDF" w14:textId="77777777" w:rsidR="0097555E" w:rsidRDefault="0097555E"/>
    <w:p w14:paraId="40DF3AB3" w14:textId="77777777" w:rsidR="0097555E" w:rsidRDefault="0097555E"/>
    <w:p w14:paraId="7D29322C" w14:textId="4382D353" w:rsidR="004F5F8A" w:rsidRPr="009D5943" w:rsidRDefault="004F5F8A" w:rsidP="004F5F8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ptos" w:eastAsiaTheme="majorEastAsia" w:hAnsi="Aptos" w:cs="Segoe UI"/>
          <w:b/>
          <w:bCs/>
          <w:sz w:val="32"/>
          <w:szCs w:val="32"/>
        </w:rPr>
      </w:pPr>
      <w:r w:rsidRPr="009D5943">
        <w:rPr>
          <w:rStyle w:val="normaltextrun"/>
          <w:rFonts w:ascii="Aptos" w:eastAsiaTheme="majorEastAsia" w:hAnsi="Aptos" w:cs="Segoe UI"/>
          <w:b/>
          <w:bCs/>
          <w:sz w:val="32"/>
          <w:szCs w:val="32"/>
        </w:rPr>
        <w:t>CARDO SYSTEMS LANSEAZĂ PACKTALK PRO</w:t>
      </w:r>
      <w:r w:rsidR="009D5943" w:rsidRPr="009D5943">
        <w:rPr>
          <w:rStyle w:val="normaltextrun"/>
          <w:rFonts w:ascii="Aptos" w:eastAsiaTheme="majorEastAsia" w:hAnsi="Aptos" w:cs="Segoe UI"/>
          <w:b/>
          <w:bCs/>
          <w:sz w:val="32"/>
          <w:szCs w:val="32"/>
        </w:rPr>
        <w:t xml:space="preserve"> </w:t>
      </w:r>
      <w:r w:rsidRPr="009D5943">
        <w:rPr>
          <w:rStyle w:val="normaltextrun"/>
          <w:rFonts w:ascii="Aptos" w:eastAsiaTheme="majorEastAsia" w:hAnsi="Aptos" w:cs="Segoe UI"/>
          <w:b/>
          <w:bCs/>
          <w:sz w:val="32"/>
          <w:szCs w:val="32"/>
        </w:rPr>
        <w:t xml:space="preserve"> </w:t>
      </w:r>
    </w:p>
    <w:p w14:paraId="7ADD5FF3" w14:textId="3076B959" w:rsidR="0097555E" w:rsidRDefault="004F5F8A" w:rsidP="004F5F8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ptos" w:eastAsiaTheme="majorEastAsia" w:hAnsi="Aptos" w:cs="Segoe UI"/>
          <w:b/>
          <w:bCs/>
        </w:rPr>
      </w:pPr>
      <w:r w:rsidRPr="004F5F8A">
        <w:rPr>
          <w:rStyle w:val="normaltextrun"/>
          <w:rFonts w:ascii="Aptos" w:eastAsiaTheme="majorEastAsia" w:hAnsi="Aptos" w:cs="Segoe UI"/>
          <w:b/>
          <w:bCs/>
        </w:rPr>
        <w:t xml:space="preserve">O NOUĂ </w:t>
      </w:r>
      <w:r>
        <w:rPr>
          <w:rStyle w:val="normaltextrun"/>
          <w:rFonts w:ascii="Aptos" w:eastAsiaTheme="majorEastAsia" w:hAnsi="Aptos" w:cs="Segoe UI"/>
          <w:b/>
          <w:bCs/>
        </w:rPr>
        <w:t>ERĂ</w:t>
      </w:r>
      <w:r w:rsidRPr="004F5F8A">
        <w:rPr>
          <w:rStyle w:val="normaltextrun"/>
          <w:rFonts w:ascii="Aptos" w:eastAsiaTheme="majorEastAsia" w:hAnsi="Aptos" w:cs="Segoe UI"/>
          <w:b/>
          <w:bCs/>
        </w:rPr>
        <w:t xml:space="preserve"> DE SIGURANȚĂ, SUNET ȘI STIL</w:t>
      </w:r>
    </w:p>
    <w:p w14:paraId="08108CC0" w14:textId="77777777" w:rsidR="004F5F8A" w:rsidRDefault="004F5F8A" w:rsidP="004F5F8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7E97DB44" w14:textId="7049F4E9" w:rsidR="0097555E" w:rsidRDefault="004F5F8A" w:rsidP="0097555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 w:cs="Segoe UI"/>
          <w:i/>
          <w:iCs/>
        </w:rPr>
      </w:pPr>
      <w:r w:rsidRPr="004F5F8A">
        <w:rPr>
          <w:rStyle w:val="normaltextrun"/>
          <w:rFonts w:ascii="Aptos" w:eastAsiaTheme="majorEastAsia" w:hAnsi="Aptos" w:cs="Segoe UI"/>
          <w:i/>
          <w:iCs/>
        </w:rPr>
        <w:t xml:space="preserve">Noul </w:t>
      </w:r>
      <w:proofErr w:type="spellStart"/>
      <w:r w:rsidRPr="004F5F8A">
        <w:rPr>
          <w:rStyle w:val="normaltextrun"/>
          <w:rFonts w:ascii="Aptos" w:eastAsiaTheme="majorEastAsia" w:hAnsi="Aptos" w:cs="Segoe UI"/>
          <w:i/>
          <w:iCs/>
        </w:rPr>
        <w:t>comunicator</w:t>
      </w:r>
      <w:proofErr w:type="spellEnd"/>
      <w:r w:rsidRPr="004F5F8A">
        <w:rPr>
          <w:rStyle w:val="normaltextrun"/>
          <w:rFonts w:ascii="Aptos" w:eastAsiaTheme="majorEastAsia" w:hAnsi="Aptos" w:cs="Segoe UI"/>
          <w:i/>
          <w:iCs/>
        </w:rPr>
        <w:t xml:space="preserve"> super-premium de la Cardo Systems cu </w:t>
      </w:r>
      <w:proofErr w:type="spellStart"/>
      <w:r w:rsidRPr="004F5F8A">
        <w:rPr>
          <w:rStyle w:val="normaltextrun"/>
          <w:rFonts w:ascii="Aptos" w:eastAsiaTheme="majorEastAsia" w:hAnsi="Aptos" w:cs="Segoe UI"/>
          <w:i/>
          <w:iCs/>
        </w:rPr>
        <w:t>capabilități</w:t>
      </w:r>
      <w:proofErr w:type="spellEnd"/>
      <w:r w:rsidRPr="004F5F8A">
        <w:rPr>
          <w:rStyle w:val="normaltextrun"/>
          <w:rFonts w:ascii="Aptos" w:eastAsiaTheme="majorEastAsia" w:hAnsi="Aptos" w:cs="Segoe UI"/>
          <w:i/>
          <w:iCs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  <w:i/>
          <w:iCs/>
        </w:rPr>
        <w:t>unice</w:t>
      </w:r>
      <w:proofErr w:type="spellEnd"/>
      <w:r w:rsidRPr="004F5F8A">
        <w:rPr>
          <w:rStyle w:val="normaltextrun"/>
          <w:rFonts w:ascii="Aptos" w:eastAsiaTheme="majorEastAsia" w:hAnsi="Aptos" w:cs="Segoe UI"/>
          <w:i/>
          <w:iCs/>
        </w:rPr>
        <w:t xml:space="preserve">, PACKTALK PRO </w:t>
      </w:r>
      <w:proofErr w:type="spellStart"/>
      <w:r w:rsidRPr="004F5F8A">
        <w:rPr>
          <w:rStyle w:val="normaltextrun"/>
          <w:rFonts w:ascii="Aptos" w:eastAsiaTheme="majorEastAsia" w:hAnsi="Aptos" w:cs="Segoe UI"/>
          <w:i/>
          <w:iCs/>
        </w:rPr>
        <w:t>aduce</w:t>
      </w:r>
      <w:proofErr w:type="spellEnd"/>
      <w:r w:rsidRPr="004F5F8A">
        <w:rPr>
          <w:rStyle w:val="normaltextrun"/>
          <w:rFonts w:ascii="Aptos" w:eastAsiaTheme="majorEastAsia" w:hAnsi="Aptos" w:cs="Segoe UI"/>
          <w:i/>
          <w:iCs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  <w:i/>
          <w:iCs/>
        </w:rPr>
        <w:t>înapoi</w:t>
      </w:r>
      <w:proofErr w:type="spellEnd"/>
      <w:r w:rsidRPr="004F5F8A">
        <w:rPr>
          <w:rStyle w:val="normaltextrun"/>
          <w:rFonts w:ascii="Aptos" w:eastAsiaTheme="majorEastAsia" w:hAnsi="Aptos" w:cs="Segoe UI"/>
          <w:i/>
          <w:iCs/>
        </w:rPr>
        <w:t xml:space="preserve"> un </w:t>
      </w:r>
      <w:proofErr w:type="spellStart"/>
      <w:r w:rsidRPr="004F5F8A">
        <w:rPr>
          <w:rStyle w:val="normaltextrun"/>
          <w:rFonts w:ascii="Aptos" w:eastAsiaTheme="majorEastAsia" w:hAnsi="Aptos" w:cs="Segoe UI"/>
          <w:i/>
          <w:iCs/>
        </w:rPr>
        <w:t>sunet</w:t>
      </w:r>
      <w:proofErr w:type="spellEnd"/>
      <w:r w:rsidRPr="004F5F8A">
        <w:rPr>
          <w:rStyle w:val="normaltextrun"/>
          <w:rFonts w:ascii="Aptos" w:eastAsiaTheme="majorEastAsia" w:hAnsi="Aptos" w:cs="Segoe UI"/>
          <w:i/>
          <w:iCs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  <w:i/>
          <w:iCs/>
        </w:rPr>
        <w:t>glorios</w:t>
      </w:r>
      <w:proofErr w:type="spellEnd"/>
      <w:r w:rsidRPr="004F5F8A">
        <w:rPr>
          <w:rStyle w:val="normaltextrun"/>
          <w:rFonts w:ascii="Aptos" w:eastAsiaTheme="majorEastAsia" w:hAnsi="Aptos" w:cs="Segoe UI"/>
          <w:i/>
          <w:iCs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  <w:i/>
          <w:iCs/>
        </w:rPr>
        <w:t>și</w:t>
      </w:r>
      <w:proofErr w:type="spellEnd"/>
      <w:r w:rsidRPr="004F5F8A">
        <w:rPr>
          <w:rStyle w:val="normaltextrun"/>
          <w:rFonts w:ascii="Aptos" w:eastAsiaTheme="majorEastAsia" w:hAnsi="Aptos" w:cs="Segoe UI"/>
          <w:i/>
          <w:iCs/>
        </w:rPr>
        <w:t xml:space="preserve"> un aspect </w:t>
      </w:r>
      <w:proofErr w:type="spellStart"/>
      <w:r w:rsidRPr="004F5F8A">
        <w:rPr>
          <w:rStyle w:val="normaltextrun"/>
          <w:rFonts w:ascii="Aptos" w:eastAsiaTheme="majorEastAsia" w:hAnsi="Aptos" w:cs="Segoe UI"/>
          <w:i/>
          <w:iCs/>
        </w:rPr>
        <w:t>steal</w:t>
      </w:r>
      <w:r w:rsidR="009D5943">
        <w:rPr>
          <w:rStyle w:val="normaltextrun"/>
          <w:rFonts w:ascii="Aptos" w:eastAsiaTheme="majorEastAsia" w:hAnsi="Aptos" w:cs="Segoe UI"/>
          <w:i/>
          <w:iCs/>
        </w:rPr>
        <w:t>h</w:t>
      </w:r>
      <w:proofErr w:type="spellEnd"/>
      <w:r w:rsidR="009D5943">
        <w:rPr>
          <w:rStyle w:val="normaltextrun"/>
          <w:rFonts w:ascii="Aptos" w:eastAsiaTheme="majorEastAsia" w:hAnsi="Aptos" w:cs="Segoe UI"/>
          <w:i/>
          <w:iCs/>
        </w:rPr>
        <w:t>.</w:t>
      </w:r>
    </w:p>
    <w:p w14:paraId="323F8350" w14:textId="77777777" w:rsidR="004F5F8A" w:rsidRDefault="004F5F8A" w:rsidP="0097555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6E236B8" w14:textId="57BEF83E" w:rsidR="004F5F8A" w:rsidRDefault="0097555E" w:rsidP="0097555E">
      <w:pPr>
        <w:pStyle w:val="paragraph"/>
        <w:spacing w:before="0" w:beforeAutospacing="0" w:after="0" w:afterAutospacing="0"/>
        <w:textAlignment w:val="baseline"/>
        <w:rPr>
          <w:rFonts w:ascii="Aptos" w:eastAsiaTheme="majorEastAsia" w:hAnsi="Aptos" w:cs="Segoe UI"/>
        </w:rPr>
      </w:pPr>
      <w:r w:rsidRPr="0097555E">
        <w:rPr>
          <w:rFonts w:ascii="Aptos" w:eastAsiaTheme="majorEastAsia" w:hAnsi="Aptos" w:cs="Segoe UI"/>
          <w:b/>
          <w:bCs/>
        </w:rPr>
        <w:t xml:space="preserve">Plano, TX (May </w:t>
      </w:r>
      <w:r>
        <w:rPr>
          <w:rFonts w:ascii="Aptos" w:eastAsiaTheme="majorEastAsia" w:hAnsi="Aptos" w:cs="Segoe UI"/>
          <w:b/>
          <w:bCs/>
        </w:rPr>
        <w:t>21</w:t>
      </w:r>
      <w:r w:rsidRPr="0097555E">
        <w:rPr>
          <w:rFonts w:ascii="Aptos" w:eastAsiaTheme="majorEastAsia" w:hAnsi="Aptos" w:cs="Segoe UI"/>
          <w:b/>
          <w:bCs/>
        </w:rPr>
        <w:t>, 2024) --</w:t>
      </w:r>
      <w:r w:rsidRPr="0097555E">
        <w:rPr>
          <w:rFonts w:ascii="Aptos" w:eastAsiaTheme="majorEastAsia" w:hAnsi="Aptos" w:cs="Segoe UI"/>
        </w:rPr>
        <w:t xml:space="preserve"> </w:t>
      </w:r>
      <w:hyperlink r:id="rId8" w:history="1">
        <w:r w:rsidRPr="0097555E">
          <w:rPr>
            <w:rStyle w:val="Hyperlink"/>
            <w:rFonts w:ascii="Aptos" w:eastAsiaTheme="majorEastAsia" w:hAnsi="Aptos" w:cs="Segoe UI"/>
          </w:rPr>
          <w:t>Cardo Systems</w:t>
        </w:r>
      </w:hyperlink>
      <w:r w:rsidRPr="0097555E">
        <w:rPr>
          <w:rFonts w:ascii="Aptos" w:eastAsiaTheme="majorEastAsia" w:hAnsi="Aptos" w:cs="Segoe UI"/>
        </w:rPr>
        <w:t xml:space="preserve">, </w:t>
      </w:r>
      <w:proofErr w:type="spellStart"/>
      <w:r w:rsidR="004F5F8A" w:rsidRPr="004F5F8A">
        <w:rPr>
          <w:rFonts w:ascii="Aptos" w:eastAsiaTheme="majorEastAsia" w:hAnsi="Aptos" w:cs="Segoe UI"/>
        </w:rPr>
        <w:t>liderul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global de </w:t>
      </w:r>
      <w:proofErr w:type="spellStart"/>
      <w:r w:rsidR="004F5F8A" w:rsidRPr="004F5F8A">
        <w:rPr>
          <w:rFonts w:ascii="Aptos" w:eastAsiaTheme="majorEastAsia" w:hAnsi="Aptos" w:cs="Segoe UI"/>
        </w:rPr>
        <w:t>piață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</w:t>
      </w:r>
      <w:proofErr w:type="spellStart"/>
      <w:r w:rsidR="004F5F8A" w:rsidRPr="004F5F8A">
        <w:rPr>
          <w:rFonts w:ascii="Aptos" w:eastAsiaTheme="majorEastAsia" w:hAnsi="Aptos" w:cs="Segoe UI"/>
        </w:rPr>
        <w:t>în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</w:t>
      </w:r>
      <w:proofErr w:type="spellStart"/>
      <w:r w:rsidR="004F5F8A" w:rsidRPr="004F5F8A">
        <w:rPr>
          <w:rFonts w:ascii="Aptos" w:eastAsiaTheme="majorEastAsia" w:hAnsi="Aptos" w:cs="Segoe UI"/>
        </w:rPr>
        <w:t>sisteme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de </w:t>
      </w:r>
      <w:proofErr w:type="spellStart"/>
      <w:r w:rsidR="004F5F8A" w:rsidRPr="004F5F8A">
        <w:rPr>
          <w:rFonts w:ascii="Aptos" w:eastAsiaTheme="majorEastAsia" w:hAnsi="Aptos" w:cs="Segoe UI"/>
        </w:rPr>
        <w:t>comunicații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</w:t>
      </w:r>
      <w:r w:rsidR="004F5F8A">
        <w:rPr>
          <w:rFonts w:ascii="Aptos" w:eastAsiaTheme="majorEastAsia" w:hAnsi="Aptos" w:cs="Segoe UI"/>
        </w:rPr>
        <w:t>wireless</w:t>
      </w:r>
      <w:r w:rsidR="004F5F8A" w:rsidRPr="004F5F8A">
        <w:rPr>
          <w:rFonts w:ascii="Aptos" w:eastAsiaTheme="majorEastAsia" w:hAnsi="Aptos" w:cs="Segoe UI"/>
        </w:rPr>
        <w:t xml:space="preserve"> </w:t>
      </w:r>
      <w:proofErr w:type="spellStart"/>
      <w:r w:rsidR="004F5F8A" w:rsidRPr="004F5F8A">
        <w:rPr>
          <w:rFonts w:ascii="Aptos" w:eastAsiaTheme="majorEastAsia" w:hAnsi="Aptos" w:cs="Segoe UI"/>
        </w:rPr>
        <w:t>pentru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</w:t>
      </w:r>
      <w:proofErr w:type="spellStart"/>
      <w:r w:rsidR="004F5F8A" w:rsidRPr="004F5F8A">
        <w:rPr>
          <w:rFonts w:ascii="Aptos" w:eastAsiaTheme="majorEastAsia" w:hAnsi="Aptos" w:cs="Segoe UI"/>
        </w:rPr>
        <w:t>motocicliști</w:t>
      </w:r>
      <w:proofErr w:type="spellEnd"/>
      <w:r w:rsidR="004F5F8A" w:rsidRPr="004F5F8A">
        <w:rPr>
          <w:rFonts w:ascii="Aptos" w:eastAsiaTheme="majorEastAsia" w:hAnsi="Aptos" w:cs="Segoe UI"/>
        </w:rPr>
        <w:t xml:space="preserve">, a </w:t>
      </w:r>
      <w:proofErr w:type="spellStart"/>
      <w:r w:rsidR="004F5F8A" w:rsidRPr="004F5F8A">
        <w:rPr>
          <w:rFonts w:ascii="Aptos" w:eastAsiaTheme="majorEastAsia" w:hAnsi="Aptos" w:cs="Segoe UI"/>
        </w:rPr>
        <w:t>dezvăluit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</w:t>
      </w:r>
      <w:proofErr w:type="spellStart"/>
      <w:r w:rsidR="004F5F8A" w:rsidRPr="004F5F8A">
        <w:rPr>
          <w:rFonts w:ascii="Aptos" w:eastAsiaTheme="majorEastAsia" w:hAnsi="Aptos" w:cs="Segoe UI"/>
        </w:rPr>
        <w:t>astăzi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un </w:t>
      </w:r>
      <w:proofErr w:type="spellStart"/>
      <w:r w:rsidR="004F5F8A" w:rsidRPr="004F5F8A">
        <w:rPr>
          <w:rFonts w:ascii="Aptos" w:eastAsiaTheme="majorEastAsia" w:hAnsi="Aptos" w:cs="Segoe UI"/>
        </w:rPr>
        <w:t>comunicator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super-premium, PACKTALK PRO. PACKTALK PRO introduce un </w:t>
      </w:r>
      <w:proofErr w:type="spellStart"/>
      <w:r w:rsidR="004F5F8A" w:rsidRPr="004F5F8A">
        <w:rPr>
          <w:rFonts w:ascii="Aptos" w:eastAsiaTheme="majorEastAsia" w:hAnsi="Aptos" w:cs="Segoe UI"/>
        </w:rPr>
        <w:t>sistem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</w:t>
      </w:r>
      <w:proofErr w:type="spellStart"/>
      <w:r w:rsidR="004F5F8A" w:rsidRPr="004F5F8A">
        <w:rPr>
          <w:rFonts w:ascii="Aptos" w:eastAsiaTheme="majorEastAsia" w:hAnsi="Aptos" w:cs="Segoe UI"/>
        </w:rPr>
        <w:t>complet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</w:t>
      </w:r>
      <w:proofErr w:type="spellStart"/>
      <w:r w:rsidR="004F5F8A" w:rsidRPr="004F5F8A">
        <w:rPr>
          <w:rFonts w:ascii="Aptos" w:eastAsiaTheme="majorEastAsia" w:hAnsi="Aptos" w:cs="Segoe UI"/>
        </w:rPr>
        <w:t>nou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de </w:t>
      </w:r>
      <w:proofErr w:type="spellStart"/>
      <w:r w:rsidR="004F5F8A" w:rsidRPr="004F5F8A">
        <w:rPr>
          <w:rFonts w:ascii="Aptos" w:eastAsiaTheme="majorEastAsia" w:hAnsi="Aptos" w:cs="Segoe UI"/>
        </w:rPr>
        <w:t>detectare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a </w:t>
      </w:r>
      <w:proofErr w:type="spellStart"/>
      <w:r w:rsidR="004F5F8A" w:rsidRPr="004F5F8A">
        <w:rPr>
          <w:rFonts w:ascii="Aptos" w:eastAsiaTheme="majorEastAsia" w:hAnsi="Aptos" w:cs="Segoe UI"/>
        </w:rPr>
        <w:t>accidentelor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care </w:t>
      </w:r>
      <w:proofErr w:type="spellStart"/>
      <w:r w:rsidR="004F5F8A" w:rsidRPr="004F5F8A">
        <w:rPr>
          <w:rFonts w:ascii="Aptos" w:eastAsiaTheme="majorEastAsia" w:hAnsi="Aptos" w:cs="Segoe UI"/>
        </w:rPr>
        <w:t>utilizează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un </w:t>
      </w:r>
      <w:proofErr w:type="spellStart"/>
      <w:r w:rsidR="004F5F8A" w:rsidRPr="004F5F8A">
        <w:rPr>
          <w:rFonts w:ascii="Aptos" w:eastAsiaTheme="majorEastAsia" w:hAnsi="Aptos" w:cs="Segoe UI"/>
        </w:rPr>
        <w:t>sistem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</w:t>
      </w:r>
      <w:proofErr w:type="spellStart"/>
      <w:r w:rsidR="009D5943">
        <w:rPr>
          <w:rFonts w:ascii="Aptos" w:eastAsiaTheme="majorEastAsia" w:hAnsi="Aptos" w:cs="Segoe UI"/>
        </w:rPr>
        <w:t>alcătuit</w:t>
      </w:r>
      <w:proofErr w:type="spellEnd"/>
      <w:r w:rsidR="009D5943">
        <w:rPr>
          <w:rFonts w:ascii="Aptos" w:eastAsiaTheme="majorEastAsia" w:hAnsi="Aptos" w:cs="Segoe UI"/>
        </w:rPr>
        <w:t xml:space="preserve"> </w:t>
      </w:r>
      <w:r w:rsidR="004F5F8A" w:rsidRPr="004F5F8A">
        <w:rPr>
          <w:rFonts w:ascii="Aptos" w:eastAsiaTheme="majorEastAsia" w:hAnsi="Aptos" w:cs="Segoe UI"/>
        </w:rPr>
        <w:t xml:space="preserve">din </w:t>
      </w:r>
      <w:proofErr w:type="spellStart"/>
      <w:r w:rsidR="004F5F8A" w:rsidRPr="004F5F8A">
        <w:rPr>
          <w:rFonts w:ascii="Aptos" w:eastAsiaTheme="majorEastAsia" w:hAnsi="Aptos" w:cs="Segoe UI"/>
        </w:rPr>
        <w:t>trei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</w:t>
      </w:r>
      <w:proofErr w:type="spellStart"/>
      <w:r w:rsidR="004F5F8A" w:rsidRPr="004F5F8A">
        <w:rPr>
          <w:rFonts w:ascii="Aptos" w:eastAsiaTheme="majorEastAsia" w:hAnsi="Aptos" w:cs="Segoe UI"/>
        </w:rPr>
        <w:t>părți</w:t>
      </w:r>
      <w:proofErr w:type="spellEnd"/>
      <w:r w:rsidR="004F5F8A" w:rsidRPr="004F5F8A">
        <w:rPr>
          <w:rFonts w:ascii="Aptos" w:eastAsiaTheme="majorEastAsia" w:hAnsi="Aptos" w:cs="Segoe UI"/>
        </w:rPr>
        <w:t xml:space="preserve">. </w:t>
      </w:r>
      <w:proofErr w:type="spellStart"/>
      <w:r w:rsidR="004F5F8A" w:rsidRPr="004F5F8A">
        <w:rPr>
          <w:rFonts w:ascii="Aptos" w:eastAsiaTheme="majorEastAsia" w:hAnsi="Aptos" w:cs="Segoe UI"/>
        </w:rPr>
        <w:t>Senzorii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</w:t>
      </w:r>
      <w:proofErr w:type="spellStart"/>
      <w:r w:rsidR="004F5F8A" w:rsidRPr="004F5F8A">
        <w:rPr>
          <w:rFonts w:ascii="Aptos" w:eastAsiaTheme="majorEastAsia" w:hAnsi="Aptos" w:cs="Segoe UI"/>
        </w:rPr>
        <w:t>unității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</w:t>
      </w:r>
      <w:proofErr w:type="spellStart"/>
      <w:r w:rsidR="004F5F8A" w:rsidRPr="004F5F8A">
        <w:rPr>
          <w:rFonts w:ascii="Aptos" w:eastAsiaTheme="majorEastAsia" w:hAnsi="Aptos" w:cs="Segoe UI"/>
        </w:rPr>
        <w:t>simt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</w:t>
      </w:r>
      <w:proofErr w:type="spellStart"/>
      <w:r w:rsidR="004F5F8A" w:rsidRPr="004F5F8A">
        <w:rPr>
          <w:rFonts w:ascii="Aptos" w:eastAsiaTheme="majorEastAsia" w:hAnsi="Aptos" w:cs="Segoe UI"/>
        </w:rPr>
        <w:t>ceea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</w:t>
      </w:r>
      <w:proofErr w:type="spellStart"/>
      <w:r w:rsidR="004F5F8A" w:rsidRPr="004F5F8A">
        <w:rPr>
          <w:rFonts w:ascii="Aptos" w:eastAsiaTheme="majorEastAsia" w:hAnsi="Aptos" w:cs="Segoe UI"/>
        </w:rPr>
        <w:t>ce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</w:t>
      </w:r>
      <w:proofErr w:type="spellStart"/>
      <w:r w:rsidR="004F5F8A" w:rsidRPr="004F5F8A">
        <w:rPr>
          <w:rFonts w:ascii="Aptos" w:eastAsiaTheme="majorEastAsia" w:hAnsi="Aptos" w:cs="Segoe UI"/>
        </w:rPr>
        <w:t>simte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capul </w:t>
      </w:r>
      <w:proofErr w:type="spellStart"/>
      <w:r w:rsidR="004F5F8A" w:rsidRPr="004F5F8A">
        <w:rPr>
          <w:rFonts w:ascii="Aptos" w:eastAsiaTheme="majorEastAsia" w:hAnsi="Aptos" w:cs="Segoe UI"/>
        </w:rPr>
        <w:t>tău</w:t>
      </w:r>
      <w:proofErr w:type="spellEnd"/>
      <w:r w:rsidR="004F5F8A" w:rsidRPr="004F5F8A">
        <w:rPr>
          <w:rFonts w:ascii="Aptos" w:eastAsiaTheme="majorEastAsia" w:hAnsi="Aptos" w:cs="Segoe UI"/>
        </w:rPr>
        <w:t xml:space="preserve">, </w:t>
      </w:r>
      <w:proofErr w:type="spellStart"/>
      <w:r w:rsidR="004F5F8A" w:rsidRPr="004F5F8A">
        <w:rPr>
          <w:rFonts w:ascii="Aptos" w:eastAsiaTheme="majorEastAsia" w:hAnsi="Aptos" w:cs="Segoe UI"/>
        </w:rPr>
        <w:t>economisind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</w:t>
      </w:r>
      <w:proofErr w:type="spellStart"/>
      <w:r w:rsidR="004F5F8A" w:rsidRPr="004F5F8A">
        <w:rPr>
          <w:rFonts w:ascii="Aptos" w:eastAsiaTheme="majorEastAsia" w:hAnsi="Aptos" w:cs="Segoe UI"/>
        </w:rPr>
        <w:t>timp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de </w:t>
      </w:r>
      <w:proofErr w:type="spellStart"/>
      <w:r w:rsidR="004F5F8A" w:rsidRPr="004F5F8A">
        <w:rPr>
          <w:rFonts w:ascii="Aptos" w:eastAsiaTheme="majorEastAsia" w:hAnsi="Aptos" w:cs="Segoe UI"/>
        </w:rPr>
        <w:t>răspuns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</w:t>
      </w:r>
      <w:proofErr w:type="spellStart"/>
      <w:r w:rsidR="004F5F8A" w:rsidRPr="004F5F8A">
        <w:rPr>
          <w:rFonts w:ascii="Aptos" w:eastAsiaTheme="majorEastAsia" w:hAnsi="Aptos" w:cs="Segoe UI"/>
        </w:rPr>
        <w:t>valoros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</w:t>
      </w:r>
      <w:proofErr w:type="spellStart"/>
      <w:r w:rsidR="004F5F8A" w:rsidRPr="004F5F8A">
        <w:rPr>
          <w:rFonts w:ascii="Aptos" w:eastAsiaTheme="majorEastAsia" w:hAnsi="Aptos" w:cs="Segoe UI"/>
        </w:rPr>
        <w:t>atunci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</w:t>
      </w:r>
      <w:proofErr w:type="spellStart"/>
      <w:r w:rsidR="004F5F8A" w:rsidRPr="004F5F8A">
        <w:rPr>
          <w:rFonts w:ascii="Aptos" w:eastAsiaTheme="majorEastAsia" w:hAnsi="Aptos" w:cs="Segoe UI"/>
        </w:rPr>
        <w:t>când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</w:t>
      </w:r>
      <w:proofErr w:type="spellStart"/>
      <w:r w:rsidR="004F5F8A" w:rsidRPr="004F5F8A">
        <w:rPr>
          <w:rFonts w:ascii="Aptos" w:eastAsiaTheme="majorEastAsia" w:hAnsi="Aptos" w:cs="Segoe UI"/>
        </w:rPr>
        <w:t>este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</w:t>
      </w:r>
      <w:proofErr w:type="spellStart"/>
      <w:r w:rsidR="004F5F8A" w:rsidRPr="004F5F8A">
        <w:rPr>
          <w:rFonts w:ascii="Aptos" w:eastAsiaTheme="majorEastAsia" w:hAnsi="Aptos" w:cs="Segoe UI"/>
        </w:rPr>
        <w:t>cel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</w:t>
      </w:r>
      <w:proofErr w:type="spellStart"/>
      <w:r w:rsidR="004F5F8A" w:rsidRPr="004F5F8A">
        <w:rPr>
          <w:rFonts w:ascii="Aptos" w:eastAsiaTheme="majorEastAsia" w:hAnsi="Aptos" w:cs="Segoe UI"/>
        </w:rPr>
        <w:t>mai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</w:t>
      </w:r>
      <w:proofErr w:type="spellStart"/>
      <w:r w:rsidR="004F5F8A" w:rsidRPr="004F5F8A">
        <w:rPr>
          <w:rFonts w:ascii="Aptos" w:eastAsiaTheme="majorEastAsia" w:hAnsi="Aptos" w:cs="Segoe UI"/>
        </w:rPr>
        <w:t>necesar</w:t>
      </w:r>
      <w:proofErr w:type="spellEnd"/>
      <w:r w:rsidR="004F5F8A" w:rsidRPr="004F5F8A">
        <w:rPr>
          <w:rFonts w:ascii="Aptos" w:eastAsiaTheme="majorEastAsia" w:hAnsi="Aptos" w:cs="Segoe UI"/>
        </w:rPr>
        <w:t xml:space="preserve">. </w:t>
      </w:r>
      <w:proofErr w:type="spellStart"/>
      <w:r w:rsidR="004F5F8A" w:rsidRPr="004F5F8A">
        <w:rPr>
          <w:rFonts w:ascii="Aptos" w:eastAsiaTheme="majorEastAsia" w:hAnsi="Aptos" w:cs="Segoe UI"/>
        </w:rPr>
        <w:t>Aplicația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Cardo Connect care </w:t>
      </w:r>
      <w:proofErr w:type="spellStart"/>
      <w:r w:rsidR="004F5F8A" w:rsidRPr="004F5F8A">
        <w:rPr>
          <w:rFonts w:ascii="Aptos" w:eastAsiaTheme="majorEastAsia" w:hAnsi="Aptos" w:cs="Segoe UI"/>
        </w:rPr>
        <w:t>adaugă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</w:t>
      </w:r>
      <w:proofErr w:type="spellStart"/>
      <w:r w:rsidR="004F5F8A" w:rsidRPr="004F5F8A">
        <w:rPr>
          <w:rFonts w:ascii="Aptos" w:eastAsiaTheme="majorEastAsia" w:hAnsi="Aptos" w:cs="Segoe UI"/>
        </w:rPr>
        <w:t>parametrii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</w:t>
      </w:r>
      <w:proofErr w:type="spellStart"/>
      <w:r w:rsidR="004F5F8A" w:rsidRPr="004F5F8A">
        <w:rPr>
          <w:rFonts w:ascii="Aptos" w:eastAsiaTheme="majorEastAsia" w:hAnsi="Aptos" w:cs="Segoe UI"/>
        </w:rPr>
        <w:t>telefonului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</w:t>
      </w:r>
      <w:proofErr w:type="spellStart"/>
      <w:r w:rsidR="004F5F8A" w:rsidRPr="004F5F8A">
        <w:rPr>
          <w:rFonts w:ascii="Aptos" w:eastAsiaTheme="majorEastAsia" w:hAnsi="Aptos" w:cs="Segoe UI"/>
        </w:rPr>
        <w:t>și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</w:t>
      </w:r>
      <w:proofErr w:type="spellStart"/>
      <w:r w:rsidR="004F5F8A" w:rsidRPr="004F5F8A">
        <w:rPr>
          <w:rFonts w:ascii="Aptos" w:eastAsiaTheme="majorEastAsia" w:hAnsi="Aptos" w:cs="Segoe UI"/>
        </w:rPr>
        <w:t>comunică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cu cloud-</w:t>
      </w:r>
      <w:proofErr w:type="spellStart"/>
      <w:r w:rsidR="004F5F8A" w:rsidRPr="004F5F8A">
        <w:rPr>
          <w:rFonts w:ascii="Aptos" w:eastAsiaTheme="majorEastAsia" w:hAnsi="Aptos" w:cs="Segoe UI"/>
        </w:rPr>
        <w:t>ul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Cardo, care, la </w:t>
      </w:r>
      <w:proofErr w:type="spellStart"/>
      <w:r w:rsidR="004F5F8A" w:rsidRPr="004F5F8A">
        <w:rPr>
          <w:rFonts w:ascii="Aptos" w:eastAsiaTheme="majorEastAsia" w:hAnsi="Aptos" w:cs="Segoe UI"/>
        </w:rPr>
        <w:t>rândul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</w:t>
      </w:r>
      <w:proofErr w:type="spellStart"/>
      <w:r w:rsidR="004F5F8A" w:rsidRPr="004F5F8A">
        <w:rPr>
          <w:rFonts w:ascii="Aptos" w:eastAsiaTheme="majorEastAsia" w:hAnsi="Aptos" w:cs="Segoe UI"/>
        </w:rPr>
        <w:t>său</w:t>
      </w:r>
      <w:proofErr w:type="spellEnd"/>
      <w:r w:rsidR="004F5F8A" w:rsidRPr="004F5F8A">
        <w:rPr>
          <w:rFonts w:ascii="Aptos" w:eastAsiaTheme="majorEastAsia" w:hAnsi="Aptos" w:cs="Segoe UI"/>
        </w:rPr>
        <w:t xml:space="preserve">, </w:t>
      </w:r>
      <w:proofErr w:type="spellStart"/>
      <w:r w:rsidR="004F5F8A" w:rsidRPr="004F5F8A">
        <w:rPr>
          <w:rFonts w:ascii="Aptos" w:eastAsiaTheme="majorEastAsia" w:hAnsi="Aptos" w:cs="Segoe UI"/>
        </w:rPr>
        <w:t>informează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</w:t>
      </w:r>
      <w:proofErr w:type="spellStart"/>
      <w:r w:rsidR="004F5F8A" w:rsidRPr="004F5F8A">
        <w:rPr>
          <w:rFonts w:ascii="Aptos" w:eastAsiaTheme="majorEastAsia" w:hAnsi="Aptos" w:cs="Segoe UI"/>
        </w:rPr>
        <w:t>contactul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</w:t>
      </w:r>
      <w:proofErr w:type="spellStart"/>
      <w:r w:rsidR="004F5F8A" w:rsidRPr="004F5F8A">
        <w:rPr>
          <w:rFonts w:ascii="Aptos" w:eastAsiaTheme="majorEastAsia" w:hAnsi="Aptos" w:cs="Segoe UI"/>
        </w:rPr>
        <w:t>dumneavoastră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de </w:t>
      </w:r>
      <w:proofErr w:type="spellStart"/>
      <w:r w:rsidR="004F5F8A" w:rsidRPr="004F5F8A">
        <w:rPr>
          <w:rFonts w:ascii="Aptos" w:eastAsiaTheme="majorEastAsia" w:hAnsi="Aptos" w:cs="Segoe UI"/>
        </w:rPr>
        <w:t>urgență</w:t>
      </w:r>
      <w:proofErr w:type="spellEnd"/>
      <w:r w:rsidR="004F5F8A" w:rsidRPr="004F5F8A">
        <w:rPr>
          <w:rFonts w:ascii="Aptos" w:eastAsiaTheme="majorEastAsia" w:hAnsi="Aptos" w:cs="Segoe UI"/>
        </w:rPr>
        <w:t xml:space="preserve">, </w:t>
      </w:r>
      <w:proofErr w:type="spellStart"/>
      <w:r w:rsidR="004F5F8A" w:rsidRPr="004F5F8A">
        <w:rPr>
          <w:rFonts w:ascii="Aptos" w:eastAsiaTheme="majorEastAsia" w:hAnsi="Aptos" w:cs="Segoe UI"/>
        </w:rPr>
        <w:t>creând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un </w:t>
      </w:r>
      <w:proofErr w:type="spellStart"/>
      <w:r w:rsidR="004F5F8A" w:rsidRPr="004F5F8A">
        <w:rPr>
          <w:rFonts w:ascii="Aptos" w:eastAsiaTheme="majorEastAsia" w:hAnsi="Aptos" w:cs="Segoe UI"/>
        </w:rPr>
        <w:t>sistem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</w:t>
      </w:r>
      <w:proofErr w:type="spellStart"/>
      <w:r w:rsidR="004F5F8A" w:rsidRPr="004F5F8A">
        <w:rPr>
          <w:rFonts w:ascii="Aptos" w:eastAsiaTheme="majorEastAsia" w:hAnsi="Aptos" w:cs="Segoe UI"/>
        </w:rPr>
        <w:t>unic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</w:t>
      </w:r>
      <w:proofErr w:type="spellStart"/>
      <w:r w:rsidR="004F5F8A" w:rsidRPr="004F5F8A">
        <w:rPr>
          <w:rFonts w:ascii="Aptos" w:eastAsiaTheme="majorEastAsia" w:hAnsi="Aptos" w:cs="Segoe UI"/>
        </w:rPr>
        <w:t>și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de </w:t>
      </w:r>
      <w:proofErr w:type="spellStart"/>
      <w:r w:rsidR="004F5F8A" w:rsidRPr="004F5F8A">
        <w:rPr>
          <w:rFonts w:ascii="Aptos" w:eastAsiaTheme="majorEastAsia" w:hAnsi="Aptos" w:cs="Segoe UI"/>
        </w:rPr>
        <w:t>încredere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de </w:t>
      </w:r>
      <w:proofErr w:type="spellStart"/>
      <w:r w:rsidR="004F5F8A" w:rsidRPr="004F5F8A">
        <w:rPr>
          <w:rFonts w:ascii="Aptos" w:eastAsiaTheme="majorEastAsia" w:hAnsi="Aptos" w:cs="Segoe UI"/>
        </w:rPr>
        <w:t>detectare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a </w:t>
      </w:r>
      <w:proofErr w:type="spellStart"/>
      <w:r w:rsidR="004F5F8A" w:rsidRPr="004F5F8A">
        <w:rPr>
          <w:rFonts w:ascii="Aptos" w:eastAsiaTheme="majorEastAsia" w:hAnsi="Aptos" w:cs="Segoe UI"/>
        </w:rPr>
        <w:t>accidentelor</w:t>
      </w:r>
      <w:proofErr w:type="spellEnd"/>
      <w:r w:rsidR="004F5F8A" w:rsidRPr="004F5F8A">
        <w:rPr>
          <w:rFonts w:ascii="Aptos" w:eastAsiaTheme="majorEastAsia" w:hAnsi="Aptos" w:cs="Segoe UI"/>
        </w:rPr>
        <w:t xml:space="preserve">, </w:t>
      </w:r>
      <w:proofErr w:type="spellStart"/>
      <w:r w:rsidR="004F5F8A" w:rsidRPr="004F5F8A">
        <w:rPr>
          <w:rFonts w:ascii="Aptos" w:eastAsiaTheme="majorEastAsia" w:hAnsi="Aptos" w:cs="Segoe UI"/>
        </w:rPr>
        <w:t>creat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special </w:t>
      </w:r>
      <w:proofErr w:type="spellStart"/>
      <w:r w:rsidR="004F5F8A" w:rsidRPr="004F5F8A">
        <w:rPr>
          <w:rFonts w:ascii="Aptos" w:eastAsiaTheme="majorEastAsia" w:hAnsi="Aptos" w:cs="Segoe UI"/>
        </w:rPr>
        <w:t>pentru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</w:t>
      </w:r>
      <w:proofErr w:type="spellStart"/>
      <w:r w:rsidR="004F5F8A" w:rsidRPr="004F5F8A">
        <w:rPr>
          <w:rFonts w:ascii="Aptos" w:eastAsiaTheme="majorEastAsia" w:hAnsi="Aptos" w:cs="Segoe UI"/>
        </w:rPr>
        <w:t>motocicliștii</w:t>
      </w:r>
      <w:proofErr w:type="spellEnd"/>
      <w:r w:rsidR="004F5F8A" w:rsidRPr="004F5F8A">
        <w:rPr>
          <w:rFonts w:ascii="Aptos" w:eastAsiaTheme="majorEastAsia" w:hAnsi="Aptos" w:cs="Segoe UI"/>
        </w:rPr>
        <w:t xml:space="preserve"> de pe drum.</w:t>
      </w:r>
    </w:p>
    <w:p w14:paraId="3E638AC2" w14:textId="2E470D9E" w:rsidR="0097555E" w:rsidRDefault="0097555E" w:rsidP="0097555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261CB122" w14:textId="7F758935" w:rsidR="00CB4B47" w:rsidRDefault="004F5F8A" w:rsidP="00CB4B47"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Cardo a </w:t>
      </w:r>
      <w:proofErr w:type="spellStart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>făcut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>eforturi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>mari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>pentru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a se </w:t>
      </w:r>
      <w:proofErr w:type="spellStart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>asigura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>că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>sistemul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>este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>cel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>mai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robust </w:t>
      </w:r>
      <w:proofErr w:type="spellStart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>și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>mai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precis din </w:t>
      </w:r>
      <w:proofErr w:type="spellStart"/>
      <w:r>
        <w:rPr>
          <w:rStyle w:val="normaltextrun"/>
          <w:rFonts w:ascii="Aptos" w:eastAsiaTheme="majorEastAsia" w:hAnsi="Aptos" w:cs="Segoe UI"/>
          <w:kern w:val="0"/>
          <w14:ligatures w14:val="none"/>
        </w:rPr>
        <w:t>câte</w:t>
      </w:r>
      <w:proofErr w:type="spellEnd"/>
      <w:r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  <w:kern w:val="0"/>
          <w14:ligatures w14:val="none"/>
        </w:rPr>
        <w:t>există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. Cardo Systems a </w:t>
      </w:r>
      <w:proofErr w:type="spellStart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>c</w:t>
      </w:r>
      <w:r>
        <w:rPr>
          <w:rStyle w:val="normaltextrun"/>
          <w:rFonts w:ascii="Aptos" w:eastAsiaTheme="majorEastAsia" w:hAnsi="Aptos" w:cs="Segoe UI"/>
          <w:kern w:val="0"/>
          <w14:ligatures w14:val="none"/>
        </w:rPr>
        <w:t>ondus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>numeroase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teste de impact </w:t>
      </w:r>
      <w:proofErr w:type="spellStart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>și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a </w:t>
      </w:r>
      <w:proofErr w:type="spellStart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>efectuat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o </w:t>
      </w:r>
      <w:proofErr w:type="spellStart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>colectare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>extinsă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>și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>continuă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de date </w:t>
      </w:r>
      <w:r>
        <w:rPr>
          <w:rStyle w:val="normaltextrun"/>
          <w:rFonts w:ascii="Aptos" w:eastAsiaTheme="majorEastAsia" w:hAnsi="Aptos" w:cs="Segoe UI"/>
          <w:kern w:val="0"/>
          <w14:ligatures w14:val="none"/>
        </w:rPr>
        <w:t>de</w:t>
      </w:r>
      <w:r w:rsidR="009D5943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pe </w:t>
      </w:r>
      <w:proofErr w:type="spellStart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>teren</w:t>
      </w:r>
      <w:proofErr w:type="spellEnd"/>
      <w:r w:rsidR="009D5943">
        <w:rPr>
          <w:rStyle w:val="normaltextrun"/>
          <w:rFonts w:ascii="Aptos" w:eastAsiaTheme="majorEastAsia" w:hAnsi="Aptos" w:cs="Segoe UI"/>
          <w:kern w:val="0"/>
          <w14:ligatures w14:val="none"/>
        </w:rPr>
        <w:t>,</w:t>
      </w:r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de la </w:t>
      </w:r>
      <w:proofErr w:type="spellStart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>numeroși</w:t>
      </w:r>
      <w:r>
        <w:rPr>
          <w:rStyle w:val="normaltextrun"/>
          <w:rFonts w:ascii="Aptos" w:eastAsiaTheme="majorEastAsia" w:hAnsi="Aptos" w:cs="Segoe UI"/>
          <w:kern w:val="0"/>
          <w14:ligatures w14:val="none"/>
        </w:rPr>
        <w:t>i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  <w:kern w:val="0"/>
          <w14:ligatures w14:val="none"/>
        </w:rPr>
        <w:t>motocicliști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din </w:t>
      </w:r>
      <w:proofErr w:type="spellStart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>întreaga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>lume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. </w:t>
      </w:r>
      <w:proofErr w:type="spellStart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>Sistemul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de </w:t>
      </w:r>
      <w:proofErr w:type="spellStart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>detectare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a </w:t>
      </w:r>
      <w:proofErr w:type="spellStart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>accidentelor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de la Cardo se </w:t>
      </w:r>
      <w:proofErr w:type="spellStart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>bazează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pe un </w:t>
      </w:r>
      <w:proofErr w:type="spellStart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>algoritm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de </w:t>
      </w:r>
      <w:proofErr w:type="spellStart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>învățare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>perpetuă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. Cu mii de </w:t>
      </w:r>
      <w:proofErr w:type="spellStart"/>
      <w:r>
        <w:rPr>
          <w:rStyle w:val="normaltextrun"/>
          <w:rFonts w:ascii="Aptos" w:eastAsiaTheme="majorEastAsia" w:hAnsi="Aptos" w:cs="Segoe UI"/>
          <w:kern w:val="0"/>
          <w14:ligatures w14:val="none"/>
        </w:rPr>
        <w:t>motocicliști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din </w:t>
      </w:r>
      <w:proofErr w:type="spellStart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>întreaga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>lume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care </w:t>
      </w:r>
      <w:proofErr w:type="spellStart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>vor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>contribui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la </w:t>
      </w:r>
      <w:proofErr w:type="spellStart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>analiza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>continuă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a </w:t>
      </w:r>
      <w:proofErr w:type="spellStart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>datelor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>și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la </w:t>
      </w:r>
      <w:proofErr w:type="spellStart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>evoluția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>constantă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a </w:t>
      </w:r>
      <w:proofErr w:type="spellStart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>sistemului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de </w:t>
      </w:r>
      <w:proofErr w:type="spellStart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>detectare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a </w:t>
      </w:r>
      <w:proofErr w:type="spellStart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>accidentelor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Cardo, </w:t>
      </w:r>
      <w:proofErr w:type="spellStart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>performanța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>soluției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>actuale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>este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>doar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>începutul</w:t>
      </w:r>
      <w:proofErr w:type="spellEnd"/>
      <w:r w:rsidRPr="004F5F8A">
        <w:rPr>
          <w:rStyle w:val="normaltextrun"/>
          <w:rFonts w:ascii="Aptos" w:eastAsiaTheme="majorEastAsia" w:hAnsi="Aptos" w:cs="Segoe UI"/>
          <w:kern w:val="0"/>
          <w14:ligatures w14:val="none"/>
        </w:rPr>
        <w:t>.</w:t>
      </w:r>
    </w:p>
    <w:p w14:paraId="4FE7B587" w14:textId="0A8A526B" w:rsidR="0097555E" w:rsidRDefault="0097555E" w:rsidP="0097555E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</w:rPr>
      </w:pPr>
    </w:p>
    <w:p w14:paraId="0631FB0B" w14:textId="3F327B8A" w:rsidR="004F5F8A" w:rsidRDefault="004F5F8A" w:rsidP="0097555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 w:cs="Segoe UI"/>
        </w:rPr>
      </w:pPr>
      <w:proofErr w:type="spellStart"/>
      <w:r w:rsidRPr="004F5F8A">
        <w:rPr>
          <w:rStyle w:val="normaltextrun"/>
          <w:rFonts w:ascii="Aptos" w:eastAsiaTheme="majorEastAsia" w:hAnsi="Aptos" w:cs="Segoe UI"/>
        </w:rPr>
        <w:t>Alimentat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de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difuzoare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JBL premium de 45 mm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asociate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cu un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procesor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de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sunet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avansat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, PACKTALK PRO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oferă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un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sunet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asemănător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un</w:t>
      </w:r>
      <w:r w:rsidR="009D5943">
        <w:rPr>
          <w:rStyle w:val="normaltextrun"/>
          <w:rFonts w:ascii="Aptos" w:eastAsiaTheme="majorEastAsia" w:hAnsi="Aptos" w:cs="Segoe UI"/>
        </w:rPr>
        <w:t>ei</w:t>
      </w:r>
      <w:proofErr w:type="spellEnd"/>
      <w:r w:rsidR="009D5943">
        <w:rPr>
          <w:rStyle w:val="normaltextrun"/>
          <w:rFonts w:ascii="Aptos" w:eastAsiaTheme="majorEastAsia" w:hAnsi="Aptos" w:cs="Segoe UI"/>
        </w:rPr>
        <w:t xml:space="preserve"> a</w:t>
      </w:r>
      <w:r w:rsidRPr="004F5F8A">
        <w:rPr>
          <w:rStyle w:val="normaltextrun"/>
          <w:rFonts w:ascii="Aptos" w:eastAsiaTheme="majorEastAsia" w:hAnsi="Aptos" w:cs="Segoe UI"/>
        </w:rPr>
        <w:t>rene</w:t>
      </w:r>
      <w:r w:rsidR="009D5943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="009D5943">
        <w:rPr>
          <w:rStyle w:val="normaltextrun"/>
          <w:rFonts w:ascii="Aptos" w:eastAsiaTheme="majorEastAsia" w:hAnsi="Aptos" w:cs="Segoe UI"/>
        </w:rPr>
        <w:t>pline</w:t>
      </w:r>
      <w:proofErr w:type="spellEnd"/>
      <w:r w:rsidR="009D5943">
        <w:rPr>
          <w:rStyle w:val="normaltextrun"/>
          <w:rFonts w:ascii="Aptos" w:eastAsiaTheme="majorEastAsia" w:hAnsi="Aptos" w:cs="Segoe UI"/>
        </w:rPr>
        <w:t xml:space="preserve"> la un concert</w:t>
      </w:r>
      <w:r w:rsidRPr="004F5F8A">
        <w:rPr>
          <w:rStyle w:val="normaltextrun"/>
          <w:rFonts w:ascii="Aptos" w:eastAsiaTheme="majorEastAsia" w:hAnsi="Aptos" w:cs="Segoe UI"/>
        </w:rPr>
        <w:t xml:space="preserve">, fie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că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asculti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muzica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preferată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, fie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că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vorbești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cu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ceilalți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motocicliști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.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În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plus, PACKTALK PRO se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pornește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sau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se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oprește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automat.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Odată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activat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, PACKTALK PRO se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va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opri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când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stai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nemișcat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și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se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va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putea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reîncărca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în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timpul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călătoriei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pentru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o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durată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maximă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a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bateriei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>.</w:t>
      </w:r>
    </w:p>
    <w:p w14:paraId="6B5ACDB9" w14:textId="0002CAFD" w:rsidR="0097555E" w:rsidRDefault="0097555E" w:rsidP="0097555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19011E6E" w14:textId="3A96F5E1" w:rsidR="00446897" w:rsidRDefault="004F5F8A" w:rsidP="0097555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 w:cs="Segoe UI"/>
        </w:rPr>
      </w:pPr>
      <w:r w:rsidRPr="004F5F8A">
        <w:rPr>
          <w:rStyle w:val="normaltextrun"/>
          <w:rFonts w:ascii="Aptos" w:eastAsiaTheme="majorEastAsia" w:hAnsi="Aptos" w:cs="Segoe UI"/>
        </w:rPr>
        <w:t xml:space="preserve">„PACKTALK Pro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este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cel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mai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avansat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dispozitiv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de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comunicare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pe care l-am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dezvoltat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în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istoria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noastră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”, a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declarat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Alon Lumbroso,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directorul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executiv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al Cardo System. „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Introducerea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detectării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accidentelor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și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alertelor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de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urgență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aduce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</w:rPr>
        <w:t>utilizatorilor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un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nivel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sporit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de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securitate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,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luând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ceea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ce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este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deja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cel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mai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avansat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și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bogat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sistem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de pe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piață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și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="009D5943">
        <w:rPr>
          <w:rStyle w:val="normaltextrun"/>
          <w:rFonts w:ascii="Aptos" w:eastAsiaTheme="majorEastAsia" w:hAnsi="Aptos" w:cs="Segoe UI"/>
        </w:rPr>
        <w:t>ridicându</w:t>
      </w:r>
      <w:proofErr w:type="spellEnd"/>
      <w:r w:rsidR="009D5943">
        <w:rPr>
          <w:rStyle w:val="normaltextrun"/>
          <w:rFonts w:ascii="Aptos" w:eastAsiaTheme="majorEastAsia" w:hAnsi="Aptos" w:cs="Segoe UI"/>
        </w:rPr>
        <w:t>-l</w:t>
      </w:r>
      <w:r>
        <w:rPr>
          <w:rStyle w:val="normaltextrun"/>
          <w:rFonts w:ascii="Aptos" w:eastAsiaTheme="majorEastAsia" w:hAnsi="Aptos" w:cs="Segoe UI"/>
        </w:rPr>
        <w:t xml:space="preserve"> </w:t>
      </w:r>
      <w:r w:rsidRPr="004F5F8A">
        <w:rPr>
          <w:rStyle w:val="normaltextrun"/>
          <w:rFonts w:ascii="Aptos" w:eastAsiaTheme="majorEastAsia" w:hAnsi="Aptos" w:cs="Segoe UI"/>
        </w:rPr>
        <w:t xml:space="preserve">la un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nou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nivel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>.”</w:t>
      </w:r>
    </w:p>
    <w:p w14:paraId="3F05D006" w14:textId="77777777" w:rsidR="004F5F8A" w:rsidRDefault="004F5F8A" w:rsidP="0097555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 w:cs="Segoe UI"/>
        </w:rPr>
      </w:pPr>
    </w:p>
    <w:p w14:paraId="4755C21B" w14:textId="70B54914" w:rsidR="0097555E" w:rsidRDefault="004F5F8A" w:rsidP="0097555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4F5F8A">
        <w:rPr>
          <w:rStyle w:val="normaltextrun"/>
          <w:rFonts w:ascii="Aptos" w:eastAsiaTheme="majorEastAsia" w:hAnsi="Aptos" w:cs="Segoe UI"/>
        </w:rPr>
        <w:t xml:space="preserve">„Timp de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două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decenii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ne-am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angajat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să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îmbunătățim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experiența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de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mers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și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să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ducem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industria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înainte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cu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inovații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care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contează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cu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adevărat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pentru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motocicliști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.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Intenționăm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să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menținem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această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poziție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de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conducere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pentru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mulți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ani de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acum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înainte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”, a </w:t>
      </w:r>
      <w:proofErr w:type="spellStart"/>
      <w:r w:rsidRPr="004F5F8A">
        <w:rPr>
          <w:rStyle w:val="normaltextrun"/>
          <w:rFonts w:ascii="Aptos" w:eastAsiaTheme="majorEastAsia" w:hAnsi="Aptos" w:cs="Segoe UI"/>
        </w:rPr>
        <w:t>spus</w:t>
      </w:r>
      <w:proofErr w:type="spellEnd"/>
      <w:r w:rsidRPr="004F5F8A">
        <w:rPr>
          <w:rStyle w:val="normaltextrun"/>
          <w:rFonts w:ascii="Aptos" w:eastAsiaTheme="majorEastAsia" w:hAnsi="Aptos" w:cs="Segoe UI"/>
        </w:rPr>
        <w:t xml:space="preserve"> Lumbroso.</w:t>
      </w:r>
      <w:r w:rsidR="0097555E">
        <w:rPr>
          <w:rStyle w:val="eop"/>
          <w:rFonts w:ascii="Aptos" w:eastAsiaTheme="majorEastAsia" w:hAnsi="Aptos" w:cs="Segoe UI"/>
        </w:rPr>
        <w:t> </w:t>
      </w:r>
    </w:p>
    <w:p w14:paraId="0AFEF8B6" w14:textId="3A422A3B" w:rsidR="0071608B" w:rsidRDefault="00785267" w:rsidP="0097555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 w:cs="Segoe UI"/>
        </w:rPr>
      </w:pPr>
      <w:r w:rsidRPr="00785267">
        <w:rPr>
          <w:rStyle w:val="normaltextrun"/>
          <w:rFonts w:ascii="Aptos" w:eastAsiaTheme="majorEastAsia" w:hAnsi="Aptos" w:cs="Segoe UI"/>
        </w:rPr>
        <w:lastRenderedPageBreak/>
        <w:t xml:space="preserve">PACKTALK PRO </w:t>
      </w:r>
      <w:proofErr w:type="spellStart"/>
      <w:r w:rsidRPr="00785267">
        <w:rPr>
          <w:rStyle w:val="normaltextrun"/>
          <w:rFonts w:ascii="Aptos" w:eastAsiaTheme="majorEastAsia" w:hAnsi="Aptos" w:cs="Segoe UI"/>
        </w:rPr>
        <w:t>prezintă</w:t>
      </w:r>
      <w:proofErr w:type="spellEnd"/>
      <w:r w:rsidRPr="00785267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785267">
        <w:rPr>
          <w:rStyle w:val="normaltextrun"/>
          <w:rFonts w:ascii="Aptos" w:eastAsiaTheme="majorEastAsia" w:hAnsi="Aptos" w:cs="Segoe UI"/>
        </w:rPr>
        <w:t>caracteristicile</w:t>
      </w:r>
      <w:proofErr w:type="spellEnd"/>
      <w:r w:rsidRPr="00785267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785267">
        <w:rPr>
          <w:rStyle w:val="normaltextrun"/>
          <w:rFonts w:ascii="Aptos" w:eastAsiaTheme="majorEastAsia" w:hAnsi="Aptos" w:cs="Segoe UI"/>
        </w:rPr>
        <w:t>sinonime</w:t>
      </w:r>
      <w:proofErr w:type="spellEnd"/>
      <w:r w:rsidRPr="00785267">
        <w:rPr>
          <w:rStyle w:val="normaltextrun"/>
          <w:rFonts w:ascii="Aptos" w:eastAsiaTheme="majorEastAsia" w:hAnsi="Aptos" w:cs="Segoe UI"/>
        </w:rPr>
        <w:t xml:space="preserve"> cu </w:t>
      </w:r>
      <w:proofErr w:type="spellStart"/>
      <w:r w:rsidRPr="00785267">
        <w:rPr>
          <w:rStyle w:val="normaltextrun"/>
          <w:rFonts w:ascii="Aptos" w:eastAsiaTheme="majorEastAsia" w:hAnsi="Aptos" w:cs="Segoe UI"/>
        </w:rPr>
        <w:t>gama</w:t>
      </w:r>
      <w:proofErr w:type="spellEnd"/>
      <w:r w:rsidRPr="00785267">
        <w:rPr>
          <w:rStyle w:val="normaltextrun"/>
          <w:rFonts w:ascii="Aptos" w:eastAsiaTheme="majorEastAsia" w:hAnsi="Aptos" w:cs="Segoe UI"/>
        </w:rPr>
        <w:t xml:space="preserve"> de </w:t>
      </w:r>
      <w:proofErr w:type="spellStart"/>
      <w:r w:rsidRPr="00785267">
        <w:rPr>
          <w:rStyle w:val="normaltextrun"/>
          <w:rFonts w:ascii="Aptos" w:eastAsiaTheme="majorEastAsia" w:hAnsi="Aptos" w:cs="Segoe UI"/>
        </w:rPr>
        <w:t>comunicatoare</w:t>
      </w:r>
      <w:proofErr w:type="spellEnd"/>
      <w:r w:rsidRPr="00785267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785267">
        <w:rPr>
          <w:rStyle w:val="normaltextrun"/>
          <w:rFonts w:ascii="Aptos" w:eastAsiaTheme="majorEastAsia" w:hAnsi="Aptos" w:cs="Segoe UI"/>
        </w:rPr>
        <w:t>lider</w:t>
      </w:r>
      <w:proofErr w:type="spellEnd"/>
      <w:r w:rsidRPr="00785267">
        <w:rPr>
          <w:rStyle w:val="normaltextrun"/>
          <w:rFonts w:ascii="Aptos" w:eastAsiaTheme="majorEastAsia" w:hAnsi="Aptos" w:cs="Segoe UI"/>
        </w:rPr>
        <w:t xml:space="preserve"> din </w:t>
      </w:r>
      <w:proofErr w:type="spellStart"/>
      <w:r w:rsidRPr="00785267">
        <w:rPr>
          <w:rStyle w:val="normaltextrun"/>
          <w:rFonts w:ascii="Aptos" w:eastAsiaTheme="majorEastAsia" w:hAnsi="Aptos" w:cs="Segoe UI"/>
        </w:rPr>
        <w:t>industrie</w:t>
      </w:r>
      <w:proofErr w:type="spellEnd"/>
      <w:r w:rsidR="009D5943">
        <w:rPr>
          <w:rStyle w:val="normaltextrun"/>
          <w:rFonts w:ascii="Aptos" w:eastAsiaTheme="majorEastAsia" w:hAnsi="Aptos" w:cs="Segoe UI"/>
        </w:rPr>
        <w:t>,</w:t>
      </w:r>
      <w:r w:rsidRPr="00785267">
        <w:rPr>
          <w:rStyle w:val="normaltextrun"/>
          <w:rFonts w:ascii="Aptos" w:eastAsiaTheme="majorEastAsia" w:hAnsi="Aptos" w:cs="Segoe UI"/>
        </w:rPr>
        <w:t xml:space="preserve"> Cardo Systems</w:t>
      </w:r>
      <w:r w:rsidR="009D5943">
        <w:rPr>
          <w:rStyle w:val="normaltextrun"/>
          <w:rFonts w:ascii="Aptos" w:eastAsiaTheme="majorEastAsia" w:hAnsi="Aptos" w:cs="Segoe UI"/>
        </w:rPr>
        <w:t xml:space="preserve"> -</w:t>
      </w:r>
      <w:r w:rsidRPr="00785267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785267">
        <w:rPr>
          <w:rStyle w:val="normaltextrun"/>
          <w:rFonts w:ascii="Aptos" w:eastAsiaTheme="majorEastAsia" w:hAnsi="Aptos" w:cs="Segoe UI"/>
        </w:rPr>
        <w:t>impermeabil</w:t>
      </w:r>
      <w:proofErr w:type="spellEnd"/>
      <w:r w:rsidRPr="00785267">
        <w:rPr>
          <w:rStyle w:val="normaltextrun"/>
          <w:rFonts w:ascii="Aptos" w:eastAsiaTheme="majorEastAsia" w:hAnsi="Aptos" w:cs="Segoe UI"/>
        </w:rPr>
        <w:t xml:space="preserve"> IP67, Bluetooth 5.2, </w:t>
      </w:r>
      <w:proofErr w:type="spellStart"/>
      <w:r w:rsidRPr="00785267">
        <w:rPr>
          <w:rStyle w:val="normaltextrun"/>
          <w:rFonts w:ascii="Aptos" w:eastAsiaTheme="majorEastAsia" w:hAnsi="Aptos" w:cs="Segoe UI"/>
        </w:rPr>
        <w:t>actualizări</w:t>
      </w:r>
      <w:proofErr w:type="spellEnd"/>
      <w:r w:rsidRPr="00785267">
        <w:rPr>
          <w:rStyle w:val="normaltextrun"/>
          <w:rFonts w:ascii="Aptos" w:eastAsiaTheme="majorEastAsia" w:hAnsi="Aptos" w:cs="Segoe UI"/>
        </w:rPr>
        <w:t xml:space="preserve"> de software Over-The-Air, </w:t>
      </w:r>
      <w:proofErr w:type="spellStart"/>
      <w:r w:rsidRPr="00785267">
        <w:rPr>
          <w:rStyle w:val="normaltextrun"/>
          <w:rFonts w:ascii="Aptos" w:eastAsiaTheme="majorEastAsia" w:hAnsi="Aptos" w:cs="Segoe UI"/>
        </w:rPr>
        <w:t>încărcare</w:t>
      </w:r>
      <w:proofErr w:type="spellEnd"/>
      <w:r w:rsidRPr="00785267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785267">
        <w:rPr>
          <w:rStyle w:val="normaltextrun"/>
          <w:rFonts w:ascii="Aptos" w:eastAsiaTheme="majorEastAsia" w:hAnsi="Aptos" w:cs="Segoe UI"/>
        </w:rPr>
        <w:t>rapidă</w:t>
      </w:r>
      <w:proofErr w:type="spellEnd"/>
      <w:r w:rsidRPr="00785267">
        <w:rPr>
          <w:rStyle w:val="normaltextrun"/>
          <w:rFonts w:ascii="Aptos" w:eastAsiaTheme="majorEastAsia" w:hAnsi="Aptos" w:cs="Segoe UI"/>
        </w:rPr>
        <w:t xml:space="preserve">, USB tip C, radio FM </w:t>
      </w:r>
      <w:proofErr w:type="spellStart"/>
      <w:r w:rsidRPr="00785267">
        <w:rPr>
          <w:rStyle w:val="normaltextrun"/>
          <w:rFonts w:ascii="Aptos" w:eastAsiaTheme="majorEastAsia" w:hAnsi="Aptos" w:cs="Segoe UI"/>
        </w:rPr>
        <w:t>încorporat</w:t>
      </w:r>
      <w:proofErr w:type="spellEnd"/>
      <w:r w:rsidRPr="00785267">
        <w:rPr>
          <w:rStyle w:val="normaltextrun"/>
          <w:rFonts w:ascii="Aptos" w:eastAsiaTheme="majorEastAsia" w:hAnsi="Aptos" w:cs="Segoe UI"/>
        </w:rPr>
        <w:t xml:space="preserve">, </w:t>
      </w:r>
      <w:proofErr w:type="spellStart"/>
      <w:r w:rsidRPr="00785267">
        <w:rPr>
          <w:rStyle w:val="normaltextrun"/>
          <w:rFonts w:ascii="Aptos" w:eastAsiaTheme="majorEastAsia" w:hAnsi="Aptos" w:cs="Segoe UI"/>
        </w:rPr>
        <w:t>interfon</w:t>
      </w:r>
      <w:proofErr w:type="spellEnd"/>
      <w:r w:rsidRPr="00785267">
        <w:rPr>
          <w:rStyle w:val="normaltextrun"/>
          <w:rFonts w:ascii="Aptos" w:eastAsiaTheme="majorEastAsia" w:hAnsi="Aptos" w:cs="Segoe UI"/>
        </w:rPr>
        <w:t xml:space="preserve"> Bluetooth universal </w:t>
      </w:r>
      <w:proofErr w:type="spellStart"/>
      <w:r w:rsidRPr="00785267">
        <w:rPr>
          <w:rStyle w:val="normaltextrun"/>
          <w:rFonts w:ascii="Aptos" w:eastAsiaTheme="majorEastAsia" w:hAnsi="Aptos" w:cs="Segoe UI"/>
        </w:rPr>
        <w:t>și</w:t>
      </w:r>
      <w:proofErr w:type="spellEnd"/>
      <w:r w:rsidRPr="00785267">
        <w:rPr>
          <w:rStyle w:val="normaltextrun"/>
          <w:rFonts w:ascii="Aptos" w:eastAsiaTheme="majorEastAsia" w:hAnsi="Aptos" w:cs="Segoe UI"/>
        </w:rPr>
        <w:t xml:space="preserve"> o </w:t>
      </w:r>
      <w:proofErr w:type="spellStart"/>
      <w:r w:rsidRPr="00785267">
        <w:rPr>
          <w:rStyle w:val="normaltextrun"/>
          <w:rFonts w:ascii="Aptos" w:eastAsiaTheme="majorEastAsia" w:hAnsi="Aptos" w:cs="Segoe UI"/>
        </w:rPr>
        <w:t>garanție</w:t>
      </w:r>
      <w:proofErr w:type="spellEnd"/>
      <w:r w:rsidRPr="00785267">
        <w:rPr>
          <w:rStyle w:val="normaltextrun"/>
          <w:rFonts w:ascii="Aptos" w:eastAsiaTheme="majorEastAsia" w:hAnsi="Aptos" w:cs="Segoe UI"/>
        </w:rPr>
        <w:t xml:space="preserve"> de 3 ani.</w:t>
      </w:r>
    </w:p>
    <w:p w14:paraId="189EB8E5" w14:textId="77777777" w:rsidR="00785267" w:rsidRDefault="00785267" w:rsidP="0097555E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Theme="majorEastAsia" w:hAnsi="Aptos" w:cs="Segoe UI"/>
        </w:rPr>
      </w:pPr>
    </w:p>
    <w:p w14:paraId="31A87CC6" w14:textId="77777777" w:rsidR="00785267" w:rsidRPr="00785267" w:rsidRDefault="00785267" w:rsidP="0078526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hAnsi="Aptos" w:cs="Segoe UI"/>
        </w:rPr>
      </w:pPr>
      <w:proofErr w:type="spellStart"/>
      <w:r w:rsidRPr="00785267">
        <w:rPr>
          <w:rStyle w:val="normaltextrun"/>
          <w:rFonts w:ascii="Aptos" w:eastAsiaTheme="majorEastAsia" w:hAnsi="Aptos" w:cs="Segoe UI"/>
        </w:rPr>
        <w:t>Rezumatul</w:t>
      </w:r>
      <w:proofErr w:type="spellEnd"/>
      <w:r w:rsidRPr="00785267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785267">
        <w:rPr>
          <w:rStyle w:val="normaltextrun"/>
          <w:rFonts w:ascii="Aptos" w:eastAsiaTheme="majorEastAsia" w:hAnsi="Aptos" w:cs="Segoe UI"/>
        </w:rPr>
        <w:t>caracteristicilor</w:t>
      </w:r>
      <w:proofErr w:type="spellEnd"/>
      <w:r w:rsidRPr="00785267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785267">
        <w:rPr>
          <w:rStyle w:val="normaltextrun"/>
          <w:rFonts w:ascii="Aptos" w:eastAsiaTheme="majorEastAsia" w:hAnsi="Aptos" w:cs="Segoe UI"/>
        </w:rPr>
        <w:t>cheie</w:t>
      </w:r>
      <w:proofErr w:type="spellEnd"/>
      <w:r w:rsidRPr="00785267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785267">
        <w:rPr>
          <w:rStyle w:val="normaltextrun"/>
          <w:rFonts w:ascii="Aptos" w:eastAsiaTheme="majorEastAsia" w:hAnsi="Aptos" w:cs="Segoe UI"/>
        </w:rPr>
        <w:t>includ</w:t>
      </w:r>
      <w:proofErr w:type="spellEnd"/>
      <w:r w:rsidRPr="00785267">
        <w:rPr>
          <w:rStyle w:val="normaltextrun"/>
          <w:rFonts w:ascii="Aptos" w:eastAsiaTheme="majorEastAsia" w:hAnsi="Aptos" w:cs="Segoe UI"/>
        </w:rPr>
        <w:t>:</w:t>
      </w:r>
    </w:p>
    <w:p w14:paraId="0ED0C243" w14:textId="5E2CB7B5" w:rsidR="00567596" w:rsidRPr="0048481C" w:rsidRDefault="00785267" w:rsidP="0048481C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rFonts w:ascii="Aptos" w:hAnsi="Aptos" w:cs="Segoe UI"/>
        </w:rPr>
      </w:pPr>
      <w:proofErr w:type="spellStart"/>
      <w:r>
        <w:rPr>
          <w:rStyle w:val="normaltextrun"/>
          <w:rFonts w:ascii="Aptos" w:eastAsiaTheme="majorEastAsia" w:hAnsi="Aptos" w:cs="Segoe UI"/>
          <w:color w:val="000000"/>
        </w:rPr>
        <w:t>Detectarea</w:t>
      </w:r>
      <w:proofErr w:type="spellEnd"/>
      <w:r>
        <w:rPr>
          <w:rStyle w:val="normaltextrun"/>
          <w:rFonts w:ascii="Aptos" w:eastAsiaTheme="majorEastAsia" w:hAnsi="Aptos" w:cs="Segoe UI"/>
          <w:color w:val="000000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  <w:color w:val="000000"/>
        </w:rPr>
        <w:t>accidentelor</w:t>
      </w:r>
      <w:proofErr w:type="spellEnd"/>
    </w:p>
    <w:p w14:paraId="21DB75EF" w14:textId="4A9C6AF3" w:rsidR="00CB4B47" w:rsidRPr="00CB4B47" w:rsidRDefault="00127A8D" w:rsidP="0048481C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="Aptos" w:hAnsi="Aptos" w:cs="Segoe UI"/>
        </w:rPr>
      </w:pPr>
      <w:proofErr w:type="spellStart"/>
      <w:r>
        <w:rPr>
          <w:rStyle w:val="normaltextrun"/>
          <w:rFonts w:ascii="Aptos" w:eastAsiaTheme="majorEastAsia" w:hAnsi="Aptos" w:cs="Segoe UI"/>
          <w:color w:val="000000"/>
        </w:rPr>
        <w:t>Veghează</w:t>
      </w:r>
      <w:proofErr w:type="spellEnd"/>
      <w:r>
        <w:rPr>
          <w:rStyle w:val="normaltextrun"/>
          <w:rFonts w:ascii="Aptos" w:eastAsiaTheme="majorEastAsia" w:hAnsi="Aptos" w:cs="Segoe UI"/>
          <w:color w:val="000000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  <w:color w:val="000000"/>
        </w:rPr>
        <w:t>silențios</w:t>
      </w:r>
      <w:proofErr w:type="spellEnd"/>
      <w:r>
        <w:rPr>
          <w:rStyle w:val="normaltextrun"/>
          <w:rFonts w:ascii="Aptos" w:eastAsiaTheme="majorEastAsia" w:hAnsi="Aptos" w:cs="Segoe UI"/>
          <w:color w:val="000000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  <w:color w:val="000000"/>
        </w:rPr>
        <w:t>asupra</w:t>
      </w:r>
      <w:proofErr w:type="spellEnd"/>
      <w:r>
        <w:rPr>
          <w:rStyle w:val="normaltextrun"/>
          <w:rFonts w:ascii="Aptos" w:eastAsiaTheme="majorEastAsia" w:hAnsi="Aptos" w:cs="Segoe UI"/>
          <w:color w:val="000000"/>
        </w:rPr>
        <w:t xml:space="preserve"> ta</w:t>
      </w:r>
    </w:p>
    <w:p w14:paraId="33C80D4C" w14:textId="411FC5C7" w:rsidR="00567596" w:rsidRPr="0048481C" w:rsidRDefault="00450476" w:rsidP="00CB4B47">
      <w:pPr>
        <w:pStyle w:val="ListParagraph"/>
        <w:numPr>
          <w:ilvl w:val="0"/>
          <w:numId w:val="1"/>
        </w:numPr>
        <w:rPr>
          <w:rStyle w:val="normaltextrun"/>
          <w:rFonts w:ascii="Aptos" w:eastAsiaTheme="majorEastAsia" w:hAnsi="Aptos" w:cs="Segoe UI"/>
          <w:color w:val="000000"/>
          <w:kern w:val="0"/>
          <w14:ligatures w14:val="none"/>
        </w:rPr>
      </w:pPr>
      <w:proofErr w:type="spellStart"/>
      <w:r>
        <w:rPr>
          <w:rStyle w:val="normaltextrun"/>
          <w:rFonts w:ascii="Aptos" w:eastAsiaTheme="majorEastAsia" w:hAnsi="Aptos" w:cs="Segoe UI"/>
          <w:color w:val="000000"/>
        </w:rPr>
        <w:t>Pornire</w:t>
      </w:r>
      <w:proofErr w:type="spellEnd"/>
      <w:r>
        <w:rPr>
          <w:rStyle w:val="normaltextrun"/>
          <w:rFonts w:ascii="Aptos" w:eastAsiaTheme="majorEastAsia" w:hAnsi="Aptos" w:cs="Segoe UI"/>
          <w:color w:val="000000"/>
        </w:rPr>
        <w:t>/</w:t>
      </w:r>
      <w:proofErr w:type="spellStart"/>
      <w:r>
        <w:rPr>
          <w:rStyle w:val="normaltextrun"/>
          <w:rFonts w:ascii="Aptos" w:eastAsiaTheme="majorEastAsia" w:hAnsi="Aptos" w:cs="Segoe UI"/>
          <w:color w:val="000000"/>
        </w:rPr>
        <w:t>Oprire</w:t>
      </w:r>
      <w:proofErr w:type="spellEnd"/>
      <w:r>
        <w:rPr>
          <w:rStyle w:val="normaltextrun"/>
          <w:rFonts w:ascii="Aptos" w:eastAsiaTheme="majorEastAsia" w:hAnsi="Aptos" w:cs="Segoe UI"/>
          <w:color w:val="000000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  <w:color w:val="000000"/>
        </w:rPr>
        <w:t>Automată</w:t>
      </w:r>
      <w:proofErr w:type="spellEnd"/>
    </w:p>
    <w:p w14:paraId="45629960" w14:textId="3A7B7B53" w:rsidR="00567596" w:rsidRPr="00CB4B47" w:rsidRDefault="00127A8D" w:rsidP="0048481C">
      <w:pPr>
        <w:pStyle w:val="ListParagraph"/>
        <w:numPr>
          <w:ilvl w:val="1"/>
          <w:numId w:val="1"/>
        </w:numPr>
        <w:rPr>
          <w:rStyle w:val="normaltextrun"/>
          <w:rFonts w:ascii="Aptos" w:eastAsiaTheme="majorEastAsia" w:hAnsi="Aptos" w:cs="Segoe UI"/>
          <w:color w:val="000000"/>
          <w:kern w:val="0"/>
          <w14:ligatures w14:val="none"/>
        </w:rPr>
      </w:pPr>
      <w:r>
        <w:rPr>
          <w:rStyle w:val="normaltextrun"/>
          <w:rFonts w:ascii="Aptos" w:eastAsiaTheme="majorEastAsia" w:hAnsi="Aptos" w:cs="Segoe UI"/>
          <w:color w:val="000000"/>
          <w:kern w:val="0"/>
          <w14:ligatures w14:val="none"/>
        </w:rPr>
        <w:t xml:space="preserve">Ne-am </w:t>
      </w:r>
      <w:proofErr w:type="spellStart"/>
      <w:r>
        <w:rPr>
          <w:rStyle w:val="normaltextrun"/>
          <w:rFonts w:ascii="Aptos" w:eastAsiaTheme="majorEastAsia" w:hAnsi="Aptos" w:cs="Segoe UI"/>
          <w:color w:val="000000"/>
          <w:kern w:val="0"/>
          <w14:ligatures w14:val="none"/>
        </w:rPr>
        <w:t>dat</w:t>
      </w:r>
      <w:proofErr w:type="spellEnd"/>
      <w:r>
        <w:rPr>
          <w:rStyle w:val="normaltextrun"/>
          <w:rFonts w:ascii="Aptos" w:eastAsiaTheme="majorEastAsia" w:hAnsi="Aptos" w:cs="Segoe UI"/>
          <w:color w:val="000000"/>
          <w:kern w:val="0"/>
          <w14:ligatures w14:val="none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  <w:color w:val="000000"/>
          <w:kern w:val="0"/>
          <w14:ligatures w14:val="none"/>
        </w:rPr>
        <w:t>seama</w:t>
      </w:r>
      <w:proofErr w:type="spellEnd"/>
      <w:r>
        <w:rPr>
          <w:rStyle w:val="normaltextrun"/>
          <w:rFonts w:ascii="Aptos" w:eastAsiaTheme="majorEastAsia" w:hAnsi="Aptos" w:cs="Segoe UI"/>
          <w:color w:val="000000"/>
          <w:kern w:val="0"/>
          <w14:ligatures w14:val="none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  <w:color w:val="000000"/>
          <w:kern w:val="0"/>
          <w14:ligatures w14:val="none"/>
        </w:rPr>
        <w:t>că</w:t>
      </w:r>
      <w:proofErr w:type="spellEnd"/>
      <w:r>
        <w:rPr>
          <w:rStyle w:val="normaltextrun"/>
          <w:rFonts w:ascii="Aptos" w:eastAsiaTheme="majorEastAsia" w:hAnsi="Aptos" w:cs="Segoe UI"/>
          <w:color w:val="000000"/>
          <w:kern w:val="0"/>
          <w14:ligatures w14:val="none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  <w:color w:val="000000"/>
          <w:kern w:val="0"/>
          <w14:ligatures w14:val="none"/>
        </w:rPr>
        <w:t>uiți</w:t>
      </w:r>
      <w:proofErr w:type="spellEnd"/>
      <w:r>
        <w:rPr>
          <w:rStyle w:val="normaltextrun"/>
          <w:rFonts w:ascii="Aptos" w:eastAsiaTheme="majorEastAsia" w:hAnsi="Aptos" w:cs="Segoe UI"/>
          <w:color w:val="000000"/>
          <w:kern w:val="0"/>
          <w14:ligatures w14:val="none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  <w:color w:val="000000"/>
          <w:kern w:val="0"/>
          <w14:ligatures w14:val="none"/>
        </w:rPr>
        <w:t>câteodată</w:t>
      </w:r>
      <w:proofErr w:type="spellEnd"/>
      <w:r>
        <w:rPr>
          <w:rStyle w:val="normaltextrun"/>
          <w:rFonts w:ascii="Aptos" w:eastAsiaTheme="majorEastAsia" w:hAnsi="Aptos" w:cs="Segoe UI"/>
          <w:color w:val="000000"/>
          <w:kern w:val="0"/>
          <w14:ligatures w14:val="none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  <w:color w:val="000000"/>
          <w:kern w:val="0"/>
          <w14:ligatures w14:val="none"/>
        </w:rPr>
        <w:t>să</w:t>
      </w:r>
      <w:proofErr w:type="spellEnd"/>
      <w:r>
        <w:rPr>
          <w:rStyle w:val="normaltextrun"/>
          <w:rFonts w:ascii="Aptos" w:eastAsiaTheme="majorEastAsia" w:hAnsi="Aptos" w:cs="Segoe UI"/>
          <w:color w:val="000000"/>
          <w:kern w:val="0"/>
          <w14:ligatures w14:val="none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  <w:color w:val="000000"/>
          <w:kern w:val="0"/>
          <w14:ligatures w14:val="none"/>
        </w:rPr>
        <w:t>oprești</w:t>
      </w:r>
      <w:proofErr w:type="spellEnd"/>
      <w:r>
        <w:rPr>
          <w:rStyle w:val="normaltextrun"/>
          <w:rFonts w:ascii="Aptos" w:eastAsiaTheme="majorEastAsia" w:hAnsi="Aptos" w:cs="Segoe UI"/>
          <w:color w:val="000000"/>
          <w:kern w:val="0"/>
          <w14:ligatures w14:val="none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  <w:color w:val="000000"/>
          <w:kern w:val="0"/>
          <w14:ligatures w14:val="none"/>
        </w:rPr>
        <w:t>sistemul</w:t>
      </w:r>
      <w:proofErr w:type="spellEnd"/>
    </w:p>
    <w:p w14:paraId="4DDEECAB" w14:textId="77777777" w:rsidR="00A97BE3" w:rsidRDefault="00CB4B47" w:rsidP="00CB4B47">
      <w:pPr>
        <w:pStyle w:val="ListParagraph"/>
        <w:numPr>
          <w:ilvl w:val="0"/>
          <w:numId w:val="1"/>
        </w:numPr>
        <w:spacing w:after="160" w:line="279" w:lineRule="auto"/>
        <w:rPr>
          <w:rFonts w:ascii="Aptos" w:eastAsia="Aptos" w:hAnsi="Aptos" w:cs="Aptos"/>
          <w:color w:val="000000" w:themeColor="text1"/>
        </w:rPr>
      </w:pPr>
      <w:r w:rsidRPr="76257EA1">
        <w:rPr>
          <w:rFonts w:ascii="Aptos" w:eastAsia="Aptos" w:hAnsi="Aptos" w:cs="Aptos"/>
          <w:color w:val="000000" w:themeColor="text1"/>
        </w:rPr>
        <w:t>Air Mount</w:t>
      </w:r>
    </w:p>
    <w:p w14:paraId="44AE5D73" w14:textId="01B28B29" w:rsidR="00CD6651" w:rsidRDefault="00450476" w:rsidP="0048481C">
      <w:pPr>
        <w:pStyle w:val="ListParagraph"/>
        <w:numPr>
          <w:ilvl w:val="1"/>
          <w:numId w:val="1"/>
        </w:numPr>
        <w:spacing w:after="160" w:line="279" w:lineRule="auto"/>
        <w:rPr>
          <w:rFonts w:ascii="Aptos" w:eastAsia="Aptos" w:hAnsi="Aptos" w:cs="Aptos"/>
          <w:color w:val="000000" w:themeColor="text1"/>
        </w:rPr>
      </w:pPr>
      <w:proofErr w:type="spellStart"/>
      <w:r>
        <w:rPr>
          <w:rFonts w:ascii="Aptos" w:eastAsia="Aptos" w:hAnsi="Aptos" w:cs="Aptos"/>
          <w:color w:val="000000" w:themeColor="text1"/>
        </w:rPr>
        <w:t>Suport</w:t>
      </w:r>
      <w:proofErr w:type="spellEnd"/>
      <w:r>
        <w:rPr>
          <w:rFonts w:ascii="Aptos" w:eastAsia="Aptos" w:hAnsi="Aptos" w:cs="Aptos"/>
          <w:color w:val="000000" w:themeColor="text1"/>
        </w:rPr>
        <w:t xml:space="preserve"> magnetic </w:t>
      </w:r>
      <w:proofErr w:type="spellStart"/>
      <w:r>
        <w:rPr>
          <w:rFonts w:ascii="Aptos" w:eastAsia="Aptos" w:hAnsi="Aptos" w:cs="Aptos"/>
          <w:color w:val="000000" w:themeColor="text1"/>
        </w:rPr>
        <w:t>patentat</w:t>
      </w:r>
      <w:proofErr w:type="spellEnd"/>
    </w:p>
    <w:p w14:paraId="5C3E5E7F" w14:textId="27B29AF3" w:rsidR="00CD6651" w:rsidRPr="0048481C" w:rsidRDefault="00450476" w:rsidP="00CB4B47">
      <w:pPr>
        <w:pStyle w:val="ListParagraph"/>
        <w:numPr>
          <w:ilvl w:val="0"/>
          <w:numId w:val="1"/>
        </w:numPr>
        <w:rPr>
          <w:rStyle w:val="normaltextrun"/>
          <w:rFonts w:ascii="Aptos" w:eastAsiaTheme="majorEastAsia" w:hAnsi="Aptos" w:cs="Segoe UI"/>
          <w:kern w:val="0"/>
          <w14:ligatures w14:val="none"/>
        </w:rPr>
      </w:pPr>
      <w:r>
        <w:rPr>
          <w:rStyle w:val="normaltextrun"/>
          <w:rFonts w:ascii="Aptos" w:eastAsiaTheme="majorEastAsia" w:hAnsi="Aptos" w:cs="Segoe UI"/>
        </w:rPr>
        <w:t xml:space="preserve">DMC </w:t>
      </w:r>
      <w:proofErr w:type="spellStart"/>
      <w:r>
        <w:rPr>
          <w:rStyle w:val="normaltextrun"/>
          <w:rFonts w:ascii="Aptos" w:eastAsiaTheme="majorEastAsia" w:hAnsi="Aptos" w:cs="Segoe UI"/>
        </w:rPr>
        <w:t>generația</w:t>
      </w:r>
      <w:proofErr w:type="spellEnd"/>
      <w:r>
        <w:rPr>
          <w:rStyle w:val="normaltextrun"/>
          <w:rFonts w:ascii="Aptos" w:eastAsiaTheme="majorEastAsia" w:hAnsi="Aptos" w:cs="Segoe UI"/>
        </w:rPr>
        <w:t xml:space="preserve"> a 2-a</w:t>
      </w:r>
    </w:p>
    <w:p w14:paraId="01B951B8" w14:textId="3742A48F" w:rsidR="00A97BE3" w:rsidRDefault="00450476" w:rsidP="00CD6651">
      <w:pPr>
        <w:pStyle w:val="ListParagraph"/>
        <w:numPr>
          <w:ilvl w:val="1"/>
          <w:numId w:val="1"/>
        </w:numPr>
        <w:rPr>
          <w:rStyle w:val="normaltextrun"/>
          <w:rFonts w:ascii="Aptos" w:eastAsiaTheme="majorEastAsia" w:hAnsi="Aptos" w:cs="Segoe UI"/>
          <w:kern w:val="0"/>
          <w14:ligatures w14:val="none"/>
        </w:rPr>
      </w:pPr>
      <w:proofErr w:type="spellStart"/>
      <w:r>
        <w:rPr>
          <w:rStyle w:val="normaltextrun"/>
          <w:rFonts w:ascii="Aptos" w:eastAsiaTheme="majorEastAsia" w:hAnsi="Aptos" w:cs="Segoe UI"/>
          <w:kern w:val="0"/>
          <w14:ligatures w14:val="none"/>
        </w:rPr>
        <w:t>Grupare</w:t>
      </w:r>
      <w:proofErr w:type="spellEnd"/>
      <w:r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  <w:kern w:val="0"/>
          <w14:ligatures w14:val="none"/>
        </w:rPr>
        <w:t>ușoară</w:t>
      </w:r>
      <w:proofErr w:type="spellEnd"/>
    </w:p>
    <w:p w14:paraId="01FB2BB2" w14:textId="3CC95DAD" w:rsidR="0048481C" w:rsidRDefault="00450476" w:rsidP="0048481C">
      <w:pPr>
        <w:pStyle w:val="ListParagraph"/>
        <w:numPr>
          <w:ilvl w:val="1"/>
          <w:numId w:val="1"/>
        </w:numPr>
        <w:rPr>
          <w:rStyle w:val="normaltextrun"/>
          <w:rFonts w:ascii="Aptos" w:eastAsiaTheme="majorEastAsia" w:hAnsi="Aptos" w:cs="Segoe UI"/>
          <w:kern w:val="0"/>
          <w14:ligatures w14:val="none"/>
        </w:rPr>
      </w:pPr>
      <w:proofErr w:type="spellStart"/>
      <w:r>
        <w:rPr>
          <w:rStyle w:val="normaltextrun"/>
          <w:rFonts w:ascii="Aptos" w:eastAsiaTheme="majorEastAsia" w:hAnsi="Aptos" w:cs="Segoe UI"/>
          <w:kern w:val="0"/>
          <w14:ligatures w14:val="none"/>
        </w:rPr>
        <w:t>Reconectare</w:t>
      </w:r>
      <w:proofErr w:type="spellEnd"/>
      <w:r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  <w:kern w:val="0"/>
          <w14:ligatures w14:val="none"/>
        </w:rPr>
        <w:t>automată</w:t>
      </w:r>
      <w:proofErr w:type="spellEnd"/>
    </w:p>
    <w:p w14:paraId="7DDCDD4F" w14:textId="53ABF599" w:rsidR="00CB4B47" w:rsidRDefault="00450476" w:rsidP="0048481C">
      <w:pPr>
        <w:pStyle w:val="ListParagraph"/>
        <w:numPr>
          <w:ilvl w:val="1"/>
          <w:numId w:val="1"/>
        </w:numPr>
        <w:rPr>
          <w:rStyle w:val="normaltextrun"/>
          <w:rFonts w:ascii="Aptos" w:eastAsiaTheme="majorEastAsia" w:hAnsi="Aptos" w:cs="Segoe UI"/>
          <w:kern w:val="0"/>
          <w14:ligatures w14:val="none"/>
        </w:rPr>
      </w:pPr>
      <w:r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Cel </w:t>
      </w:r>
      <w:proofErr w:type="spellStart"/>
      <w:r>
        <w:rPr>
          <w:rStyle w:val="normaltextrun"/>
          <w:rFonts w:ascii="Aptos" w:eastAsiaTheme="majorEastAsia" w:hAnsi="Aptos" w:cs="Segoe UI"/>
          <w:kern w:val="0"/>
          <w14:ligatures w14:val="none"/>
        </w:rPr>
        <w:t>mai</w:t>
      </w:r>
      <w:proofErr w:type="spellEnd"/>
      <w:r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bun </w:t>
      </w:r>
      <w:proofErr w:type="spellStart"/>
      <w:r>
        <w:rPr>
          <w:rStyle w:val="normaltextrun"/>
          <w:rFonts w:ascii="Aptos" w:eastAsiaTheme="majorEastAsia" w:hAnsi="Aptos" w:cs="Segoe UI"/>
          <w:kern w:val="0"/>
          <w14:ligatures w14:val="none"/>
        </w:rPr>
        <w:t>sunet</w:t>
      </w:r>
      <w:proofErr w:type="spellEnd"/>
      <w:r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din </w:t>
      </w:r>
      <w:proofErr w:type="spellStart"/>
      <w:r>
        <w:rPr>
          <w:rStyle w:val="normaltextrun"/>
          <w:rFonts w:ascii="Aptos" w:eastAsiaTheme="majorEastAsia" w:hAnsi="Aptos" w:cs="Segoe UI"/>
          <w:kern w:val="0"/>
          <w14:ligatures w14:val="none"/>
        </w:rPr>
        <w:t>industrie</w:t>
      </w:r>
      <w:proofErr w:type="spellEnd"/>
    </w:p>
    <w:p w14:paraId="41F4DFA8" w14:textId="17FA3712" w:rsidR="00CD6651" w:rsidRPr="0048481C" w:rsidRDefault="00450476" w:rsidP="00CD6651">
      <w:pPr>
        <w:pStyle w:val="ListParagraph"/>
        <w:numPr>
          <w:ilvl w:val="0"/>
          <w:numId w:val="1"/>
        </w:numPr>
        <w:rPr>
          <w:rStyle w:val="normaltextrun"/>
          <w:rFonts w:ascii="Aptos" w:hAnsi="Aptos" w:cs="Segoe UI"/>
        </w:rPr>
      </w:pPr>
      <w:proofErr w:type="spellStart"/>
      <w:r>
        <w:rPr>
          <w:rStyle w:val="normaltextrun"/>
          <w:rFonts w:ascii="Aptos" w:eastAsiaTheme="majorEastAsia" w:hAnsi="Aptos" w:cs="Segoe UI"/>
          <w:color w:val="000000"/>
        </w:rPr>
        <w:t>Sistem</w:t>
      </w:r>
      <w:proofErr w:type="spellEnd"/>
      <w:r>
        <w:rPr>
          <w:rStyle w:val="normaltextrun"/>
          <w:rFonts w:ascii="Aptos" w:eastAsiaTheme="majorEastAsia" w:hAnsi="Aptos" w:cs="Segoe UI"/>
          <w:color w:val="000000"/>
        </w:rPr>
        <w:t xml:space="preserve"> audio JBL cu </w:t>
      </w:r>
      <w:proofErr w:type="spellStart"/>
      <w:r>
        <w:rPr>
          <w:rStyle w:val="normaltextrun"/>
          <w:rFonts w:ascii="Aptos" w:eastAsiaTheme="majorEastAsia" w:hAnsi="Aptos" w:cs="Segoe UI"/>
          <w:color w:val="000000"/>
        </w:rPr>
        <w:t>difuzoare</w:t>
      </w:r>
      <w:proofErr w:type="spellEnd"/>
      <w:r>
        <w:rPr>
          <w:rStyle w:val="normaltextrun"/>
          <w:rFonts w:ascii="Aptos" w:eastAsiaTheme="majorEastAsia" w:hAnsi="Aptos" w:cs="Segoe UI"/>
          <w:color w:val="000000"/>
        </w:rPr>
        <w:t xml:space="preserve"> de 45mm</w:t>
      </w:r>
    </w:p>
    <w:p w14:paraId="2D516E67" w14:textId="064354EF" w:rsidR="00CD6651" w:rsidRPr="0048481C" w:rsidRDefault="00CD6651" w:rsidP="0048481C">
      <w:pPr>
        <w:pStyle w:val="ListParagraph"/>
        <w:numPr>
          <w:ilvl w:val="1"/>
          <w:numId w:val="1"/>
        </w:numPr>
        <w:rPr>
          <w:rStyle w:val="normaltextrun"/>
          <w:rFonts w:ascii="Aptos" w:eastAsiaTheme="majorEastAsia" w:hAnsi="Aptos" w:cs="Segoe UI"/>
          <w:kern w:val="0"/>
          <w14:ligatures w14:val="none"/>
        </w:rPr>
      </w:pPr>
      <w:r w:rsidRPr="00CD6651">
        <w:rPr>
          <w:rStyle w:val="normaltextrun"/>
          <w:rFonts w:ascii="Aptos" w:eastAsiaTheme="majorEastAsia" w:hAnsi="Aptos" w:cs="Segoe UI"/>
          <w:color w:val="000000"/>
        </w:rPr>
        <w:t>Big sound it</w:t>
      </w:r>
      <w:r w:rsidR="00127A8D">
        <w:rPr>
          <w:rStyle w:val="normaltextrun"/>
          <w:rFonts w:ascii="Aptos" w:eastAsiaTheme="majorEastAsia" w:hAnsi="Aptos" w:cs="Segoe UI"/>
          <w:color w:val="000000"/>
        </w:rPr>
        <w:t>s</w:t>
      </w:r>
      <w:r w:rsidRPr="00CD6651">
        <w:rPr>
          <w:rStyle w:val="normaltextrun"/>
          <w:rFonts w:ascii="Aptos" w:eastAsiaTheme="majorEastAsia" w:hAnsi="Aptos" w:cs="Segoe UI"/>
          <w:color w:val="000000"/>
        </w:rPr>
        <w:t xml:space="preserve"> back!</w:t>
      </w:r>
    </w:p>
    <w:p w14:paraId="4D86E752" w14:textId="77777777" w:rsidR="0071608B" w:rsidRDefault="0071608B" w:rsidP="0097555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37FCD5A" w14:textId="4AC5E0D1" w:rsidR="0097555E" w:rsidRDefault="0097555E" w:rsidP="0097555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F38A6FE" w14:textId="7ADDF9FF" w:rsidR="00785267" w:rsidRDefault="00DA15DC" w:rsidP="00785267">
      <w:pPr>
        <w:pStyle w:val="paragraph"/>
        <w:textAlignment w:val="baseline"/>
        <w:rPr>
          <w:rStyle w:val="normaltextrun"/>
          <w:rFonts w:ascii="Aptos" w:eastAsiaTheme="majorEastAsia" w:hAnsi="Aptos" w:cs="Segoe UI"/>
        </w:rPr>
      </w:pPr>
      <w:r w:rsidRPr="00DA15DC">
        <w:rPr>
          <w:rStyle w:val="normaltextrun"/>
          <w:rFonts w:ascii="Aptos" w:eastAsiaTheme="majorEastAsia" w:hAnsi="Aptos" w:cs="Segoe UI"/>
        </w:rPr>
        <w:t xml:space="preserve">Cu un PRP de 2.370,00 RON, PACTALK PRO </w:t>
      </w:r>
      <w:proofErr w:type="spellStart"/>
      <w:r w:rsidRPr="00DA15DC">
        <w:rPr>
          <w:rStyle w:val="normaltextrun"/>
          <w:rFonts w:ascii="Aptos" w:eastAsiaTheme="majorEastAsia" w:hAnsi="Aptos" w:cs="Segoe UI"/>
        </w:rPr>
        <w:t>va</w:t>
      </w:r>
      <w:proofErr w:type="spellEnd"/>
      <w:r w:rsidRPr="00DA15DC">
        <w:rPr>
          <w:rStyle w:val="normaltextrun"/>
          <w:rFonts w:ascii="Aptos" w:eastAsiaTheme="majorEastAsia" w:hAnsi="Aptos" w:cs="Segoe UI"/>
        </w:rPr>
        <w:t xml:space="preserve"> fi </w:t>
      </w:r>
      <w:proofErr w:type="spellStart"/>
      <w:r w:rsidRPr="00DA15DC">
        <w:rPr>
          <w:rStyle w:val="normaltextrun"/>
          <w:rFonts w:ascii="Aptos" w:eastAsiaTheme="majorEastAsia" w:hAnsi="Aptos" w:cs="Segoe UI"/>
        </w:rPr>
        <w:t>disponibil</w:t>
      </w:r>
      <w:proofErr w:type="spellEnd"/>
      <w:r w:rsidRPr="00DA15DC">
        <w:rPr>
          <w:rStyle w:val="normaltextrun"/>
          <w:rFonts w:ascii="Aptos" w:eastAsiaTheme="majorEastAsia" w:hAnsi="Aptos" w:cs="Segoe UI"/>
        </w:rPr>
        <w:t xml:space="preserve"> la </w:t>
      </w:r>
      <w:proofErr w:type="spellStart"/>
      <w:r w:rsidRPr="00DA15DC">
        <w:rPr>
          <w:rStyle w:val="normaltextrun"/>
          <w:rFonts w:ascii="Aptos" w:eastAsiaTheme="majorEastAsia" w:hAnsi="Aptos" w:cs="Segoe UI"/>
        </w:rPr>
        <w:t>retaileri</w:t>
      </w:r>
      <w:proofErr w:type="spellEnd"/>
      <w:r w:rsidRPr="00DA15DC">
        <w:rPr>
          <w:rStyle w:val="normaltextrun"/>
          <w:rFonts w:ascii="Aptos" w:eastAsiaTheme="majorEastAsia" w:hAnsi="Aptos" w:cs="Segoe UI"/>
        </w:rPr>
        <w:t xml:space="preserve"> de la </w:t>
      </w:r>
      <w:proofErr w:type="spellStart"/>
      <w:r w:rsidRPr="00DA15DC">
        <w:rPr>
          <w:rStyle w:val="normaltextrun"/>
          <w:rFonts w:ascii="Aptos" w:eastAsiaTheme="majorEastAsia" w:hAnsi="Aptos" w:cs="Segoe UI"/>
        </w:rPr>
        <w:t>sfarsitul</w:t>
      </w:r>
      <w:proofErr w:type="spellEnd"/>
      <w:r w:rsidRPr="00DA15DC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DA15DC">
        <w:rPr>
          <w:rStyle w:val="normaltextrun"/>
          <w:rFonts w:ascii="Aptos" w:eastAsiaTheme="majorEastAsia" w:hAnsi="Aptos" w:cs="Segoe UI"/>
        </w:rPr>
        <w:t>lunii</w:t>
      </w:r>
      <w:proofErr w:type="spellEnd"/>
      <w:r w:rsidRPr="00DA15DC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DA15DC">
        <w:rPr>
          <w:rStyle w:val="normaltextrun"/>
          <w:rFonts w:ascii="Aptos" w:eastAsiaTheme="majorEastAsia" w:hAnsi="Aptos" w:cs="Segoe UI"/>
        </w:rPr>
        <w:t>iunie</w:t>
      </w:r>
      <w:proofErr w:type="spellEnd"/>
      <w:r w:rsidRPr="00DA15DC">
        <w:rPr>
          <w:rStyle w:val="normaltextrun"/>
          <w:rFonts w:ascii="Aptos" w:eastAsiaTheme="majorEastAsia" w:hAnsi="Aptos" w:cs="Segoe UI"/>
        </w:rPr>
        <w:t>.</w:t>
      </w:r>
      <w:r w:rsidR="00B13FD1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="00785267" w:rsidRPr="00785267">
        <w:rPr>
          <w:rStyle w:val="normaltextrun"/>
          <w:rFonts w:ascii="Aptos" w:eastAsiaTheme="majorEastAsia" w:hAnsi="Aptos" w:cs="Segoe UI"/>
        </w:rPr>
        <w:t>Alternativ</w:t>
      </w:r>
      <w:proofErr w:type="spellEnd"/>
      <w:r w:rsidR="00785267" w:rsidRPr="00785267">
        <w:rPr>
          <w:rStyle w:val="normaltextrun"/>
          <w:rFonts w:ascii="Aptos" w:eastAsiaTheme="majorEastAsia" w:hAnsi="Aptos" w:cs="Segoe UI"/>
        </w:rPr>
        <w:t xml:space="preserve">, </w:t>
      </w:r>
      <w:proofErr w:type="spellStart"/>
      <w:r w:rsidR="00785267" w:rsidRPr="00785267">
        <w:rPr>
          <w:rStyle w:val="normaltextrun"/>
          <w:rFonts w:ascii="Aptos" w:eastAsiaTheme="majorEastAsia" w:hAnsi="Aptos" w:cs="Segoe UI"/>
        </w:rPr>
        <w:t>și</w:t>
      </w:r>
      <w:proofErr w:type="spellEnd"/>
      <w:r w:rsidR="00785267" w:rsidRPr="00785267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="00785267" w:rsidRPr="00785267">
        <w:rPr>
          <w:rStyle w:val="normaltextrun"/>
          <w:rFonts w:ascii="Aptos" w:eastAsiaTheme="majorEastAsia" w:hAnsi="Aptos" w:cs="Segoe UI"/>
        </w:rPr>
        <w:t>disponibil</w:t>
      </w:r>
      <w:proofErr w:type="spellEnd"/>
      <w:r w:rsidR="00785267" w:rsidRPr="00785267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="00785267" w:rsidRPr="00785267">
        <w:rPr>
          <w:rStyle w:val="normaltextrun"/>
          <w:rFonts w:ascii="Aptos" w:eastAsiaTheme="majorEastAsia" w:hAnsi="Aptos" w:cs="Segoe UI"/>
        </w:rPr>
        <w:t>acum</w:t>
      </w:r>
      <w:proofErr w:type="spellEnd"/>
      <w:r w:rsidR="00785267" w:rsidRPr="00785267">
        <w:rPr>
          <w:rStyle w:val="normaltextrun"/>
          <w:rFonts w:ascii="Aptos" w:eastAsiaTheme="majorEastAsia" w:hAnsi="Aptos" w:cs="Segoe UI"/>
        </w:rPr>
        <w:t xml:space="preserve">, </w:t>
      </w:r>
      <w:proofErr w:type="spellStart"/>
      <w:r w:rsidR="00785267" w:rsidRPr="00785267">
        <w:rPr>
          <w:rStyle w:val="normaltextrun"/>
          <w:rFonts w:ascii="Aptos" w:eastAsiaTheme="majorEastAsia" w:hAnsi="Aptos" w:cs="Segoe UI"/>
        </w:rPr>
        <w:t>poate</w:t>
      </w:r>
      <w:proofErr w:type="spellEnd"/>
      <w:r w:rsidR="00785267" w:rsidRPr="00785267">
        <w:rPr>
          <w:rStyle w:val="normaltextrun"/>
          <w:rFonts w:ascii="Aptos" w:eastAsiaTheme="majorEastAsia" w:hAnsi="Aptos" w:cs="Segoe UI"/>
        </w:rPr>
        <w:t xml:space="preserve"> fi </w:t>
      </w:r>
      <w:proofErr w:type="spellStart"/>
      <w:r w:rsidR="00785267" w:rsidRPr="00785267">
        <w:rPr>
          <w:rStyle w:val="normaltextrun"/>
          <w:rFonts w:ascii="Aptos" w:eastAsiaTheme="majorEastAsia" w:hAnsi="Aptos" w:cs="Segoe UI"/>
        </w:rPr>
        <w:t>comandat</w:t>
      </w:r>
      <w:proofErr w:type="spellEnd"/>
      <w:r w:rsidR="00785267" w:rsidRPr="00785267">
        <w:rPr>
          <w:rStyle w:val="normaltextrun"/>
          <w:rFonts w:ascii="Aptos" w:eastAsiaTheme="majorEastAsia" w:hAnsi="Aptos" w:cs="Segoe UI"/>
        </w:rPr>
        <w:t xml:space="preserve"> direct de pe </w:t>
      </w:r>
      <w:hyperlink r:id="rId9" w:history="1">
        <w:r w:rsidR="00785267" w:rsidRPr="009D5943">
          <w:rPr>
            <w:rStyle w:val="Hyperlink"/>
            <w:rFonts w:ascii="Aptos" w:eastAsiaTheme="majorEastAsia" w:hAnsi="Aptos" w:cs="Segoe UI"/>
          </w:rPr>
          <w:t>www.cardosystems.com</w:t>
        </w:r>
      </w:hyperlink>
      <w:r w:rsidR="00785267" w:rsidRPr="00785267">
        <w:rPr>
          <w:rStyle w:val="normaltextrun"/>
          <w:rFonts w:ascii="Aptos" w:eastAsiaTheme="majorEastAsia" w:hAnsi="Aptos" w:cs="Segoe UI"/>
        </w:rPr>
        <w:t xml:space="preserve">. PACKTALK EDGE </w:t>
      </w:r>
      <w:proofErr w:type="spellStart"/>
      <w:r w:rsidR="00785267" w:rsidRPr="00785267">
        <w:rPr>
          <w:rStyle w:val="normaltextrun"/>
          <w:rFonts w:ascii="Aptos" w:eastAsiaTheme="majorEastAsia" w:hAnsi="Aptos" w:cs="Segoe UI"/>
        </w:rPr>
        <w:t>va</w:t>
      </w:r>
      <w:proofErr w:type="spellEnd"/>
      <w:r w:rsidR="00785267" w:rsidRPr="00785267">
        <w:rPr>
          <w:rStyle w:val="normaltextrun"/>
          <w:rFonts w:ascii="Aptos" w:eastAsiaTheme="majorEastAsia" w:hAnsi="Aptos" w:cs="Segoe UI"/>
        </w:rPr>
        <w:t xml:space="preserve"> continua </w:t>
      </w:r>
      <w:proofErr w:type="spellStart"/>
      <w:r w:rsidR="00785267" w:rsidRPr="00785267">
        <w:rPr>
          <w:rStyle w:val="normaltextrun"/>
          <w:rFonts w:ascii="Aptos" w:eastAsiaTheme="majorEastAsia" w:hAnsi="Aptos" w:cs="Segoe UI"/>
        </w:rPr>
        <w:t>să</w:t>
      </w:r>
      <w:proofErr w:type="spellEnd"/>
      <w:r w:rsidR="00785267" w:rsidRPr="00785267">
        <w:rPr>
          <w:rStyle w:val="normaltextrun"/>
          <w:rFonts w:ascii="Aptos" w:eastAsiaTheme="majorEastAsia" w:hAnsi="Aptos" w:cs="Segoe UI"/>
        </w:rPr>
        <w:t xml:space="preserve"> fie </w:t>
      </w:r>
      <w:proofErr w:type="spellStart"/>
      <w:r w:rsidR="00127A8D">
        <w:rPr>
          <w:rStyle w:val="normaltextrun"/>
          <w:rFonts w:ascii="Aptos" w:eastAsiaTheme="majorEastAsia" w:hAnsi="Aptos" w:cs="Segoe UI"/>
        </w:rPr>
        <w:t>comercializat</w:t>
      </w:r>
      <w:proofErr w:type="spellEnd"/>
      <w:r w:rsidR="00785267" w:rsidRPr="00785267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="00785267" w:rsidRPr="00785267">
        <w:rPr>
          <w:rStyle w:val="normaltextrun"/>
          <w:rFonts w:ascii="Aptos" w:eastAsiaTheme="majorEastAsia" w:hAnsi="Aptos" w:cs="Segoe UI"/>
        </w:rPr>
        <w:t>alături</w:t>
      </w:r>
      <w:proofErr w:type="spellEnd"/>
      <w:r w:rsidR="00785267" w:rsidRPr="00785267">
        <w:rPr>
          <w:rStyle w:val="normaltextrun"/>
          <w:rFonts w:ascii="Aptos" w:eastAsiaTheme="majorEastAsia" w:hAnsi="Aptos" w:cs="Segoe UI"/>
        </w:rPr>
        <w:t xml:space="preserve"> de PACKTALK PRO </w:t>
      </w:r>
      <w:proofErr w:type="spellStart"/>
      <w:r w:rsidR="00785267" w:rsidRPr="00785267">
        <w:rPr>
          <w:rStyle w:val="normaltextrun"/>
          <w:rFonts w:ascii="Aptos" w:eastAsiaTheme="majorEastAsia" w:hAnsi="Aptos" w:cs="Segoe UI"/>
        </w:rPr>
        <w:t>și</w:t>
      </w:r>
      <w:proofErr w:type="spellEnd"/>
      <w:r w:rsidR="00785267" w:rsidRPr="00785267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="00785267" w:rsidRPr="00785267">
        <w:rPr>
          <w:rStyle w:val="normaltextrun"/>
          <w:rFonts w:ascii="Aptos" w:eastAsiaTheme="majorEastAsia" w:hAnsi="Aptos" w:cs="Segoe UI"/>
        </w:rPr>
        <w:t>disponibil</w:t>
      </w:r>
      <w:proofErr w:type="spellEnd"/>
      <w:r w:rsidR="00785267" w:rsidRPr="00785267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="00785267" w:rsidRPr="00785267">
        <w:rPr>
          <w:rStyle w:val="normaltextrun"/>
          <w:rFonts w:ascii="Aptos" w:eastAsiaTheme="majorEastAsia" w:hAnsi="Aptos" w:cs="Segoe UI"/>
        </w:rPr>
        <w:t>în</w:t>
      </w:r>
      <w:proofErr w:type="spellEnd"/>
      <w:r w:rsidR="00785267" w:rsidRPr="00785267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="00785267" w:rsidRPr="00785267">
        <w:rPr>
          <w:rStyle w:val="normaltextrun"/>
          <w:rFonts w:ascii="Aptos" w:eastAsiaTheme="majorEastAsia" w:hAnsi="Aptos" w:cs="Segoe UI"/>
        </w:rPr>
        <w:t>întreaga</w:t>
      </w:r>
      <w:proofErr w:type="spellEnd"/>
      <w:r w:rsidR="00785267" w:rsidRPr="00785267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="00785267" w:rsidRPr="00785267">
        <w:rPr>
          <w:rStyle w:val="normaltextrun"/>
          <w:rFonts w:ascii="Aptos" w:eastAsiaTheme="majorEastAsia" w:hAnsi="Aptos" w:cs="Segoe UI"/>
        </w:rPr>
        <w:t>lume</w:t>
      </w:r>
      <w:proofErr w:type="spellEnd"/>
      <w:r w:rsidR="00785267" w:rsidRPr="00785267">
        <w:rPr>
          <w:rStyle w:val="normaltextrun"/>
          <w:rFonts w:ascii="Aptos" w:eastAsiaTheme="majorEastAsia" w:hAnsi="Aptos" w:cs="Segoe UI"/>
        </w:rPr>
        <w:t>.</w:t>
      </w:r>
    </w:p>
    <w:p w14:paraId="4EB93B5D" w14:textId="77777777" w:rsidR="001332E8" w:rsidRDefault="001332E8" w:rsidP="0078526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 w:cs="Segoe UI"/>
        </w:rPr>
      </w:pPr>
    </w:p>
    <w:p w14:paraId="57F9D562" w14:textId="1AC9F862" w:rsidR="00785267" w:rsidRDefault="00785267" w:rsidP="0078526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 w:cs="Segoe UI"/>
        </w:rPr>
      </w:pPr>
      <w:proofErr w:type="spellStart"/>
      <w:r w:rsidRPr="00785267">
        <w:rPr>
          <w:rStyle w:val="normaltextrun"/>
          <w:rFonts w:ascii="Aptos" w:eastAsiaTheme="majorEastAsia" w:hAnsi="Aptos" w:cs="Segoe UI"/>
        </w:rPr>
        <w:t>Pentru</w:t>
      </w:r>
      <w:proofErr w:type="spellEnd"/>
      <w:r w:rsidRPr="00785267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785267">
        <w:rPr>
          <w:rStyle w:val="normaltextrun"/>
          <w:rFonts w:ascii="Aptos" w:eastAsiaTheme="majorEastAsia" w:hAnsi="Aptos" w:cs="Segoe UI"/>
        </w:rPr>
        <w:t>mai</w:t>
      </w:r>
      <w:proofErr w:type="spellEnd"/>
      <w:r w:rsidRPr="00785267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785267">
        <w:rPr>
          <w:rStyle w:val="normaltextrun"/>
          <w:rFonts w:ascii="Aptos" w:eastAsiaTheme="majorEastAsia" w:hAnsi="Aptos" w:cs="Segoe UI"/>
        </w:rPr>
        <w:t>multe</w:t>
      </w:r>
      <w:proofErr w:type="spellEnd"/>
      <w:r w:rsidRPr="00785267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785267">
        <w:rPr>
          <w:rStyle w:val="normaltextrun"/>
          <w:rFonts w:ascii="Aptos" w:eastAsiaTheme="majorEastAsia" w:hAnsi="Aptos" w:cs="Segoe UI"/>
        </w:rPr>
        <w:t>informații</w:t>
      </w:r>
      <w:proofErr w:type="spellEnd"/>
      <w:r w:rsidRPr="00785267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785267">
        <w:rPr>
          <w:rStyle w:val="normaltextrun"/>
          <w:rFonts w:ascii="Aptos" w:eastAsiaTheme="majorEastAsia" w:hAnsi="Aptos" w:cs="Segoe UI"/>
        </w:rPr>
        <w:t>despre</w:t>
      </w:r>
      <w:proofErr w:type="spellEnd"/>
      <w:r w:rsidRPr="00785267">
        <w:rPr>
          <w:rStyle w:val="normaltextrun"/>
          <w:rFonts w:ascii="Aptos" w:eastAsiaTheme="majorEastAsia" w:hAnsi="Aptos" w:cs="Segoe UI"/>
        </w:rPr>
        <w:t xml:space="preserve"> Cardo Systems </w:t>
      </w:r>
      <w:proofErr w:type="spellStart"/>
      <w:r w:rsidRPr="00785267">
        <w:rPr>
          <w:rStyle w:val="normaltextrun"/>
          <w:rFonts w:ascii="Aptos" w:eastAsiaTheme="majorEastAsia" w:hAnsi="Aptos" w:cs="Segoe UI"/>
        </w:rPr>
        <w:t>și</w:t>
      </w:r>
      <w:proofErr w:type="spellEnd"/>
      <w:r w:rsidRPr="00785267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785267">
        <w:rPr>
          <w:rStyle w:val="normaltextrun"/>
          <w:rFonts w:ascii="Aptos" w:eastAsiaTheme="majorEastAsia" w:hAnsi="Aptos" w:cs="Segoe UI"/>
        </w:rPr>
        <w:t>gama</w:t>
      </w:r>
      <w:proofErr w:type="spellEnd"/>
      <w:r w:rsidRPr="00785267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785267">
        <w:rPr>
          <w:rStyle w:val="normaltextrun"/>
          <w:rFonts w:ascii="Aptos" w:eastAsiaTheme="majorEastAsia" w:hAnsi="Aptos" w:cs="Segoe UI"/>
        </w:rPr>
        <w:t>sa</w:t>
      </w:r>
      <w:proofErr w:type="spellEnd"/>
      <w:r w:rsidRPr="00785267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785267">
        <w:rPr>
          <w:rStyle w:val="normaltextrun"/>
          <w:rFonts w:ascii="Aptos" w:eastAsiaTheme="majorEastAsia" w:hAnsi="Aptos" w:cs="Segoe UI"/>
        </w:rPr>
        <w:t>completă</w:t>
      </w:r>
      <w:proofErr w:type="spellEnd"/>
      <w:r w:rsidRPr="00785267">
        <w:rPr>
          <w:rStyle w:val="normaltextrun"/>
          <w:rFonts w:ascii="Aptos" w:eastAsiaTheme="majorEastAsia" w:hAnsi="Aptos" w:cs="Segoe UI"/>
        </w:rPr>
        <w:t xml:space="preserve"> de </w:t>
      </w:r>
      <w:proofErr w:type="spellStart"/>
      <w:r w:rsidRPr="00785267">
        <w:rPr>
          <w:rStyle w:val="normaltextrun"/>
          <w:rFonts w:ascii="Aptos" w:eastAsiaTheme="majorEastAsia" w:hAnsi="Aptos" w:cs="Segoe UI"/>
        </w:rPr>
        <w:t>dispozitive</w:t>
      </w:r>
      <w:proofErr w:type="spellEnd"/>
      <w:r w:rsidRPr="00785267">
        <w:rPr>
          <w:rStyle w:val="normaltextrun"/>
          <w:rFonts w:ascii="Aptos" w:eastAsiaTheme="majorEastAsia" w:hAnsi="Aptos" w:cs="Segoe UI"/>
        </w:rPr>
        <w:t xml:space="preserve"> de </w:t>
      </w:r>
      <w:proofErr w:type="spellStart"/>
      <w:r w:rsidRPr="00785267">
        <w:rPr>
          <w:rStyle w:val="normaltextrun"/>
          <w:rFonts w:ascii="Aptos" w:eastAsiaTheme="majorEastAsia" w:hAnsi="Aptos" w:cs="Segoe UI"/>
        </w:rPr>
        <w:t>comunicare</w:t>
      </w:r>
      <w:proofErr w:type="spellEnd"/>
      <w:r w:rsidRPr="00785267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785267">
        <w:rPr>
          <w:rStyle w:val="normaltextrun"/>
          <w:rFonts w:ascii="Aptos" w:eastAsiaTheme="majorEastAsia" w:hAnsi="Aptos" w:cs="Segoe UI"/>
        </w:rPr>
        <w:t>pentru</w:t>
      </w:r>
      <w:proofErr w:type="spellEnd"/>
      <w:r w:rsidRPr="00785267">
        <w:rPr>
          <w:rStyle w:val="normaltextrun"/>
          <w:rFonts w:ascii="Aptos" w:eastAsiaTheme="majorEastAsia" w:hAnsi="Aptos" w:cs="Segoe UI"/>
        </w:rPr>
        <w:t xml:space="preserve"> a se </w:t>
      </w:r>
      <w:proofErr w:type="spellStart"/>
      <w:r w:rsidRPr="00785267">
        <w:rPr>
          <w:rStyle w:val="normaltextrun"/>
          <w:rFonts w:ascii="Aptos" w:eastAsiaTheme="majorEastAsia" w:hAnsi="Aptos" w:cs="Segoe UI"/>
        </w:rPr>
        <w:t>potrivi</w:t>
      </w:r>
      <w:proofErr w:type="spellEnd"/>
      <w:r w:rsidRPr="00785267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785267">
        <w:rPr>
          <w:rStyle w:val="normaltextrun"/>
          <w:rFonts w:ascii="Aptos" w:eastAsiaTheme="majorEastAsia" w:hAnsi="Aptos" w:cs="Segoe UI"/>
        </w:rPr>
        <w:t>bugetului</w:t>
      </w:r>
      <w:proofErr w:type="spellEnd"/>
      <w:r w:rsidRPr="00785267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785267">
        <w:rPr>
          <w:rStyle w:val="normaltextrun"/>
          <w:rFonts w:ascii="Aptos" w:eastAsiaTheme="majorEastAsia" w:hAnsi="Aptos" w:cs="Segoe UI"/>
        </w:rPr>
        <w:t>oricărui</w:t>
      </w:r>
      <w:proofErr w:type="spellEnd"/>
      <w:r w:rsidRPr="00785267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="00553F4E">
        <w:rPr>
          <w:rStyle w:val="normaltextrun"/>
          <w:rFonts w:ascii="Aptos" w:eastAsiaTheme="majorEastAsia" w:hAnsi="Aptos" w:cs="Segoe UI"/>
        </w:rPr>
        <w:t>motociclist</w:t>
      </w:r>
      <w:proofErr w:type="spellEnd"/>
      <w:r w:rsidRPr="00785267">
        <w:rPr>
          <w:rStyle w:val="normaltextrun"/>
          <w:rFonts w:ascii="Aptos" w:eastAsiaTheme="majorEastAsia" w:hAnsi="Aptos" w:cs="Segoe UI"/>
        </w:rPr>
        <w:t xml:space="preserve">, </w:t>
      </w:r>
      <w:proofErr w:type="spellStart"/>
      <w:r w:rsidRPr="00785267">
        <w:rPr>
          <w:rStyle w:val="normaltextrun"/>
          <w:rFonts w:ascii="Aptos" w:eastAsiaTheme="majorEastAsia" w:hAnsi="Aptos" w:cs="Segoe UI"/>
        </w:rPr>
        <w:t>vizitați</w:t>
      </w:r>
      <w:proofErr w:type="spellEnd"/>
      <w:r w:rsidRPr="00785267">
        <w:rPr>
          <w:rStyle w:val="normaltextrun"/>
          <w:rFonts w:ascii="Aptos" w:eastAsiaTheme="majorEastAsia" w:hAnsi="Aptos" w:cs="Segoe UI"/>
        </w:rPr>
        <w:t xml:space="preserve"> </w:t>
      </w:r>
      <w:hyperlink r:id="rId10" w:history="1">
        <w:r w:rsidRPr="009D5943">
          <w:rPr>
            <w:rStyle w:val="Hyperlink"/>
            <w:rFonts w:ascii="Aptos" w:eastAsiaTheme="majorEastAsia" w:hAnsi="Aptos" w:cs="Segoe UI"/>
          </w:rPr>
          <w:t>cardosystems.com</w:t>
        </w:r>
      </w:hyperlink>
      <w:r w:rsidRPr="00785267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785267">
        <w:rPr>
          <w:rStyle w:val="normaltextrun"/>
          <w:rFonts w:ascii="Aptos" w:eastAsiaTheme="majorEastAsia" w:hAnsi="Aptos" w:cs="Segoe UI"/>
        </w:rPr>
        <w:t>sau</w:t>
      </w:r>
      <w:proofErr w:type="spellEnd"/>
      <w:r w:rsidRPr="00785267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785267">
        <w:rPr>
          <w:rStyle w:val="normaltextrun"/>
          <w:rFonts w:ascii="Aptos" w:eastAsiaTheme="majorEastAsia" w:hAnsi="Aptos" w:cs="Segoe UI"/>
        </w:rPr>
        <w:t>alăturați-vă</w:t>
      </w:r>
      <w:proofErr w:type="spellEnd"/>
      <w:r w:rsidRPr="00785267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785267">
        <w:rPr>
          <w:rStyle w:val="normaltextrun"/>
          <w:rFonts w:ascii="Aptos" w:eastAsiaTheme="majorEastAsia" w:hAnsi="Aptos" w:cs="Segoe UI"/>
        </w:rPr>
        <w:t>conversației</w:t>
      </w:r>
      <w:proofErr w:type="spellEnd"/>
      <w:r w:rsidRPr="00785267">
        <w:rPr>
          <w:rStyle w:val="normaltextrun"/>
          <w:rFonts w:ascii="Aptos" w:eastAsiaTheme="majorEastAsia" w:hAnsi="Aptos" w:cs="Segoe UI"/>
        </w:rPr>
        <w:t xml:space="preserve"> pe Facebook, X, Instagram, TikTok </w:t>
      </w:r>
      <w:proofErr w:type="spellStart"/>
      <w:r w:rsidRPr="00785267">
        <w:rPr>
          <w:rStyle w:val="normaltextrun"/>
          <w:rFonts w:ascii="Aptos" w:eastAsiaTheme="majorEastAsia" w:hAnsi="Aptos" w:cs="Segoe UI"/>
        </w:rPr>
        <w:t>și</w:t>
      </w:r>
      <w:proofErr w:type="spellEnd"/>
      <w:r w:rsidRPr="00785267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785267">
        <w:rPr>
          <w:rStyle w:val="normaltextrun"/>
          <w:rFonts w:ascii="Aptos" w:eastAsiaTheme="majorEastAsia" w:hAnsi="Aptos" w:cs="Segoe UI"/>
        </w:rPr>
        <w:t>vedeți</w:t>
      </w:r>
      <w:proofErr w:type="spellEnd"/>
      <w:r w:rsidRPr="00785267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785267">
        <w:rPr>
          <w:rStyle w:val="normaltextrun"/>
          <w:rFonts w:ascii="Aptos" w:eastAsiaTheme="majorEastAsia" w:hAnsi="Aptos" w:cs="Segoe UI"/>
        </w:rPr>
        <w:t>cele</w:t>
      </w:r>
      <w:proofErr w:type="spellEnd"/>
      <w:r w:rsidRPr="00785267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785267">
        <w:rPr>
          <w:rStyle w:val="normaltextrun"/>
          <w:rFonts w:ascii="Aptos" w:eastAsiaTheme="majorEastAsia" w:hAnsi="Aptos" w:cs="Segoe UI"/>
        </w:rPr>
        <w:t>mai</w:t>
      </w:r>
      <w:proofErr w:type="spellEnd"/>
      <w:r w:rsidRPr="00785267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785267">
        <w:rPr>
          <w:rStyle w:val="normaltextrun"/>
          <w:rFonts w:ascii="Aptos" w:eastAsiaTheme="majorEastAsia" w:hAnsi="Aptos" w:cs="Segoe UI"/>
        </w:rPr>
        <w:t>recente</w:t>
      </w:r>
      <w:proofErr w:type="spellEnd"/>
      <w:r w:rsidRPr="00785267">
        <w:rPr>
          <w:rStyle w:val="normaltextrun"/>
          <w:rFonts w:ascii="Aptos" w:eastAsiaTheme="majorEastAsia" w:hAnsi="Aptos" w:cs="Segoe UI"/>
        </w:rPr>
        <w:t xml:space="preserve"> </w:t>
      </w:r>
      <w:proofErr w:type="spellStart"/>
      <w:r w:rsidRPr="00785267">
        <w:rPr>
          <w:rStyle w:val="normaltextrun"/>
          <w:rFonts w:ascii="Aptos" w:eastAsiaTheme="majorEastAsia" w:hAnsi="Aptos" w:cs="Segoe UI"/>
        </w:rPr>
        <w:t>videoclipuri</w:t>
      </w:r>
      <w:proofErr w:type="spellEnd"/>
      <w:r w:rsidRPr="00785267">
        <w:rPr>
          <w:rStyle w:val="normaltextrun"/>
          <w:rFonts w:ascii="Aptos" w:eastAsiaTheme="majorEastAsia" w:hAnsi="Aptos" w:cs="Segoe UI"/>
        </w:rPr>
        <w:t xml:space="preserve"> pe YouTube.</w:t>
      </w:r>
    </w:p>
    <w:p w14:paraId="300BD52A" w14:textId="5E2F4F16" w:rsidR="0097555E" w:rsidRDefault="0097555E" w:rsidP="0078526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50FD8892" w14:textId="191E3DF4" w:rsidR="0097555E" w:rsidRDefault="00450476" w:rsidP="0097555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b/>
          <w:bCs/>
          <w:u w:val="single"/>
        </w:rPr>
        <w:t>Despre</w:t>
      </w:r>
      <w:r w:rsidR="0097555E">
        <w:rPr>
          <w:rStyle w:val="normaltextrun"/>
          <w:rFonts w:ascii="Aptos" w:eastAsiaTheme="majorEastAsia" w:hAnsi="Aptos" w:cs="Segoe UI"/>
          <w:b/>
          <w:bCs/>
          <w:u w:val="single"/>
        </w:rPr>
        <w:t xml:space="preserve"> Cardo</w:t>
      </w:r>
      <w:r w:rsidR="0097555E">
        <w:rPr>
          <w:rStyle w:val="eop"/>
          <w:rFonts w:ascii="Aptos" w:eastAsiaTheme="majorEastAsia" w:hAnsi="Aptos" w:cs="Segoe UI"/>
        </w:rPr>
        <w:t> </w:t>
      </w:r>
    </w:p>
    <w:p w14:paraId="5E3367F5" w14:textId="4AEEFA9E" w:rsidR="0097555E" w:rsidRDefault="00450476"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Cardo Systems, un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furnizor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de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dispozitive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de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ultimă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>
        <w:rPr>
          <w:rStyle w:val="normaltextrun"/>
          <w:rFonts w:ascii="Aptos" w:eastAsiaTheme="majorEastAsia" w:hAnsi="Aptos" w:cs="Segoe UI"/>
          <w:kern w:val="0"/>
          <w14:ligatures w14:val="none"/>
        </w:rPr>
        <w:t>generație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și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servicii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de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aplicații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pentru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pasionații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de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sporturi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motorizate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și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de outdoor,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își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marchează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cu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mândrie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aniversarea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în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acest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an,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sărbătorind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„20 de ani de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inovație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în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mișcare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”.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Încă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de la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lansarea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primei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căști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interfon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wireless din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lume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,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bazat</w:t>
      </w:r>
      <w:r>
        <w:rPr>
          <w:rStyle w:val="normaltextrun"/>
          <w:rFonts w:ascii="Aptos" w:eastAsiaTheme="majorEastAsia" w:hAnsi="Aptos" w:cs="Segoe UI"/>
          <w:kern w:val="0"/>
          <w14:ligatures w14:val="none"/>
        </w:rPr>
        <w:t>ă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pe Bluetooth,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în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2004, Cardo Systems a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fost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responsabil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pentru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multe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dintre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inovațiile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din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industrie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,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revoluționând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comunicarea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,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depășind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limitele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tehnologice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și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sporind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siguranța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utilizatorilor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.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Vândut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acum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în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peste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100 de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țări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, Cardo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este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mândru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de a fi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cel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mai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important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dispozitiv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de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comunicare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din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lume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pentru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grupuri</w:t>
      </w:r>
      <w:r>
        <w:rPr>
          <w:rStyle w:val="normaltextrun"/>
          <w:rFonts w:ascii="Aptos" w:eastAsiaTheme="majorEastAsia" w:hAnsi="Aptos" w:cs="Segoe UI"/>
          <w:kern w:val="0"/>
          <w14:ligatures w14:val="none"/>
        </w:rPr>
        <w:t>le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în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 xml:space="preserve"> </w:t>
      </w:r>
      <w:proofErr w:type="spellStart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mișcare</w:t>
      </w:r>
      <w:proofErr w:type="spellEnd"/>
      <w:r w:rsidRPr="00450476">
        <w:rPr>
          <w:rStyle w:val="normaltextrun"/>
          <w:rFonts w:ascii="Aptos" w:eastAsiaTheme="majorEastAsia" w:hAnsi="Aptos" w:cs="Segoe UI"/>
          <w:kern w:val="0"/>
          <w14:ligatures w14:val="none"/>
        </w:rPr>
        <w:t>.</w:t>
      </w:r>
    </w:p>
    <w:p w14:paraId="29DD6FC4" w14:textId="77777777" w:rsidR="00446897" w:rsidRDefault="00446897"/>
    <w:p w14:paraId="2CCD3404" w14:textId="77777777" w:rsidR="00450476" w:rsidRDefault="00450476"/>
    <w:p w14:paraId="578D346C" w14:textId="77777777" w:rsidR="00446897" w:rsidRPr="00F24441" w:rsidRDefault="00446897" w:rsidP="00446897">
      <w:pPr>
        <w:rPr>
          <w:b/>
          <w:lang w:val="en"/>
        </w:rPr>
      </w:pPr>
      <w:r w:rsidRPr="00F24441">
        <w:rPr>
          <w:b/>
          <w:lang w:val="en"/>
        </w:rPr>
        <w:t>MEDIA CONTACT</w:t>
      </w:r>
    </w:p>
    <w:p w14:paraId="5F20F95C" w14:textId="29E0E265" w:rsidR="00446897" w:rsidRPr="00F24441" w:rsidRDefault="00450476" w:rsidP="00446897">
      <w:pPr>
        <w:rPr>
          <w:lang w:val="en"/>
        </w:rPr>
      </w:pPr>
      <w:r>
        <w:rPr>
          <w:lang w:val="en"/>
        </w:rPr>
        <w:lastRenderedPageBreak/>
        <w:t>Raul Bujor</w:t>
      </w:r>
    </w:p>
    <w:p w14:paraId="0F0B2E5E" w14:textId="131E9E81" w:rsidR="00446897" w:rsidRPr="00F24441" w:rsidRDefault="00450476" w:rsidP="00446897">
      <w:pPr>
        <w:rPr>
          <w:lang w:val="en"/>
        </w:rPr>
      </w:pPr>
      <w:r>
        <w:rPr>
          <w:lang w:val="en"/>
        </w:rPr>
        <w:t>MOTO MUS DESIGN SRL</w:t>
      </w:r>
    </w:p>
    <w:p w14:paraId="51B8595D" w14:textId="2E4BB24B" w:rsidR="00446897" w:rsidRDefault="00B13FD1">
      <w:hyperlink r:id="rId11" w:history="1">
        <w:r w:rsidR="00450476" w:rsidRPr="00450476">
          <w:rPr>
            <w:rStyle w:val="Hyperlink"/>
          </w:rPr>
          <w:t>raul@motomus.ro</w:t>
        </w:r>
      </w:hyperlink>
    </w:p>
    <w:sectPr w:rsidR="004468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0C0BD" w14:textId="77777777" w:rsidR="00A50333" w:rsidRDefault="00A50333" w:rsidP="00351325">
      <w:r>
        <w:separator/>
      </w:r>
    </w:p>
  </w:endnote>
  <w:endnote w:type="continuationSeparator" w:id="0">
    <w:p w14:paraId="6EC9929E" w14:textId="77777777" w:rsidR="00A50333" w:rsidRDefault="00A50333" w:rsidP="00351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AB78D5" w14:textId="77777777" w:rsidR="00A50333" w:rsidRDefault="00A50333" w:rsidP="00351325">
      <w:r>
        <w:separator/>
      </w:r>
    </w:p>
  </w:footnote>
  <w:footnote w:type="continuationSeparator" w:id="0">
    <w:p w14:paraId="71454299" w14:textId="77777777" w:rsidR="00A50333" w:rsidRDefault="00A50333" w:rsidP="003513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0D391"/>
    <w:multiLevelType w:val="hybridMultilevel"/>
    <w:tmpl w:val="FFFFFFFF"/>
    <w:lvl w:ilvl="0" w:tplc="BDBC4AB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F384A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A82D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FCE2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8A31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0CF1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2203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7460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A669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2C673E"/>
    <w:multiLevelType w:val="multilevel"/>
    <w:tmpl w:val="FDB24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98E0BA2"/>
    <w:multiLevelType w:val="multilevel"/>
    <w:tmpl w:val="FDB24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78894652">
    <w:abstractNumId w:val="2"/>
  </w:num>
  <w:num w:numId="2" w16cid:durableId="566187913">
    <w:abstractNumId w:val="0"/>
  </w:num>
  <w:num w:numId="3" w16cid:durableId="1846894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8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55E"/>
    <w:rsid w:val="00024F98"/>
    <w:rsid w:val="00035D6F"/>
    <w:rsid w:val="00043F81"/>
    <w:rsid w:val="00105AE1"/>
    <w:rsid w:val="00127A8D"/>
    <w:rsid w:val="001332E8"/>
    <w:rsid w:val="003432DC"/>
    <w:rsid w:val="00351325"/>
    <w:rsid w:val="00371493"/>
    <w:rsid w:val="003A22D4"/>
    <w:rsid w:val="003E0EBF"/>
    <w:rsid w:val="00446897"/>
    <w:rsid w:val="00450476"/>
    <w:rsid w:val="00467D62"/>
    <w:rsid w:val="0048481C"/>
    <w:rsid w:val="004B660B"/>
    <w:rsid w:val="004E7D78"/>
    <w:rsid w:val="004F5F8A"/>
    <w:rsid w:val="00553F4E"/>
    <w:rsid w:val="00567596"/>
    <w:rsid w:val="005B455E"/>
    <w:rsid w:val="00650D67"/>
    <w:rsid w:val="0071608B"/>
    <w:rsid w:val="00747AB6"/>
    <w:rsid w:val="00785267"/>
    <w:rsid w:val="00801BF3"/>
    <w:rsid w:val="00850264"/>
    <w:rsid w:val="008A6F63"/>
    <w:rsid w:val="00974CCD"/>
    <w:rsid w:val="0097555E"/>
    <w:rsid w:val="009D5943"/>
    <w:rsid w:val="00A50333"/>
    <w:rsid w:val="00A97BE3"/>
    <w:rsid w:val="00AB1110"/>
    <w:rsid w:val="00AC6819"/>
    <w:rsid w:val="00B13FD1"/>
    <w:rsid w:val="00C60FE6"/>
    <w:rsid w:val="00CB4B47"/>
    <w:rsid w:val="00CD6651"/>
    <w:rsid w:val="00CE3087"/>
    <w:rsid w:val="00D6209A"/>
    <w:rsid w:val="00DA15DC"/>
    <w:rsid w:val="00E07A9A"/>
    <w:rsid w:val="00E343C3"/>
    <w:rsid w:val="00F56363"/>
    <w:rsid w:val="00F73754"/>
    <w:rsid w:val="00F959A1"/>
    <w:rsid w:val="00FE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FE80F9"/>
  <w15:chartTrackingRefBased/>
  <w15:docId w15:val="{5A91BF13-36C4-B24E-8C6A-83129F122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55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55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55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55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55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55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55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55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55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55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55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55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55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55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55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55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55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55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55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55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555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55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555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55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55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55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55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55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555E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97555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97555E"/>
  </w:style>
  <w:style w:type="character" w:customStyle="1" w:styleId="eop">
    <w:name w:val="eop"/>
    <w:basedOn w:val="DefaultParagraphFont"/>
    <w:rsid w:val="0097555E"/>
  </w:style>
  <w:style w:type="character" w:styleId="Hyperlink">
    <w:name w:val="Hyperlink"/>
    <w:basedOn w:val="DefaultParagraphFont"/>
    <w:uiPriority w:val="99"/>
    <w:unhideWhenUsed/>
    <w:rsid w:val="0097555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555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7555E"/>
  </w:style>
  <w:style w:type="character" w:styleId="CommentReference">
    <w:name w:val="annotation reference"/>
    <w:basedOn w:val="DefaultParagraphFont"/>
    <w:uiPriority w:val="99"/>
    <w:semiHidden/>
    <w:unhideWhenUsed/>
    <w:rsid w:val="004468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68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68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68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689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513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1325"/>
  </w:style>
  <w:style w:type="paragraph" w:styleId="Footer">
    <w:name w:val="footer"/>
    <w:basedOn w:val="Normal"/>
    <w:link w:val="FooterChar"/>
    <w:uiPriority w:val="99"/>
    <w:unhideWhenUsed/>
    <w:rsid w:val="003513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13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01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0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0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rdosystems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aul@motomus.ro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cardosystems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rdosystem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 Herndon</dc:creator>
  <cp:keywords/>
  <dc:description/>
  <cp:lastModifiedBy>Sandy Lui</cp:lastModifiedBy>
  <cp:revision>5</cp:revision>
  <dcterms:created xsi:type="dcterms:W3CDTF">2024-05-16T05:58:00Z</dcterms:created>
  <dcterms:modified xsi:type="dcterms:W3CDTF">2024-05-28T23:20:00Z</dcterms:modified>
</cp:coreProperties>
</file>