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43B8" w14:textId="77777777" w:rsidR="009240A6" w:rsidRPr="006E67A1" w:rsidRDefault="009240A6" w:rsidP="0022588B">
      <w:pPr>
        <w:spacing w:before="120" w:after="0" w:line="240" w:lineRule="auto"/>
        <w:ind w:left="11" w:right="51" w:hanging="11"/>
        <w:jc w:val="right"/>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Plano, Texas</w:t>
      </w:r>
      <w:r w:rsidRPr="006E67A1">
        <w:rPr>
          <w:rFonts w:eastAsia="Times New Roman" w:cs="Arial"/>
          <w:color w:val="4472C4" w:themeColor="accent1"/>
          <w:kern w:val="0"/>
          <w:szCs w:val="22"/>
          <w:lang w:val="fr-FR" w:eastAsia="fr-FR"/>
          <w14:ligatures w14:val="none"/>
        </w:rPr>
        <w:t xml:space="preserve">, </w:t>
      </w:r>
      <w:r w:rsidRPr="006E67A1">
        <w:rPr>
          <w:rFonts w:eastAsia="Times New Roman" w:cs="Arial"/>
          <w:color w:val="4472C4" w:themeColor="accent1"/>
          <w:kern w:val="0"/>
          <w:szCs w:val="22"/>
          <w:lang w:eastAsia="fr-FR"/>
          <w14:ligatures w14:val="none"/>
        </w:rPr>
        <w:t xml:space="preserve">2 avril 2025 </w:t>
      </w:r>
    </w:p>
    <w:p w14:paraId="311AAACF" w14:textId="77777777" w:rsidR="00AC6546" w:rsidRPr="006E67A1" w:rsidRDefault="00000000" w:rsidP="0022588B">
      <w:pPr>
        <w:spacing w:before="120" w:after="0" w:line="240" w:lineRule="auto"/>
        <w:ind w:left="11" w:right="51" w:hanging="11"/>
        <w:jc w:val="right"/>
        <w:rPr>
          <w:rFonts w:cs="Arial"/>
          <w:color w:val="4472C4" w:themeColor="accent1"/>
          <w:szCs w:val="22"/>
          <w:lang w:val="fr-FR"/>
        </w:rPr>
      </w:pPr>
      <w:r w:rsidRPr="006E67A1">
        <w:rPr>
          <w:rFonts w:cs="Arial"/>
          <w:color w:val="4472C4" w:themeColor="accent1"/>
          <w:szCs w:val="22"/>
          <w:lang w:val="fr-FR"/>
        </w:rPr>
        <w:t xml:space="preserve">Pour diffusion immédiate, 2 pages  </w:t>
      </w:r>
    </w:p>
    <w:p w14:paraId="67178D2E" w14:textId="77777777" w:rsidR="009240A6" w:rsidRPr="006E67A1" w:rsidRDefault="009240A6" w:rsidP="009240A6">
      <w:pPr>
        <w:spacing w:before="120" w:after="0" w:line="240" w:lineRule="auto"/>
        <w:ind w:left="0" w:right="0" w:firstLine="0"/>
        <w:jc w:val="left"/>
        <w:rPr>
          <w:rFonts w:eastAsia="Times New Roman" w:cs="Arial"/>
          <w:b/>
          <w:bCs/>
          <w:color w:val="4472C4" w:themeColor="accent1"/>
          <w:kern w:val="0"/>
          <w:sz w:val="28"/>
          <w:szCs w:val="28"/>
          <w:lang w:eastAsia="fr-FR"/>
          <w14:ligatures w14:val="none"/>
        </w:rPr>
      </w:pPr>
    </w:p>
    <w:p w14:paraId="0D901094" w14:textId="77777777" w:rsidR="009240A6" w:rsidRPr="006E67A1" w:rsidRDefault="009240A6" w:rsidP="00FC6F1B">
      <w:pPr>
        <w:spacing w:before="120" w:after="0" w:line="240" w:lineRule="auto"/>
        <w:ind w:left="0" w:right="0" w:firstLine="0"/>
        <w:jc w:val="center"/>
        <w:rPr>
          <w:rFonts w:eastAsia="Times New Roman" w:cs="Arial"/>
          <w:b/>
          <w:bCs/>
          <w:color w:val="4472C4" w:themeColor="accent1"/>
          <w:kern w:val="0"/>
          <w:sz w:val="28"/>
          <w:szCs w:val="28"/>
          <w:lang w:eastAsia="fr-FR"/>
          <w14:ligatures w14:val="none"/>
        </w:rPr>
      </w:pPr>
      <w:r w:rsidRPr="006E67A1">
        <w:rPr>
          <w:rFonts w:eastAsia="Times New Roman" w:cs="Arial"/>
          <w:b/>
          <w:bCs/>
          <w:color w:val="4472C4" w:themeColor="accent1"/>
          <w:kern w:val="0"/>
          <w:sz w:val="28"/>
          <w:szCs w:val="28"/>
          <w:lang w:eastAsia="fr-FR"/>
          <w14:ligatures w14:val="none"/>
        </w:rPr>
        <w:t xml:space="preserve">Cardo Systems </w:t>
      </w:r>
      <w:r w:rsidR="00CB139B">
        <w:rPr>
          <w:rFonts w:eastAsia="Times New Roman" w:cs="Arial"/>
          <w:b/>
          <w:bCs/>
          <w:color w:val="4472C4" w:themeColor="accent1"/>
          <w:kern w:val="0"/>
          <w:sz w:val="28"/>
          <w:szCs w:val="28"/>
          <w:lang w:val="fr-FR" w:eastAsia="fr-FR"/>
          <w14:ligatures w14:val="none"/>
        </w:rPr>
        <w:t>et</w:t>
      </w:r>
      <w:r w:rsidRPr="006E67A1">
        <w:rPr>
          <w:rFonts w:eastAsia="Times New Roman" w:cs="Arial"/>
          <w:b/>
          <w:bCs/>
          <w:color w:val="4472C4" w:themeColor="accent1"/>
          <w:kern w:val="0"/>
          <w:sz w:val="28"/>
          <w:szCs w:val="28"/>
          <w:lang w:eastAsia="fr-FR"/>
          <w14:ligatures w14:val="none"/>
        </w:rPr>
        <w:t xml:space="preserve"> Roland Sands Design lanc</w:t>
      </w:r>
      <w:proofErr w:type="spellStart"/>
      <w:r w:rsidR="00CB139B">
        <w:rPr>
          <w:rFonts w:eastAsia="Times New Roman" w:cs="Arial"/>
          <w:b/>
          <w:bCs/>
          <w:color w:val="4472C4" w:themeColor="accent1"/>
          <w:kern w:val="0"/>
          <w:sz w:val="28"/>
          <w:szCs w:val="28"/>
          <w:lang w:val="fr-FR" w:eastAsia="fr-FR"/>
          <w14:ligatures w14:val="none"/>
        </w:rPr>
        <w:t>ent</w:t>
      </w:r>
      <w:proofErr w:type="spellEnd"/>
      <w:r w:rsidRPr="006E67A1">
        <w:rPr>
          <w:rFonts w:eastAsia="Times New Roman" w:cs="Arial"/>
          <w:b/>
          <w:bCs/>
          <w:color w:val="4472C4" w:themeColor="accent1"/>
          <w:kern w:val="0"/>
          <w:sz w:val="28"/>
          <w:szCs w:val="28"/>
          <w:lang w:eastAsia="fr-FR"/>
          <w14:ligatures w14:val="none"/>
        </w:rPr>
        <w:t xml:space="preserve"> </w:t>
      </w:r>
      <w:r w:rsidR="00CB139B">
        <w:rPr>
          <w:rFonts w:eastAsia="Times New Roman" w:cs="Arial"/>
          <w:b/>
          <w:bCs/>
          <w:color w:val="4472C4" w:themeColor="accent1"/>
          <w:kern w:val="0"/>
          <w:sz w:val="28"/>
          <w:szCs w:val="28"/>
          <w:lang w:val="fr-FR" w:eastAsia="fr-FR"/>
          <w14:ligatures w14:val="none"/>
        </w:rPr>
        <w:t>une</w:t>
      </w:r>
      <w:r w:rsidRPr="006E67A1">
        <w:rPr>
          <w:rFonts w:eastAsia="Times New Roman" w:cs="Arial"/>
          <w:b/>
          <w:bCs/>
          <w:color w:val="4472C4" w:themeColor="accent1"/>
          <w:kern w:val="0"/>
          <w:sz w:val="28"/>
          <w:szCs w:val="28"/>
          <w:lang w:eastAsia="fr-FR"/>
          <w14:ligatures w14:val="none"/>
        </w:rPr>
        <w:t xml:space="preserve"> édition limitée PACKTALK PRO </w:t>
      </w:r>
      <w:r w:rsidR="00FC6F1B" w:rsidRPr="006E67A1">
        <w:rPr>
          <w:rFonts w:eastAsia="Times New Roman" w:cs="Arial"/>
          <w:b/>
          <w:bCs/>
          <w:color w:val="4472C4" w:themeColor="accent1"/>
          <w:kern w:val="0"/>
          <w:sz w:val="28"/>
          <w:szCs w:val="28"/>
          <w:lang w:val="fr-FR" w:eastAsia="fr-FR"/>
          <w14:ligatures w14:val="none"/>
        </w:rPr>
        <w:t xml:space="preserve">- </w:t>
      </w:r>
      <w:r w:rsidRPr="006E67A1">
        <w:rPr>
          <w:rFonts w:eastAsia="Times New Roman" w:cs="Arial"/>
          <w:b/>
          <w:bCs/>
          <w:color w:val="4472C4" w:themeColor="accent1"/>
          <w:kern w:val="0"/>
          <w:sz w:val="28"/>
          <w:szCs w:val="28"/>
          <w:lang w:eastAsia="fr-FR"/>
          <w14:ligatures w14:val="none"/>
        </w:rPr>
        <w:t>RSD</w:t>
      </w:r>
    </w:p>
    <w:p w14:paraId="6AD8C2B3" w14:textId="77777777" w:rsidR="009240A6" w:rsidRPr="006E67A1" w:rsidRDefault="009240A6" w:rsidP="009240A6">
      <w:pPr>
        <w:spacing w:before="120" w:after="0" w:line="240" w:lineRule="auto"/>
        <w:ind w:left="0" w:right="0" w:firstLine="0"/>
        <w:jc w:val="left"/>
        <w:rPr>
          <w:rFonts w:eastAsia="Times New Roman" w:cs="Arial"/>
          <w:color w:val="4472C4" w:themeColor="accent1"/>
          <w:kern w:val="0"/>
          <w:szCs w:val="22"/>
          <w:lang w:eastAsia="fr-FR"/>
          <w14:ligatures w14:val="none"/>
        </w:rPr>
      </w:pPr>
    </w:p>
    <w:p w14:paraId="18B22B11"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val="fr-FR" w:eastAsia="fr-FR"/>
          <w14:ligatures w14:val="none"/>
        </w:rPr>
      </w:pPr>
      <w:r w:rsidRPr="006E67A1">
        <w:rPr>
          <w:rFonts w:eastAsia="Times New Roman" w:cs="Arial"/>
          <w:color w:val="4472C4" w:themeColor="accent1"/>
          <w:kern w:val="0"/>
          <w:szCs w:val="22"/>
          <w:lang w:eastAsia="fr-FR"/>
          <w14:ligatures w14:val="none"/>
        </w:rPr>
        <w:t xml:space="preserve">Le </w:t>
      </w:r>
      <w:r w:rsidRPr="006E67A1">
        <w:rPr>
          <w:rFonts w:eastAsia="Times New Roman" w:cs="Arial"/>
          <w:color w:val="4472C4" w:themeColor="accent1"/>
          <w:kern w:val="0"/>
          <w:szCs w:val="22"/>
          <w:lang w:val="fr-FR" w:eastAsia="fr-FR"/>
          <w14:ligatures w14:val="none"/>
        </w:rPr>
        <w:t xml:space="preserve">roi du </w:t>
      </w:r>
      <w:r w:rsidRPr="006E67A1">
        <w:rPr>
          <w:rFonts w:eastAsia="Times New Roman" w:cs="Arial"/>
          <w:color w:val="4472C4" w:themeColor="accent1"/>
          <w:kern w:val="0"/>
          <w:szCs w:val="22"/>
          <w:lang w:eastAsia="fr-FR"/>
          <w14:ligatures w14:val="none"/>
        </w:rPr>
        <w:t xml:space="preserve">custom, pilote de course et designer emblématique </w:t>
      </w:r>
      <w:r w:rsidRPr="006E67A1">
        <w:rPr>
          <w:rFonts w:eastAsia="Times New Roman" w:cs="Arial"/>
          <w:color w:val="4472C4" w:themeColor="accent1"/>
          <w:kern w:val="0"/>
          <w:szCs w:val="22"/>
          <w:lang w:val="fr-FR" w:eastAsia="fr-FR"/>
          <w14:ligatures w14:val="none"/>
        </w:rPr>
        <w:t>Roland Sand</w:t>
      </w:r>
      <w:r w:rsidR="00CB139B">
        <w:rPr>
          <w:rFonts w:eastAsia="Times New Roman" w:cs="Arial"/>
          <w:color w:val="4472C4" w:themeColor="accent1"/>
          <w:kern w:val="0"/>
          <w:szCs w:val="22"/>
          <w:lang w:val="fr-FR" w:eastAsia="fr-FR"/>
          <w14:ligatures w14:val="none"/>
        </w:rPr>
        <w:t>s</w:t>
      </w:r>
      <w:r w:rsidRPr="006E67A1">
        <w:rPr>
          <w:rFonts w:eastAsia="Times New Roman" w:cs="Arial"/>
          <w:color w:val="4472C4" w:themeColor="accent1"/>
          <w:kern w:val="0"/>
          <w:szCs w:val="22"/>
          <w:lang w:val="fr-FR" w:eastAsia="fr-FR"/>
          <w14:ligatures w14:val="none"/>
        </w:rPr>
        <w:t xml:space="preserve"> </w:t>
      </w:r>
      <w:r w:rsidRPr="006E67A1">
        <w:rPr>
          <w:rFonts w:eastAsia="Times New Roman" w:cs="Arial"/>
          <w:color w:val="4472C4" w:themeColor="accent1"/>
          <w:kern w:val="0"/>
          <w:szCs w:val="22"/>
          <w:lang w:eastAsia="fr-FR"/>
          <w14:ligatures w14:val="none"/>
        </w:rPr>
        <w:t xml:space="preserve">s'associe </w:t>
      </w:r>
      <w:r w:rsidRPr="006E67A1">
        <w:rPr>
          <w:rFonts w:eastAsia="Times New Roman" w:cs="Arial"/>
          <w:color w:val="4472C4" w:themeColor="accent1"/>
          <w:kern w:val="0"/>
          <w:szCs w:val="22"/>
          <w:lang w:val="fr-FR" w:eastAsia="fr-FR"/>
          <w14:ligatures w14:val="none"/>
        </w:rPr>
        <w:t>avec</w:t>
      </w:r>
      <w:r w:rsidRPr="006E67A1">
        <w:rPr>
          <w:rFonts w:eastAsia="Times New Roman" w:cs="Arial"/>
          <w:color w:val="4472C4" w:themeColor="accent1"/>
          <w:kern w:val="0"/>
          <w:szCs w:val="22"/>
          <w:lang w:eastAsia="fr-FR"/>
          <w14:ligatures w14:val="none"/>
        </w:rPr>
        <w:t xml:space="preserve"> Cardo pour une collaboration inédite, alliant communication d</w:t>
      </w:r>
      <w:r w:rsidRPr="006E67A1">
        <w:rPr>
          <w:rFonts w:eastAsia="Times New Roman" w:cs="Arial"/>
          <w:color w:val="4472C4" w:themeColor="accent1"/>
          <w:kern w:val="0"/>
          <w:szCs w:val="22"/>
          <w:lang w:val="fr-FR" w:eastAsia="fr-FR"/>
          <w14:ligatures w14:val="none"/>
        </w:rPr>
        <w:t>e pointe</w:t>
      </w:r>
      <w:r w:rsidRPr="006E67A1">
        <w:rPr>
          <w:rFonts w:eastAsia="Times New Roman" w:cs="Arial"/>
          <w:color w:val="4472C4" w:themeColor="accent1"/>
          <w:kern w:val="0"/>
          <w:szCs w:val="22"/>
          <w:lang w:eastAsia="fr-FR"/>
          <w14:ligatures w14:val="none"/>
        </w:rPr>
        <w:t xml:space="preserve"> et style RSD</w:t>
      </w:r>
      <w:r w:rsidRPr="006E67A1">
        <w:rPr>
          <w:rFonts w:eastAsia="Times New Roman" w:cs="Arial"/>
          <w:color w:val="4472C4" w:themeColor="accent1"/>
          <w:kern w:val="0"/>
          <w:szCs w:val="22"/>
          <w:lang w:val="fr-FR" w:eastAsia="fr-FR"/>
          <w14:ligatures w14:val="none"/>
        </w:rPr>
        <w:t>.</w:t>
      </w:r>
    </w:p>
    <w:p w14:paraId="062ADD28"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 xml:space="preserve">Cardo Systems, leader des solutions de communication sans fil pour les </w:t>
      </w:r>
      <w:r w:rsidR="00EC6A18" w:rsidRPr="006E67A1">
        <w:rPr>
          <w:rFonts w:eastAsia="Times New Roman" w:cs="Arial"/>
          <w:color w:val="4472C4" w:themeColor="accent1"/>
          <w:kern w:val="0"/>
          <w:szCs w:val="22"/>
          <w:lang w:val="fr-FR" w:eastAsia="fr-FR"/>
          <w14:ligatures w14:val="none"/>
        </w:rPr>
        <w:t>motards</w:t>
      </w:r>
      <w:r w:rsidRPr="006E67A1">
        <w:rPr>
          <w:rFonts w:eastAsia="Times New Roman" w:cs="Arial"/>
          <w:color w:val="4472C4" w:themeColor="accent1"/>
          <w:kern w:val="0"/>
          <w:szCs w:val="22"/>
          <w:lang w:eastAsia="fr-FR"/>
          <w14:ligatures w14:val="none"/>
        </w:rPr>
        <w:t xml:space="preserve">, est fier d'annoncer sa toute première édition limitée PACKTALK PRO RSD, créée en collaboration avec Roland Sands, célèbre constructeur de motos custom, pilote de course et designer, et sa célèbre marque </w:t>
      </w:r>
      <w:r w:rsidR="00EC6A18" w:rsidRPr="006E67A1">
        <w:rPr>
          <w:rFonts w:eastAsia="Times New Roman" w:cs="Arial"/>
          <w:color w:val="4472C4" w:themeColor="accent1"/>
          <w:kern w:val="0"/>
          <w:szCs w:val="22"/>
          <w:lang w:val="fr-FR" w:eastAsia="fr-FR"/>
          <w14:ligatures w14:val="none"/>
        </w:rPr>
        <w:t>R.S.D (</w:t>
      </w:r>
      <w:r w:rsidRPr="006E67A1">
        <w:rPr>
          <w:rFonts w:eastAsia="Times New Roman" w:cs="Arial"/>
          <w:color w:val="4472C4" w:themeColor="accent1"/>
          <w:kern w:val="0"/>
          <w:szCs w:val="22"/>
          <w:lang w:eastAsia="fr-FR"/>
          <w14:ligatures w14:val="none"/>
        </w:rPr>
        <w:t>Roland Sands Design</w:t>
      </w:r>
      <w:r w:rsidR="00EC6A18" w:rsidRPr="006E67A1">
        <w:rPr>
          <w:rFonts w:eastAsia="Times New Roman" w:cs="Arial"/>
          <w:color w:val="4472C4" w:themeColor="accent1"/>
          <w:kern w:val="0"/>
          <w:szCs w:val="22"/>
          <w:lang w:val="fr-FR" w:eastAsia="fr-FR"/>
          <w14:ligatures w14:val="none"/>
        </w:rPr>
        <w:t>)</w:t>
      </w:r>
      <w:r w:rsidRPr="006E67A1">
        <w:rPr>
          <w:rFonts w:eastAsia="Times New Roman" w:cs="Arial"/>
          <w:color w:val="4472C4" w:themeColor="accent1"/>
          <w:kern w:val="0"/>
          <w:szCs w:val="22"/>
          <w:lang w:eastAsia="fr-FR"/>
          <w14:ligatures w14:val="none"/>
        </w:rPr>
        <w:t xml:space="preserve">. Cette version exclusive présente un design </w:t>
      </w:r>
      <w:r w:rsidR="00EC6A18" w:rsidRPr="006E67A1">
        <w:rPr>
          <w:rFonts w:eastAsia="Times New Roman" w:cs="Arial"/>
          <w:color w:val="4472C4" w:themeColor="accent1"/>
          <w:kern w:val="0"/>
          <w:szCs w:val="22"/>
          <w:lang w:val="fr-FR" w:eastAsia="fr-FR"/>
          <w14:ligatures w14:val="none"/>
        </w:rPr>
        <w:t>unique</w:t>
      </w:r>
      <w:r w:rsidRPr="006E67A1">
        <w:rPr>
          <w:rFonts w:eastAsia="Times New Roman" w:cs="Arial"/>
          <w:color w:val="4472C4" w:themeColor="accent1"/>
          <w:kern w:val="0"/>
          <w:szCs w:val="22"/>
          <w:lang w:eastAsia="fr-FR"/>
          <w14:ligatures w14:val="none"/>
        </w:rPr>
        <w:t xml:space="preserve"> signé Roland Sands lui-même</w:t>
      </w:r>
      <w:r w:rsidR="00EC6A18" w:rsidRPr="006E67A1">
        <w:rPr>
          <w:rFonts w:eastAsia="Times New Roman" w:cs="Arial"/>
          <w:color w:val="4472C4" w:themeColor="accent1"/>
          <w:kern w:val="0"/>
          <w:szCs w:val="22"/>
          <w:lang w:val="fr-FR" w:eastAsia="fr-FR"/>
          <w14:ligatures w14:val="none"/>
        </w:rPr>
        <w:t xml:space="preserve">. </w:t>
      </w:r>
      <w:r w:rsidR="00E46805" w:rsidRPr="006E67A1">
        <w:rPr>
          <w:rFonts w:eastAsia="Times New Roman" w:cs="Arial"/>
          <w:color w:val="4472C4" w:themeColor="accent1"/>
          <w:kern w:val="0"/>
          <w:szCs w:val="22"/>
          <w:lang w:val="fr-FR" w:eastAsia="fr-FR"/>
          <w14:ligatures w14:val="none"/>
        </w:rPr>
        <w:t xml:space="preserve">Cette série limitée </w:t>
      </w:r>
      <w:r w:rsidRPr="006E67A1">
        <w:rPr>
          <w:rFonts w:eastAsia="Times New Roman" w:cs="Arial"/>
          <w:color w:val="4472C4" w:themeColor="accent1"/>
          <w:kern w:val="0"/>
          <w:szCs w:val="22"/>
          <w:lang w:eastAsia="fr-FR"/>
          <w14:ligatures w14:val="none"/>
        </w:rPr>
        <w:t>repren</w:t>
      </w:r>
      <w:r w:rsidR="00E46805" w:rsidRPr="006E67A1">
        <w:rPr>
          <w:rFonts w:eastAsia="Times New Roman" w:cs="Arial"/>
          <w:color w:val="4472C4" w:themeColor="accent1"/>
          <w:kern w:val="0"/>
          <w:szCs w:val="22"/>
          <w:lang w:val="fr-FR" w:eastAsia="fr-FR"/>
          <w14:ligatures w14:val="none"/>
        </w:rPr>
        <w:t>d</w:t>
      </w:r>
      <w:r w:rsidRPr="006E67A1">
        <w:rPr>
          <w:rFonts w:eastAsia="Times New Roman" w:cs="Arial"/>
          <w:color w:val="4472C4" w:themeColor="accent1"/>
          <w:kern w:val="0"/>
          <w:szCs w:val="22"/>
          <w:lang w:eastAsia="fr-FR"/>
          <w14:ligatures w14:val="none"/>
        </w:rPr>
        <w:t xml:space="preserve"> </w:t>
      </w:r>
      <w:r w:rsidR="00E46805" w:rsidRPr="006E67A1">
        <w:rPr>
          <w:rFonts w:eastAsia="Times New Roman" w:cs="Arial"/>
          <w:color w:val="4472C4" w:themeColor="accent1"/>
          <w:kern w:val="0"/>
          <w:szCs w:val="22"/>
          <w:lang w:val="fr-FR" w:eastAsia="fr-FR"/>
          <w14:ligatures w14:val="none"/>
        </w:rPr>
        <w:t xml:space="preserve">les codes et </w:t>
      </w:r>
      <w:r w:rsidRPr="006E67A1">
        <w:rPr>
          <w:rFonts w:eastAsia="Times New Roman" w:cs="Arial"/>
          <w:color w:val="4472C4" w:themeColor="accent1"/>
          <w:kern w:val="0"/>
          <w:szCs w:val="22"/>
          <w:lang w:eastAsia="fr-FR"/>
          <w14:ligatures w14:val="none"/>
        </w:rPr>
        <w:t xml:space="preserve">l'esthétique RSD, avec </w:t>
      </w:r>
      <w:r w:rsidR="00EC6A18" w:rsidRPr="006E67A1">
        <w:rPr>
          <w:rFonts w:eastAsia="Times New Roman" w:cs="Arial"/>
          <w:color w:val="4472C4" w:themeColor="accent1"/>
          <w:kern w:val="0"/>
          <w:szCs w:val="22"/>
          <w:lang w:eastAsia="fr-FR"/>
          <w14:ligatures w14:val="none"/>
        </w:rPr>
        <w:t xml:space="preserve">son logo </w:t>
      </w:r>
      <w:r w:rsidR="00EC6A18" w:rsidRPr="006E67A1">
        <w:rPr>
          <w:rFonts w:eastAsia="Times New Roman" w:cs="Arial"/>
          <w:color w:val="4472C4" w:themeColor="accent1"/>
          <w:kern w:val="0"/>
          <w:szCs w:val="22"/>
          <w:lang w:val="fr-FR" w:eastAsia="fr-FR"/>
          <w14:ligatures w14:val="none"/>
        </w:rPr>
        <w:t xml:space="preserve">et </w:t>
      </w:r>
      <w:r w:rsidRPr="006E67A1">
        <w:rPr>
          <w:rFonts w:eastAsia="Times New Roman" w:cs="Arial"/>
          <w:color w:val="4472C4" w:themeColor="accent1"/>
          <w:kern w:val="0"/>
          <w:szCs w:val="22"/>
          <w:lang w:eastAsia="fr-FR"/>
          <w14:ligatures w14:val="none"/>
        </w:rPr>
        <w:t>ses couleurs emblématique</w:t>
      </w:r>
      <w:r w:rsidR="00EC6A18" w:rsidRPr="006E67A1">
        <w:rPr>
          <w:rFonts w:eastAsia="Times New Roman" w:cs="Arial"/>
          <w:color w:val="4472C4" w:themeColor="accent1"/>
          <w:kern w:val="0"/>
          <w:szCs w:val="22"/>
          <w:lang w:val="fr-FR" w:eastAsia="fr-FR"/>
          <w14:ligatures w14:val="none"/>
        </w:rPr>
        <w:t>s</w:t>
      </w:r>
      <w:r w:rsidRPr="006E67A1">
        <w:rPr>
          <w:rFonts w:eastAsia="Times New Roman" w:cs="Arial"/>
          <w:color w:val="4472C4" w:themeColor="accent1"/>
          <w:kern w:val="0"/>
          <w:szCs w:val="22"/>
          <w:lang w:eastAsia="fr-FR"/>
          <w14:ligatures w14:val="none"/>
        </w:rPr>
        <w:t xml:space="preserve">, </w:t>
      </w:r>
      <w:r w:rsidR="00E46805" w:rsidRPr="006E67A1">
        <w:rPr>
          <w:rFonts w:eastAsia="Times New Roman" w:cs="Arial"/>
          <w:color w:val="4472C4" w:themeColor="accent1"/>
          <w:kern w:val="0"/>
          <w:szCs w:val="22"/>
          <w:lang w:val="fr-FR" w:eastAsia="fr-FR"/>
          <w14:ligatures w14:val="none"/>
        </w:rPr>
        <w:t>u</w:t>
      </w:r>
      <w:r w:rsidRPr="006E67A1">
        <w:rPr>
          <w:rFonts w:eastAsia="Times New Roman" w:cs="Arial"/>
          <w:color w:val="4472C4" w:themeColor="accent1"/>
          <w:kern w:val="0"/>
          <w:szCs w:val="22"/>
          <w:lang w:eastAsia="fr-FR"/>
          <w14:ligatures w14:val="none"/>
        </w:rPr>
        <w:t xml:space="preserve">n </w:t>
      </w:r>
      <w:r w:rsidR="00EC6A18" w:rsidRPr="006E67A1">
        <w:rPr>
          <w:rFonts w:eastAsia="Times New Roman" w:cs="Arial"/>
          <w:color w:val="4472C4" w:themeColor="accent1"/>
          <w:kern w:val="0"/>
          <w:szCs w:val="22"/>
          <w:lang w:val="fr-FR" w:eastAsia="fr-FR"/>
          <w14:ligatures w14:val="none"/>
        </w:rPr>
        <w:t>packaging</w:t>
      </w:r>
      <w:r w:rsidRPr="006E67A1">
        <w:rPr>
          <w:rFonts w:eastAsia="Times New Roman" w:cs="Arial"/>
          <w:color w:val="4472C4" w:themeColor="accent1"/>
          <w:kern w:val="0"/>
          <w:szCs w:val="22"/>
          <w:lang w:eastAsia="fr-FR"/>
          <w14:ligatures w14:val="none"/>
        </w:rPr>
        <w:t xml:space="preserve"> </w:t>
      </w:r>
      <w:r w:rsidR="00E46805" w:rsidRPr="006E67A1">
        <w:rPr>
          <w:rFonts w:eastAsia="Times New Roman" w:cs="Arial"/>
          <w:color w:val="4472C4" w:themeColor="accent1"/>
          <w:kern w:val="0"/>
          <w:szCs w:val="22"/>
          <w:lang w:val="fr-FR" w:eastAsia="fr-FR"/>
          <w14:ligatures w14:val="none"/>
        </w:rPr>
        <w:t>i</w:t>
      </w:r>
      <w:r w:rsidR="002900B8" w:rsidRPr="006E67A1">
        <w:rPr>
          <w:rFonts w:eastAsia="Times New Roman" w:cs="Arial"/>
          <w:color w:val="4472C4" w:themeColor="accent1"/>
          <w:kern w:val="0"/>
          <w:szCs w:val="22"/>
          <w:lang w:val="fr-FR" w:eastAsia="fr-FR"/>
          <w14:ligatures w14:val="none"/>
        </w:rPr>
        <w:t>n</w:t>
      </w:r>
      <w:r w:rsidR="00E46805" w:rsidRPr="006E67A1">
        <w:rPr>
          <w:rFonts w:eastAsia="Times New Roman" w:cs="Arial"/>
          <w:color w:val="4472C4" w:themeColor="accent1"/>
          <w:kern w:val="0"/>
          <w:szCs w:val="22"/>
          <w:lang w:val="fr-FR" w:eastAsia="fr-FR"/>
          <w14:ligatures w14:val="none"/>
        </w:rPr>
        <w:t xml:space="preserve">solite </w:t>
      </w:r>
      <w:r w:rsidRPr="006E67A1">
        <w:rPr>
          <w:rFonts w:eastAsia="Times New Roman" w:cs="Arial"/>
          <w:color w:val="4472C4" w:themeColor="accent1"/>
          <w:kern w:val="0"/>
          <w:szCs w:val="22"/>
          <w:lang w:eastAsia="fr-FR"/>
          <w14:ligatures w14:val="none"/>
        </w:rPr>
        <w:t xml:space="preserve">et </w:t>
      </w:r>
      <w:r w:rsidR="00E46805" w:rsidRPr="006E67A1">
        <w:rPr>
          <w:rFonts w:eastAsia="Times New Roman" w:cs="Arial"/>
          <w:color w:val="4472C4" w:themeColor="accent1"/>
          <w:kern w:val="0"/>
          <w:szCs w:val="22"/>
          <w:lang w:val="fr-FR" w:eastAsia="fr-FR"/>
          <w14:ligatures w14:val="none"/>
        </w:rPr>
        <w:t>u</w:t>
      </w:r>
      <w:r w:rsidRPr="006E67A1">
        <w:rPr>
          <w:rFonts w:eastAsia="Times New Roman" w:cs="Arial"/>
          <w:color w:val="4472C4" w:themeColor="accent1"/>
          <w:kern w:val="0"/>
          <w:szCs w:val="22"/>
          <w:lang w:eastAsia="fr-FR"/>
          <w14:ligatures w14:val="none"/>
        </w:rPr>
        <w:t>n sac de transport personnalisé. Limitée à seulement 1 000 exemplaires numérotés et signés, l'édition limitée PACKTALK PRO RSD allie la technologie de communication de pointe de Cardo à l'esthétique unique de RSD, pour les motards passionnés.</w:t>
      </w:r>
    </w:p>
    <w:p w14:paraId="357300ED"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 xml:space="preserve">Cardo Systems a bâti sa réputation sur la </w:t>
      </w:r>
      <w:proofErr w:type="spellStart"/>
      <w:r w:rsidR="00231C39">
        <w:rPr>
          <w:rFonts w:eastAsia="Times New Roman" w:cs="Arial"/>
          <w:color w:val="4472C4" w:themeColor="accent1"/>
          <w:kern w:val="0"/>
          <w:szCs w:val="22"/>
          <w:lang w:val="fr-FR" w:eastAsia="fr-FR"/>
          <w14:ligatures w14:val="none"/>
        </w:rPr>
        <w:t>fabrica</w:t>
      </w:r>
      <w:proofErr w:type="spellEnd"/>
      <w:r w:rsidRPr="006E67A1">
        <w:rPr>
          <w:rFonts w:eastAsia="Times New Roman" w:cs="Arial"/>
          <w:color w:val="4472C4" w:themeColor="accent1"/>
          <w:kern w:val="0"/>
          <w:szCs w:val="22"/>
          <w:lang w:eastAsia="fr-FR"/>
          <w14:ligatures w14:val="none"/>
        </w:rPr>
        <w:t xml:space="preserve">tion </w:t>
      </w:r>
      <w:r w:rsidR="00231C39">
        <w:rPr>
          <w:rFonts w:eastAsia="Times New Roman" w:cs="Arial"/>
          <w:color w:val="4472C4" w:themeColor="accent1"/>
          <w:kern w:val="0"/>
          <w:szCs w:val="22"/>
          <w:lang w:val="fr-FR" w:eastAsia="fr-FR"/>
          <w14:ligatures w14:val="none"/>
        </w:rPr>
        <w:t>d’inter</w:t>
      </w:r>
      <w:r w:rsidRPr="006E67A1">
        <w:rPr>
          <w:rFonts w:eastAsia="Times New Roman" w:cs="Arial"/>
          <w:color w:val="4472C4" w:themeColor="accent1"/>
          <w:kern w:val="0"/>
          <w:szCs w:val="22"/>
          <w:lang w:eastAsia="fr-FR"/>
          <w14:ligatures w14:val="none"/>
        </w:rPr>
        <w:t>com</w:t>
      </w:r>
      <w:r w:rsidR="00231C39">
        <w:rPr>
          <w:rFonts w:eastAsia="Times New Roman" w:cs="Arial"/>
          <w:color w:val="4472C4" w:themeColor="accent1"/>
          <w:kern w:val="0"/>
          <w:szCs w:val="22"/>
          <w:lang w:val="fr-FR" w:eastAsia="fr-FR"/>
          <w14:ligatures w14:val="none"/>
        </w:rPr>
        <w:t>s</w:t>
      </w:r>
      <w:r w:rsidRPr="006E67A1">
        <w:rPr>
          <w:rFonts w:eastAsia="Times New Roman" w:cs="Arial"/>
          <w:color w:val="4472C4" w:themeColor="accent1"/>
          <w:kern w:val="0"/>
          <w:szCs w:val="22"/>
          <w:lang w:eastAsia="fr-FR"/>
          <w14:ligatures w14:val="none"/>
        </w:rPr>
        <w:t xml:space="preserve"> moto les plus avancés et les plus fiables du marché. Ce partenariat avec RSD, synonyme de performance, de savoir-faire et d'innovation, renforce l'engagement de Cardo </w:t>
      </w:r>
      <w:r w:rsidR="002900B8" w:rsidRPr="006E67A1">
        <w:rPr>
          <w:rFonts w:eastAsia="Times New Roman" w:cs="Arial"/>
          <w:color w:val="4472C4" w:themeColor="accent1"/>
          <w:kern w:val="0"/>
          <w:szCs w:val="22"/>
          <w:lang w:val="fr-FR" w:eastAsia="fr-FR"/>
          <w14:ligatures w14:val="none"/>
        </w:rPr>
        <w:t>de</w:t>
      </w:r>
      <w:r w:rsidRPr="006E67A1">
        <w:rPr>
          <w:rFonts w:eastAsia="Times New Roman" w:cs="Arial"/>
          <w:color w:val="4472C4" w:themeColor="accent1"/>
          <w:kern w:val="0"/>
          <w:szCs w:val="22"/>
          <w:lang w:eastAsia="fr-FR"/>
          <w14:ligatures w14:val="none"/>
        </w:rPr>
        <w:t xml:space="preserve"> proposer des produits h</w:t>
      </w:r>
      <w:r w:rsidR="00231C39">
        <w:rPr>
          <w:rFonts w:eastAsia="Times New Roman" w:cs="Arial"/>
          <w:color w:val="4472C4" w:themeColor="accent1"/>
          <w:kern w:val="0"/>
          <w:szCs w:val="22"/>
          <w:lang w:val="fr-FR" w:eastAsia="fr-FR"/>
          <w14:ligatures w14:val="none"/>
        </w:rPr>
        <w:t>i-tech</w:t>
      </w:r>
      <w:r w:rsidRPr="006E67A1">
        <w:rPr>
          <w:rFonts w:eastAsia="Times New Roman" w:cs="Arial"/>
          <w:color w:val="4472C4" w:themeColor="accent1"/>
          <w:kern w:val="0"/>
          <w:szCs w:val="22"/>
          <w:lang w:eastAsia="fr-FR"/>
          <w14:ligatures w14:val="none"/>
        </w:rPr>
        <w:t xml:space="preserve"> adaptés aux passionnés de moto.</w:t>
      </w:r>
    </w:p>
    <w:p w14:paraId="17F7632F" w14:textId="77777777" w:rsidR="009240A6" w:rsidRPr="006E67A1" w:rsidRDefault="00E46805" w:rsidP="009240A6">
      <w:pPr>
        <w:spacing w:before="120" w:after="0" w:line="240" w:lineRule="auto"/>
        <w:ind w:left="0" w:right="0" w:firstLine="0"/>
        <w:rPr>
          <w:rFonts w:eastAsia="Times New Roman" w:cs="Arial"/>
          <w:i/>
          <w:iCs/>
          <w:color w:val="4472C4" w:themeColor="accent1"/>
          <w:kern w:val="0"/>
          <w:szCs w:val="22"/>
          <w:lang w:eastAsia="fr-FR"/>
          <w14:ligatures w14:val="none"/>
        </w:rPr>
      </w:pPr>
      <w:r w:rsidRPr="006E67A1">
        <w:rPr>
          <w:rFonts w:eastAsia="Times New Roman" w:cs="Arial"/>
          <w:b/>
          <w:bCs/>
          <w:color w:val="4472C4" w:themeColor="accent1"/>
          <w:kern w:val="0"/>
          <w:szCs w:val="22"/>
          <w:lang w:val="fr-FR" w:eastAsia="fr-FR"/>
          <w14:ligatures w14:val="none"/>
        </w:rPr>
        <w:t>R</w:t>
      </w:r>
      <w:r w:rsidRPr="006E67A1">
        <w:rPr>
          <w:rFonts w:eastAsia="Times New Roman" w:cs="Arial"/>
          <w:b/>
          <w:bCs/>
          <w:color w:val="4472C4" w:themeColor="accent1"/>
          <w:kern w:val="0"/>
          <w:szCs w:val="22"/>
          <w:lang w:eastAsia="fr-FR"/>
          <w14:ligatures w14:val="none"/>
        </w:rPr>
        <w:t>oland Sands</w:t>
      </w:r>
      <w:r w:rsidRPr="006E67A1">
        <w:rPr>
          <w:rFonts w:eastAsia="Times New Roman" w:cs="Arial"/>
          <w:b/>
          <w:bCs/>
          <w:color w:val="4472C4" w:themeColor="accent1"/>
          <w:kern w:val="0"/>
          <w:szCs w:val="22"/>
          <w:lang w:val="fr-FR" w:eastAsia="fr-FR"/>
          <w14:ligatures w14:val="none"/>
        </w:rPr>
        <w:t> :</w:t>
      </w:r>
      <w:r w:rsidRPr="006E67A1">
        <w:rPr>
          <w:rFonts w:eastAsia="Times New Roman" w:cs="Arial"/>
          <w:i/>
          <w:iCs/>
          <w:color w:val="4472C4" w:themeColor="accent1"/>
          <w:kern w:val="0"/>
          <w:szCs w:val="22"/>
          <w:lang w:val="fr-FR" w:eastAsia="fr-FR"/>
          <w14:ligatures w14:val="none"/>
        </w:rPr>
        <w:t xml:space="preserve"> </w:t>
      </w:r>
      <w:r w:rsidR="009240A6" w:rsidRPr="006E67A1">
        <w:rPr>
          <w:rFonts w:eastAsia="Times New Roman" w:cs="Arial"/>
          <w:i/>
          <w:iCs/>
          <w:color w:val="4472C4" w:themeColor="accent1"/>
          <w:kern w:val="0"/>
          <w:szCs w:val="22"/>
          <w:lang w:eastAsia="fr-FR"/>
          <w14:ligatures w14:val="none"/>
        </w:rPr>
        <w:t xml:space="preserve">« Cardo a toujours établi la norme en matière de technologie de communication </w:t>
      </w:r>
      <w:r w:rsidR="002900B8" w:rsidRPr="006E67A1">
        <w:rPr>
          <w:rFonts w:eastAsia="Times New Roman" w:cs="Arial"/>
          <w:i/>
          <w:iCs/>
          <w:color w:val="4472C4" w:themeColor="accent1"/>
          <w:kern w:val="0"/>
          <w:szCs w:val="22"/>
          <w:lang w:val="fr-FR" w:eastAsia="fr-FR"/>
          <w14:ligatures w14:val="none"/>
        </w:rPr>
        <w:t>pour les motards. N</w:t>
      </w:r>
      <w:r w:rsidR="009240A6" w:rsidRPr="006E67A1">
        <w:rPr>
          <w:rFonts w:eastAsia="Times New Roman" w:cs="Arial"/>
          <w:i/>
          <w:iCs/>
          <w:color w:val="4472C4" w:themeColor="accent1"/>
          <w:kern w:val="0"/>
          <w:szCs w:val="22"/>
          <w:lang w:eastAsia="fr-FR"/>
          <w14:ligatures w14:val="none"/>
        </w:rPr>
        <w:t xml:space="preserve">os </w:t>
      </w:r>
      <w:r w:rsidRPr="006E67A1">
        <w:rPr>
          <w:rFonts w:eastAsia="Times New Roman" w:cs="Arial"/>
          <w:i/>
          <w:iCs/>
          <w:color w:val="4472C4" w:themeColor="accent1"/>
          <w:kern w:val="0"/>
          <w:szCs w:val="22"/>
          <w:lang w:val="fr-FR" w:eastAsia="fr-FR"/>
          <w14:ligatures w14:val="none"/>
        </w:rPr>
        <w:t xml:space="preserve">2 </w:t>
      </w:r>
      <w:r w:rsidR="009240A6" w:rsidRPr="006E67A1">
        <w:rPr>
          <w:rFonts w:eastAsia="Times New Roman" w:cs="Arial"/>
          <w:i/>
          <w:iCs/>
          <w:color w:val="4472C4" w:themeColor="accent1"/>
          <w:kern w:val="0"/>
          <w:szCs w:val="22"/>
          <w:lang w:eastAsia="fr-FR"/>
          <w14:ligatures w14:val="none"/>
        </w:rPr>
        <w:t>marques partagent un engagement similaire en matière de performances</w:t>
      </w:r>
      <w:r w:rsidR="002900B8" w:rsidRPr="006E67A1">
        <w:rPr>
          <w:rFonts w:eastAsia="Times New Roman" w:cs="Arial"/>
          <w:i/>
          <w:iCs/>
          <w:color w:val="4472C4" w:themeColor="accent1"/>
          <w:kern w:val="0"/>
          <w:szCs w:val="22"/>
          <w:lang w:val="fr-FR" w:eastAsia="fr-FR"/>
          <w14:ligatures w14:val="none"/>
        </w:rPr>
        <w:t>, de technologie</w:t>
      </w:r>
      <w:r w:rsidR="009240A6" w:rsidRPr="006E67A1">
        <w:rPr>
          <w:rFonts w:eastAsia="Times New Roman" w:cs="Arial"/>
          <w:i/>
          <w:iCs/>
          <w:color w:val="4472C4" w:themeColor="accent1"/>
          <w:kern w:val="0"/>
          <w:szCs w:val="22"/>
          <w:lang w:eastAsia="fr-FR"/>
          <w14:ligatures w14:val="none"/>
        </w:rPr>
        <w:t xml:space="preserve"> et de style. Lorsque</w:t>
      </w:r>
      <w:r w:rsidRPr="006E67A1">
        <w:rPr>
          <w:rFonts w:eastAsia="Times New Roman" w:cs="Arial"/>
          <w:i/>
          <w:iCs/>
          <w:color w:val="4472C4" w:themeColor="accent1"/>
          <w:kern w:val="0"/>
          <w:szCs w:val="22"/>
          <w:lang w:val="fr-FR" w:eastAsia="fr-FR"/>
          <w14:ligatures w14:val="none"/>
        </w:rPr>
        <w:t xml:space="preserve"> l’</w:t>
      </w:r>
      <w:r w:rsidR="009240A6" w:rsidRPr="006E67A1">
        <w:rPr>
          <w:rFonts w:eastAsia="Times New Roman" w:cs="Arial"/>
          <w:i/>
          <w:iCs/>
          <w:color w:val="4472C4" w:themeColor="accent1"/>
          <w:kern w:val="0"/>
          <w:szCs w:val="22"/>
          <w:lang w:eastAsia="fr-FR"/>
          <w14:ligatures w14:val="none"/>
        </w:rPr>
        <w:t>opportunité de créer une édition limitée ensemble s'est présentée, nous avons sauté sur l'occasion</w:t>
      </w:r>
      <w:r w:rsidRPr="006E67A1">
        <w:rPr>
          <w:rFonts w:eastAsia="Times New Roman" w:cs="Arial"/>
          <w:i/>
          <w:iCs/>
          <w:color w:val="4472C4" w:themeColor="accent1"/>
          <w:kern w:val="0"/>
          <w:szCs w:val="22"/>
          <w:lang w:val="fr-FR" w:eastAsia="fr-FR"/>
          <w14:ligatures w14:val="none"/>
        </w:rPr>
        <w:t xml:space="preserve">. </w:t>
      </w:r>
      <w:r w:rsidR="009240A6" w:rsidRPr="006E67A1">
        <w:rPr>
          <w:rFonts w:eastAsia="Times New Roman" w:cs="Arial"/>
          <w:i/>
          <w:iCs/>
          <w:color w:val="4472C4" w:themeColor="accent1"/>
          <w:kern w:val="0"/>
          <w:szCs w:val="22"/>
          <w:lang w:eastAsia="fr-FR"/>
          <w14:ligatures w14:val="none"/>
        </w:rPr>
        <w:t>Le PACKTALK PRO est incontestablement le meilleur système de communication du marché actuel, et nous sommes fiers d'être associés à la technologie de pointe et à l'innovation de Cardo avec un produit portant le nom RSD. »</w:t>
      </w:r>
    </w:p>
    <w:p w14:paraId="08A4C8CF"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Le PACKTALK PRO RSD Édition Limitée conserve toutes les fonctionnalités avancées du PACKTALK PRO original, tout en intégrant la finition noire et or haut de gamme et la signature RSD. Chaque unité est livrée avec un certificat d'authenticité signé et numéroté, ainsi qu'une housse de transport RSD exclusive.</w:t>
      </w:r>
    </w:p>
    <w:p w14:paraId="34B872A9" w14:textId="77777777" w:rsidR="00E46805" w:rsidRPr="006E67A1" w:rsidRDefault="009240A6" w:rsidP="009240A6">
      <w:pPr>
        <w:spacing w:before="120" w:after="0" w:line="240" w:lineRule="auto"/>
        <w:ind w:left="0" w:right="0" w:firstLine="0"/>
        <w:rPr>
          <w:rFonts w:eastAsia="Times New Roman" w:cs="Arial"/>
          <w:b/>
          <w:bCs/>
          <w:color w:val="4472C4" w:themeColor="accent1"/>
          <w:kern w:val="0"/>
          <w:szCs w:val="22"/>
          <w:lang w:eastAsia="fr-FR"/>
          <w14:ligatures w14:val="none"/>
        </w:rPr>
      </w:pPr>
      <w:r w:rsidRPr="006E67A1">
        <w:rPr>
          <w:rFonts w:eastAsia="Times New Roman" w:cs="Arial"/>
          <w:b/>
          <w:bCs/>
          <w:color w:val="4472C4" w:themeColor="accent1"/>
          <w:kern w:val="0"/>
          <w:szCs w:val="22"/>
          <w:lang w:eastAsia="fr-FR"/>
          <w14:ligatures w14:val="none"/>
        </w:rPr>
        <w:t>Caractéristiques principales :</w:t>
      </w:r>
    </w:p>
    <w:p w14:paraId="23137F7C" w14:textId="77777777" w:rsidR="009240A6" w:rsidRPr="006E67A1" w:rsidRDefault="00E46805"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val="fr-FR" w:eastAsia="fr-FR"/>
          <w14:ligatures w14:val="none"/>
        </w:rPr>
        <w:t>D</w:t>
      </w:r>
      <w:r w:rsidR="009240A6" w:rsidRPr="006E67A1">
        <w:rPr>
          <w:rFonts w:eastAsia="Times New Roman" w:cs="Arial"/>
          <w:color w:val="4472C4" w:themeColor="accent1"/>
          <w:kern w:val="0"/>
          <w:szCs w:val="22"/>
          <w:lang w:eastAsia="fr-FR"/>
          <w14:ligatures w14:val="none"/>
        </w:rPr>
        <w:t>étect</w:t>
      </w:r>
      <w:r w:rsidR="00FC6F1B" w:rsidRPr="006E67A1">
        <w:rPr>
          <w:rFonts w:eastAsia="Times New Roman" w:cs="Arial"/>
          <w:color w:val="4472C4" w:themeColor="accent1"/>
          <w:kern w:val="0"/>
          <w:szCs w:val="22"/>
          <w:lang w:val="fr-FR" w:eastAsia="fr-FR"/>
          <w14:ligatures w14:val="none"/>
        </w:rPr>
        <w:t>ion</w:t>
      </w:r>
      <w:r w:rsidR="009240A6" w:rsidRPr="006E67A1">
        <w:rPr>
          <w:rFonts w:eastAsia="Times New Roman" w:cs="Arial"/>
          <w:color w:val="4472C4" w:themeColor="accent1"/>
          <w:kern w:val="0"/>
          <w:szCs w:val="22"/>
          <w:lang w:eastAsia="fr-FR"/>
          <w14:ligatures w14:val="none"/>
        </w:rPr>
        <w:t xml:space="preserve"> de collision – Un système de sécurité avancé en trois parties intégrant des capteurs, l'application Cardo Connect et </w:t>
      </w:r>
      <w:r w:rsidR="002900B8" w:rsidRPr="006E67A1">
        <w:rPr>
          <w:rFonts w:eastAsia="Times New Roman" w:cs="Arial"/>
          <w:color w:val="4472C4" w:themeColor="accent1"/>
          <w:kern w:val="0"/>
          <w:szCs w:val="22"/>
          <w:lang w:val="fr-FR" w:eastAsia="fr-FR"/>
          <w14:ligatures w14:val="none"/>
        </w:rPr>
        <w:t xml:space="preserve">le Cloud </w:t>
      </w:r>
      <w:r w:rsidR="009240A6" w:rsidRPr="006E67A1">
        <w:rPr>
          <w:rFonts w:eastAsia="Times New Roman" w:cs="Arial"/>
          <w:color w:val="4472C4" w:themeColor="accent1"/>
          <w:kern w:val="0"/>
          <w:szCs w:val="22"/>
          <w:lang w:eastAsia="fr-FR"/>
          <w14:ligatures w14:val="none"/>
        </w:rPr>
        <w:t>Cardo</w:t>
      </w:r>
      <w:r w:rsidR="00FC6F1B" w:rsidRPr="006E67A1">
        <w:rPr>
          <w:rFonts w:eastAsia="Times New Roman" w:cs="Arial"/>
          <w:color w:val="4472C4" w:themeColor="accent1"/>
          <w:kern w:val="0"/>
          <w:szCs w:val="22"/>
          <w:lang w:val="fr-FR" w:eastAsia="fr-FR"/>
          <w14:ligatures w14:val="none"/>
        </w:rPr>
        <w:t>,</w:t>
      </w:r>
      <w:r w:rsidR="009240A6" w:rsidRPr="006E67A1">
        <w:rPr>
          <w:rFonts w:eastAsia="Times New Roman" w:cs="Arial"/>
          <w:color w:val="4472C4" w:themeColor="accent1"/>
          <w:kern w:val="0"/>
          <w:szCs w:val="22"/>
          <w:lang w:eastAsia="fr-FR"/>
          <w14:ligatures w14:val="none"/>
        </w:rPr>
        <w:t xml:space="preserve"> pour une protection renforcée d</w:t>
      </w:r>
      <w:r w:rsidR="002900B8" w:rsidRPr="006E67A1">
        <w:rPr>
          <w:rFonts w:eastAsia="Times New Roman" w:cs="Arial"/>
          <w:color w:val="4472C4" w:themeColor="accent1"/>
          <w:kern w:val="0"/>
          <w:szCs w:val="22"/>
          <w:lang w:val="fr-FR" w:eastAsia="fr-FR"/>
          <w14:ligatures w14:val="none"/>
        </w:rPr>
        <w:t>es motards.</w:t>
      </w:r>
    </w:p>
    <w:p w14:paraId="3E0E7377" w14:textId="77777777" w:rsidR="009240A6" w:rsidRPr="006E67A1" w:rsidRDefault="009240A6"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Haut-parleurs JBL 45 mm – Un son de qualité professionnelle pour la musique, les appels et les communications par intercom.</w:t>
      </w:r>
    </w:p>
    <w:p w14:paraId="4B7077A5" w14:textId="77777777" w:rsidR="009240A6" w:rsidRPr="006E67A1" w:rsidRDefault="002900B8"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val="fr-FR" w:eastAsia="fr-FR"/>
          <w14:ligatures w14:val="none"/>
        </w:rPr>
        <w:t xml:space="preserve">Fonction </w:t>
      </w:r>
      <w:r w:rsidR="009240A6" w:rsidRPr="006E67A1">
        <w:rPr>
          <w:rFonts w:eastAsia="Times New Roman" w:cs="Arial"/>
          <w:color w:val="4472C4" w:themeColor="accent1"/>
          <w:kern w:val="0"/>
          <w:szCs w:val="22"/>
          <w:lang w:eastAsia="fr-FR"/>
          <w14:ligatures w14:val="none"/>
        </w:rPr>
        <w:t>Marche/Arrêt</w:t>
      </w:r>
      <w:r w:rsidRPr="006E67A1">
        <w:rPr>
          <w:rFonts w:eastAsia="Times New Roman" w:cs="Arial"/>
          <w:color w:val="4472C4" w:themeColor="accent1"/>
          <w:kern w:val="0"/>
          <w:szCs w:val="22"/>
          <w:lang w:val="fr-FR" w:eastAsia="fr-FR"/>
          <w14:ligatures w14:val="none"/>
        </w:rPr>
        <w:t xml:space="preserve"> </w:t>
      </w:r>
      <w:r w:rsidR="009240A6" w:rsidRPr="006E67A1">
        <w:rPr>
          <w:rFonts w:eastAsia="Times New Roman" w:cs="Arial"/>
          <w:color w:val="4472C4" w:themeColor="accent1"/>
          <w:kern w:val="0"/>
          <w:szCs w:val="22"/>
          <w:lang w:eastAsia="fr-FR"/>
          <w14:ligatures w14:val="none"/>
        </w:rPr>
        <w:t xml:space="preserve">automatique – Optimisation de l'autonomie de la batterie grâce à l'arrêt automatique et à la réactivation instantanée </w:t>
      </w:r>
      <w:r w:rsidRPr="006E67A1">
        <w:rPr>
          <w:rFonts w:eastAsia="Times New Roman" w:cs="Arial"/>
          <w:color w:val="4472C4" w:themeColor="accent1"/>
          <w:kern w:val="0"/>
          <w:szCs w:val="22"/>
          <w:lang w:val="fr-FR" w:eastAsia="fr-FR"/>
          <w14:ligatures w14:val="none"/>
        </w:rPr>
        <w:t>dès la mise en</w:t>
      </w:r>
      <w:r w:rsidR="009240A6" w:rsidRPr="006E67A1">
        <w:rPr>
          <w:rFonts w:eastAsia="Times New Roman" w:cs="Arial"/>
          <w:color w:val="4472C4" w:themeColor="accent1"/>
          <w:kern w:val="0"/>
          <w:szCs w:val="22"/>
          <w:lang w:eastAsia="fr-FR"/>
          <w14:ligatures w14:val="none"/>
        </w:rPr>
        <w:t xml:space="preserve"> mouvement.</w:t>
      </w:r>
    </w:p>
    <w:p w14:paraId="34AABF7F" w14:textId="77777777" w:rsidR="009240A6" w:rsidRPr="006E67A1" w:rsidRDefault="009240A6"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Support Air Mount – Support magnétique breveté. Simple et sécurisé.</w:t>
      </w:r>
    </w:p>
    <w:p w14:paraId="15813AB7" w14:textId="77777777" w:rsidR="009240A6" w:rsidRPr="006E67A1" w:rsidRDefault="009240A6"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Étanchéité (IP67) – Conçu pour résister aux conditions de conduite les plus difficiles.</w:t>
      </w:r>
    </w:p>
    <w:p w14:paraId="19B62E36" w14:textId="77777777" w:rsidR="009240A6" w:rsidRPr="006E67A1" w:rsidRDefault="009240A6"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Intercom Bluetooth Live – Un son large bande et une connexion auto-réparatrice.</w:t>
      </w:r>
    </w:p>
    <w:p w14:paraId="7D179C23" w14:textId="77777777" w:rsidR="009240A6" w:rsidRPr="006E67A1" w:rsidRDefault="00FC6F1B" w:rsidP="00E46805">
      <w:pPr>
        <w:pStyle w:val="ListParagraph"/>
        <w:numPr>
          <w:ilvl w:val="0"/>
          <w:numId w:val="8"/>
        </w:numPr>
        <w:spacing w:before="120" w:after="0" w:line="240" w:lineRule="auto"/>
        <w:ind w:right="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val="fr-FR" w:eastAsia="fr-FR"/>
          <w14:ligatures w14:val="none"/>
        </w:rPr>
        <w:t>Fonction c</w:t>
      </w:r>
      <w:r w:rsidR="009240A6" w:rsidRPr="006E67A1">
        <w:rPr>
          <w:rFonts w:eastAsia="Times New Roman" w:cs="Arial"/>
          <w:color w:val="4472C4" w:themeColor="accent1"/>
          <w:kern w:val="0"/>
          <w:szCs w:val="22"/>
          <w:lang w:eastAsia="fr-FR"/>
          <w14:ligatures w14:val="none"/>
        </w:rPr>
        <w:t>ommande vocale – Parlez et</w:t>
      </w:r>
      <w:r w:rsidRPr="006E67A1">
        <w:rPr>
          <w:rFonts w:eastAsia="Times New Roman" w:cs="Arial"/>
          <w:color w:val="4472C4" w:themeColor="accent1"/>
          <w:kern w:val="0"/>
          <w:szCs w:val="22"/>
          <w:lang w:val="fr-FR" w:eastAsia="fr-FR"/>
          <w14:ligatures w14:val="none"/>
        </w:rPr>
        <w:t xml:space="preserve"> l’intercom</w:t>
      </w:r>
      <w:r w:rsidR="009240A6" w:rsidRPr="006E67A1">
        <w:rPr>
          <w:rFonts w:eastAsia="Times New Roman" w:cs="Arial"/>
          <w:color w:val="4472C4" w:themeColor="accent1"/>
          <w:kern w:val="0"/>
          <w:szCs w:val="22"/>
          <w:lang w:eastAsia="fr-FR"/>
          <w14:ligatures w14:val="none"/>
        </w:rPr>
        <w:t xml:space="preserve"> s'occupe du reste</w:t>
      </w:r>
      <w:r w:rsidRPr="006E67A1">
        <w:rPr>
          <w:rFonts w:eastAsia="Times New Roman" w:cs="Arial"/>
          <w:color w:val="4472C4" w:themeColor="accent1"/>
          <w:kern w:val="0"/>
          <w:szCs w:val="22"/>
          <w:lang w:val="fr-FR" w:eastAsia="fr-FR"/>
          <w14:ligatures w14:val="none"/>
        </w:rPr>
        <w:t xml:space="preserve"> (</w:t>
      </w:r>
      <w:r w:rsidR="009240A6" w:rsidRPr="006E67A1">
        <w:rPr>
          <w:rFonts w:eastAsia="Times New Roman" w:cs="Arial"/>
          <w:color w:val="4472C4" w:themeColor="accent1"/>
          <w:kern w:val="0"/>
          <w:szCs w:val="22"/>
          <w:lang w:eastAsia="fr-FR"/>
          <w14:ligatures w14:val="none"/>
        </w:rPr>
        <w:t xml:space="preserve">contrôle du volume, </w:t>
      </w:r>
      <w:r w:rsidR="004174F2" w:rsidRPr="006E67A1">
        <w:rPr>
          <w:rFonts w:eastAsia="Times New Roman" w:cs="Arial"/>
          <w:color w:val="4472C4" w:themeColor="accent1"/>
          <w:kern w:val="0"/>
          <w:szCs w:val="22"/>
          <w:lang w:val="fr-FR" w:eastAsia="fr-FR"/>
          <w14:ligatures w14:val="none"/>
        </w:rPr>
        <w:t>gestion</w:t>
      </w:r>
      <w:r w:rsidRPr="006E67A1">
        <w:rPr>
          <w:rFonts w:eastAsia="Times New Roman" w:cs="Arial"/>
          <w:color w:val="4472C4" w:themeColor="accent1"/>
          <w:kern w:val="0"/>
          <w:szCs w:val="22"/>
          <w:lang w:val="fr-FR" w:eastAsia="fr-FR"/>
          <w14:ligatures w14:val="none"/>
        </w:rPr>
        <w:t xml:space="preserve"> </w:t>
      </w:r>
      <w:r w:rsidR="009240A6" w:rsidRPr="006E67A1">
        <w:rPr>
          <w:rFonts w:eastAsia="Times New Roman" w:cs="Arial"/>
          <w:color w:val="4472C4" w:themeColor="accent1"/>
          <w:kern w:val="0"/>
          <w:szCs w:val="22"/>
          <w:lang w:eastAsia="fr-FR"/>
          <w14:ligatures w14:val="none"/>
        </w:rPr>
        <w:t>les appels</w:t>
      </w:r>
      <w:r w:rsidRPr="006E67A1">
        <w:rPr>
          <w:rFonts w:eastAsia="Times New Roman" w:cs="Arial"/>
          <w:color w:val="4472C4" w:themeColor="accent1"/>
          <w:kern w:val="0"/>
          <w:szCs w:val="22"/>
          <w:lang w:val="fr-FR" w:eastAsia="fr-FR"/>
          <w14:ligatures w14:val="none"/>
        </w:rPr>
        <w:t>..</w:t>
      </w:r>
      <w:r w:rsidR="009240A6" w:rsidRPr="006E67A1">
        <w:rPr>
          <w:rFonts w:eastAsia="Times New Roman" w:cs="Arial"/>
          <w:color w:val="4472C4" w:themeColor="accent1"/>
          <w:kern w:val="0"/>
          <w:szCs w:val="22"/>
          <w:lang w:eastAsia="fr-FR"/>
          <w14:ligatures w14:val="none"/>
        </w:rPr>
        <w:t>.</w:t>
      </w:r>
      <w:r w:rsidRPr="006E67A1">
        <w:rPr>
          <w:rFonts w:eastAsia="Times New Roman" w:cs="Arial"/>
          <w:color w:val="4472C4" w:themeColor="accent1"/>
          <w:kern w:val="0"/>
          <w:szCs w:val="22"/>
          <w:lang w:val="fr-FR" w:eastAsia="fr-FR"/>
          <w14:ligatures w14:val="none"/>
        </w:rPr>
        <w:t>)</w:t>
      </w:r>
      <w:r w:rsidR="004174F2" w:rsidRPr="006E67A1">
        <w:rPr>
          <w:rFonts w:eastAsia="Times New Roman" w:cs="Arial"/>
          <w:color w:val="4472C4" w:themeColor="accent1"/>
          <w:kern w:val="0"/>
          <w:szCs w:val="22"/>
          <w:lang w:val="fr-FR" w:eastAsia="fr-FR"/>
          <w14:ligatures w14:val="none"/>
        </w:rPr>
        <w:t>.</w:t>
      </w:r>
    </w:p>
    <w:p w14:paraId="0DCDF8B5" w14:textId="77777777" w:rsidR="009240A6" w:rsidRPr="006E67A1" w:rsidRDefault="00FC6F1B" w:rsidP="009240A6">
      <w:pPr>
        <w:spacing w:before="120" w:after="0" w:line="240" w:lineRule="auto"/>
        <w:ind w:left="0" w:right="0" w:firstLine="0"/>
        <w:rPr>
          <w:rFonts w:eastAsia="Times New Roman" w:cs="Arial"/>
          <w:i/>
          <w:iCs/>
          <w:color w:val="4472C4" w:themeColor="accent1"/>
          <w:kern w:val="0"/>
          <w:szCs w:val="22"/>
          <w:lang w:eastAsia="fr-FR"/>
          <w14:ligatures w14:val="none"/>
        </w:rPr>
      </w:pPr>
      <w:r w:rsidRPr="006E67A1">
        <w:rPr>
          <w:rFonts w:eastAsia="Times New Roman" w:cs="Arial"/>
          <w:b/>
          <w:bCs/>
          <w:color w:val="4472C4" w:themeColor="accent1"/>
          <w:kern w:val="0"/>
          <w:szCs w:val="22"/>
          <w:lang w:eastAsia="fr-FR"/>
          <w14:ligatures w14:val="none"/>
        </w:rPr>
        <w:t xml:space="preserve">Dan Emodi, </w:t>
      </w:r>
      <w:r w:rsidRPr="006E67A1">
        <w:rPr>
          <w:rFonts w:eastAsia="Times New Roman" w:cs="Arial"/>
          <w:b/>
          <w:bCs/>
          <w:color w:val="4472C4" w:themeColor="accent1"/>
          <w:kern w:val="0"/>
          <w:szCs w:val="22"/>
          <w:lang w:val="fr-FR" w:eastAsia="fr-FR"/>
          <w14:ligatures w14:val="none"/>
        </w:rPr>
        <w:t>Chief M</w:t>
      </w:r>
      <w:r w:rsidRPr="006E67A1">
        <w:rPr>
          <w:rFonts w:eastAsia="Times New Roman" w:cs="Arial"/>
          <w:b/>
          <w:bCs/>
          <w:color w:val="4472C4" w:themeColor="accent1"/>
          <w:kern w:val="0"/>
          <w:szCs w:val="22"/>
          <w:lang w:eastAsia="fr-FR"/>
          <w14:ligatures w14:val="none"/>
        </w:rPr>
        <w:t>arketing</w:t>
      </w:r>
      <w:r w:rsidRPr="006E67A1">
        <w:rPr>
          <w:rFonts w:eastAsia="Times New Roman" w:cs="Arial"/>
          <w:b/>
          <w:bCs/>
          <w:color w:val="4472C4" w:themeColor="accent1"/>
          <w:kern w:val="0"/>
          <w:szCs w:val="22"/>
          <w:lang w:val="fr-FR" w:eastAsia="fr-FR"/>
          <w14:ligatures w14:val="none"/>
        </w:rPr>
        <w:t xml:space="preserve"> </w:t>
      </w:r>
      <w:proofErr w:type="spellStart"/>
      <w:r w:rsidRPr="006E67A1">
        <w:rPr>
          <w:rFonts w:eastAsia="Times New Roman" w:cs="Arial"/>
          <w:b/>
          <w:bCs/>
          <w:color w:val="4472C4" w:themeColor="accent1"/>
          <w:kern w:val="0"/>
          <w:szCs w:val="22"/>
          <w:lang w:val="fr-FR" w:eastAsia="fr-FR"/>
          <w14:ligatures w14:val="none"/>
        </w:rPr>
        <w:t>Officer</w:t>
      </w:r>
      <w:proofErr w:type="spellEnd"/>
      <w:r w:rsidRPr="006E67A1">
        <w:rPr>
          <w:rFonts w:eastAsia="Times New Roman" w:cs="Arial"/>
          <w:b/>
          <w:bCs/>
          <w:color w:val="4472C4" w:themeColor="accent1"/>
          <w:kern w:val="0"/>
          <w:szCs w:val="22"/>
          <w:lang w:eastAsia="fr-FR"/>
          <w14:ligatures w14:val="none"/>
        </w:rPr>
        <w:t xml:space="preserve"> de Cardo Systems </w:t>
      </w:r>
      <w:r w:rsidRPr="006E67A1">
        <w:rPr>
          <w:rFonts w:eastAsia="Times New Roman" w:cs="Arial"/>
          <w:b/>
          <w:bCs/>
          <w:color w:val="4472C4" w:themeColor="accent1"/>
          <w:kern w:val="0"/>
          <w:szCs w:val="22"/>
          <w:lang w:val="fr-FR" w:eastAsia="fr-FR"/>
          <w14:ligatures w14:val="none"/>
        </w:rPr>
        <w:t>:</w:t>
      </w:r>
      <w:r w:rsidRPr="006E67A1">
        <w:rPr>
          <w:rFonts w:eastAsia="Times New Roman" w:cs="Arial"/>
          <w:color w:val="4472C4" w:themeColor="accent1"/>
          <w:kern w:val="0"/>
          <w:szCs w:val="22"/>
          <w:lang w:val="fr-FR" w:eastAsia="fr-FR"/>
          <w14:ligatures w14:val="none"/>
        </w:rPr>
        <w:t xml:space="preserve"> </w:t>
      </w:r>
      <w:r w:rsidR="009240A6" w:rsidRPr="006E67A1">
        <w:rPr>
          <w:rFonts w:eastAsia="Times New Roman" w:cs="Arial"/>
          <w:i/>
          <w:iCs/>
          <w:color w:val="4472C4" w:themeColor="accent1"/>
          <w:kern w:val="0"/>
          <w:szCs w:val="22"/>
          <w:lang w:eastAsia="fr-FR"/>
          <w14:ligatures w14:val="none"/>
        </w:rPr>
        <w:t xml:space="preserve">« Depuis deux décennies, nous </w:t>
      </w:r>
      <w:r w:rsidRPr="006E67A1">
        <w:rPr>
          <w:rFonts w:eastAsia="Times New Roman" w:cs="Arial"/>
          <w:i/>
          <w:iCs/>
          <w:color w:val="4472C4" w:themeColor="accent1"/>
          <w:kern w:val="0"/>
          <w:szCs w:val="22"/>
          <w:lang w:val="fr-FR" w:eastAsia="fr-FR"/>
          <w14:ligatures w14:val="none"/>
        </w:rPr>
        <w:t>travaillons pour</w:t>
      </w:r>
      <w:r w:rsidR="009240A6" w:rsidRPr="006E67A1">
        <w:rPr>
          <w:rFonts w:eastAsia="Times New Roman" w:cs="Arial"/>
          <w:i/>
          <w:iCs/>
          <w:color w:val="4472C4" w:themeColor="accent1"/>
          <w:kern w:val="0"/>
          <w:szCs w:val="22"/>
          <w:lang w:eastAsia="fr-FR"/>
          <w14:ligatures w14:val="none"/>
        </w:rPr>
        <w:t xml:space="preserve"> améliorer l'expérience de conduite</w:t>
      </w:r>
      <w:r w:rsidRPr="006E67A1">
        <w:rPr>
          <w:rFonts w:eastAsia="Times New Roman" w:cs="Arial"/>
          <w:i/>
          <w:iCs/>
          <w:color w:val="4472C4" w:themeColor="accent1"/>
          <w:kern w:val="0"/>
          <w:szCs w:val="22"/>
          <w:lang w:val="fr-FR" w:eastAsia="fr-FR"/>
          <w14:ligatures w14:val="none"/>
        </w:rPr>
        <w:t>,</w:t>
      </w:r>
      <w:r w:rsidR="009240A6" w:rsidRPr="006E67A1">
        <w:rPr>
          <w:rFonts w:eastAsia="Times New Roman" w:cs="Arial"/>
          <w:i/>
          <w:iCs/>
          <w:color w:val="4472C4" w:themeColor="accent1"/>
          <w:kern w:val="0"/>
          <w:szCs w:val="22"/>
          <w:lang w:eastAsia="fr-FR"/>
          <w14:ligatures w14:val="none"/>
        </w:rPr>
        <w:t xml:space="preserve"> et</w:t>
      </w:r>
      <w:r w:rsidRPr="006E67A1">
        <w:rPr>
          <w:rFonts w:eastAsia="Times New Roman" w:cs="Arial"/>
          <w:i/>
          <w:iCs/>
          <w:color w:val="4472C4" w:themeColor="accent1"/>
          <w:kern w:val="0"/>
          <w:szCs w:val="22"/>
          <w:lang w:val="fr-FR" w:eastAsia="fr-FR"/>
          <w14:ligatures w14:val="none"/>
        </w:rPr>
        <w:t xml:space="preserve"> pour</w:t>
      </w:r>
      <w:r w:rsidR="009240A6" w:rsidRPr="006E67A1">
        <w:rPr>
          <w:rFonts w:eastAsia="Times New Roman" w:cs="Arial"/>
          <w:i/>
          <w:iCs/>
          <w:color w:val="4472C4" w:themeColor="accent1"/>
          <w:kern w:val="0"/>
          <w:szCs w:val="22"/>
          <w:lang w:eastAsia="fr-FR"/>
          <w14:ligatures w14:val="none"/>
        </w:rPr>
        <w:t xml:space="preserve"> faire progresser le secteur grâce à des innovations véritablement pertinentes pour les motards</w:t>
      </w:r>
      <w:r w:rsidRPr="006E67A1">
        <w:rPr>
          <w:rFonts w:eastAsia="Times New Roman" w:cs="Arial"/>
          <w:i/>
          <w:iCs/>
          <w:color w:val="4472C4" w:themeColor="accent1"/>
          <w:kern w:val="0"/>
          <w:szCs w:val="22"/>
          <w:lang w:val="fr-FR" w:eastAsia="fr-FR"/>
          <w14:ligatures w14:val="none"/>
        </w:rPr>
        <w:t>.</w:t>
      </w:r>
      <w:r w:rsidR="009240A6" w:rsidRPr="006E67A1">
        <w:rPr>
          <w:rFonts w:eastAsia="Times New Roman" w:cs="Arial"/>
          <w:i/>
          <w:iCs/>
          <w:color w:val="4472C4" w:themeColor="accent1"/>
          <w:kern w:val="0"/>
          <w:szCs w:val="22"/>
          <w:lang w:eastAsia="fr-FR"/>
          <w14:ligatures w14:val="none"/>
        </w:rPr>
        <w:t xml:space="preserve"> Cette collaboration avec RSD renforce notre engagement à proposer des produits haut de gamme </w:t>
      </w:r>
      <w:r w:rsidR="004174F2" w:rsidRPr="006E67A1">
        <w:rPr>
          <w:rFonts w:eastAsia="Times New Roman" w:cs="Arial"/>
          <w:i/>
          <w:iCs/>
          <w:color w:val="4472C4" w:themeColor="accent1"/>
          <w:kern w:val="0"/>
          <w:szCs w:val="22"/>
          <w:lang w:val="fr-FR" w:eastAsia="fr-FR"/>
          <w14:ligatures w14:val="none"/>
        </w:rPr>
        <w:t>qui allient</w:t>
      </w:r>
      <w:r w:rsidR="009240A6" w:rsidRPr="006E67A1">
        <w:rPr>
          <w:rFonts w:eastAsia="Times New Roman" w:cs="Arial"/>
          <w:i/>
          <w:iCs/>
          <w:color w:val="4472C4" w:themeColor="accent1"/>
          <w:kern w:val="0"/>
          <w:szCs w:val="22"/>
          <w:lang w:eastAsia="fr-FR"/>
          <w14:ligatures w14:val="none"/>
        </w:rPr>
        <w:t xml:space="preserve"> technologie, sécurité et design. »</w:t>
      </w:r>
    </w:p>
    <w:p w14:paraId="31CAF353"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eastAsia="fr-FR"/>
          <w14:ligatures w14:val="none"/>
        </w:rPr>
      </w:pPr>
      <w:r w:rsidRPr="006E67A1">
        <w:rPr>
          <w:rFonts w:eastAsia="Times New Roman" w:cs="Arial"/>
          <w:color w:val="4472C4" w:themeColor="accent1"/>
          <w:kern w:val="0"/>
          <w:szCs w:val="22"/>
          <w:lang w:eastAsia="fr-FR"/>
          <w14:ligatures w14:val="none"/>
        </w:rPr>
        <w:t>L'édition limitée PACKTALK PRO RSD sera disponible en avril au prix de vente conseillé de 499 $ / 519,95 € et peut être commandée directement sur www.cardosystems.com.</w:t>
      </w:r>
    </w:p>
    <w:p w14:paraId="51E57A23" w14:textId="77777777" w:rsidR="009240A6" w:rsidRPr="006E67A1" w:rsidRDefault="009240A6" w:rsidP="009240A6">
      <w:pPr>
        <w:spacing w:before="120" w:after="0" w:line="240" w:lineRule="auto"/>
        <w:ind w:left="0" w:right="0" w:firstLine="0"/>
        <w:rPr>
          <w:rFonts w:eastAsia="Times New Roman" w:cs="Arial"/>
          <w:color w:val="4472C4" w:themeColor="accent1"/>
          <w:kern w:val="0"/>
          <w:szCs w:val="22"/>
          <w:lang w:val="fr-FR" w:eastAsia="fr-FR"/>
          <w14:ligatures w14:val="none"/>
        </w:rPr>
      </w:pPr>
      <w:r w:rsidRPr="006E67A1">
        <w:rPr>
          <w:rFonts w:eastAsia="Times New Roman" w:cs="Arial"/>
          <w:color w:val="4472C4" w:themeColor="accent1"/>
          <w:kern w:val="0"/>
          <w:szCs w:val="22"/>
          <w:lang w:eastAsia="fr-FR"/>
          <w14:ligatures w14:val="none"/>
        </w:rPr>
        <w:lastRenderedPageBreak/>
        <w:t>Pour plus d'informations sur Cardo Systems et sa gamme complète d'</w:t>
      </w:r>
      <w:r w:rsidR="00FC6F1B" w:rsidRPr="006E67A1">
        <w:rPr>
          <w:rFonts w:eastAsia="Times New Roman" w:cs="Arial"/>
          <w:color w:val="4472C4" w:themeColor="accent1"/>
          <w:kern w:val="0"/>
          <w:szCs w:val="22"/>
          <w:lang w:val="fr-FR" w:eastAsia="fr-FR"/>
          <w14:ligatures w14:val="none"/>
        </w:rPr>
        <w:t>intercoms</w:t>
      </w:r>
      <w:r w:rsidRPr="006E67A1">
        <w:rPr>
          <w:rFonts w:eastAsia="Times New Roman" w:cs="Arial"/>
          <w:color w:val="4472C4" w:themeColor="accent1"/>
          <w:kern w:val="0"/>
          <w:szCs w:val="22"/>
          <w:lang w:eastAsia="fr-FR"/>
          <w14:ligatures w14:val="none"/>
        </w:rPr>
        <w:t xml:space="preserve"> adapté</w:t>
      </w:r>
      <w:r w:rsidR="00FC6F1B" w:rsidRPr="006E67A1">
        <w:rPr>
          <w:rFonts w:eastAsia="Times New Roman" w:cs="Arial"/>
          <w:color w:val="4472C4" w:themeColor="accent1"/>
          <w:kern w:val="0"/>
          <w:szCs w:val="22"/>
          <w:lang w:val="fr-FR" w:eastAsia="fr-FR"/>
          <w14:ligatures w14:val="none"/>
        </w:rPr>
        <w:t>s</w:t>
      </w:r>
      <w:r w:rsidRPr="006E67A1">
        <w:rPr>
          <w:rFonts w:eastAsia="Times New Roman" w:cs="Arial"/>
          <w:color w:val="4472C4" w:themeColor="accent1"/>
          <w:kern w:val="0"/>
          <w:szCs w:val="22"/>
          <w:lang w:eastAsia="fr-FR"/>
          <w14:ligatures w14:val="none"/>
        </w:rPr>
        <w:t xml:space="preserve"> à tous les budgets, rendez-vous sur </w:t>
      </w:r>
      <w:r w:rsidR="00FC6F1B" w:rsidRPr="006E67A1">
        <w:rPr>
          <w:rFonts w:eastAsia="Times New Roman" w:cs="Arial"/>
          <w:color w:val="4472C4" w:themeColor="accent1"/>
          <w:kern w:val="0"/>
          <w:szCs w:val="22"/>
          <w:lang w:val="fr-FR" w:eastAsia="fr-FR"/>
          <w14:ligatures w14:val="none"/>
        </w:rPr>
        <w:fldChar w:fldCharType="begin"/>
      </w:r>
      <w:r w:rsidR="00FC6F1B" w:rsidRPr="006E67A1">
        <w:rPr>
          <w:rFonts w:eastAsia="Times New Roman" w:cs="Arial"/>
          <w:color w:val="4472C4" w:themeColor="accent1"/>
          <w:kern w:val="0"/>
          <w:szCs w:val="22"/>
          <w:lang w:val="fr-FR" w:eastAsia="fr-FR"/>
          <w14:ligatures w14:val="none"/>
        </w:rPr>
        <w:instrText>HYPERLINK "http://www.</w:instrText>
      </w:r>
      <w:r w:rsidR="00FC6F1B" w:rsidRPr="006E67A1">
        <w:rPr>
          <w:rFonts w:eastAsia="Times New Roman" w:cs="Arial"/>
          <w:color w:val="4472C4" w:themeColor="accent1"/>
          <w:kern w:val="0"/>
          <w:szCs w:val="22"/>
          <w:lang w:eastAsia="fr-FR"/>
          <w14:ligatures w14:val="none"/>
        </w:rPr>
        <w:instrText>cardosystems.com</w:instrText>
      </w:r>
      <w:r w:rsidR="00FC6F1B" w:rsidRPr="006E67A1">
        <w:rPr>
          <w:rFonts w:eastAsia="Times New Roman" w:cs="Arial"/>
          <w:color w:val="4472C4" w:themeColor="accent1"/>
          <w:kern w:val="0"/>
          <w:szCs w:val="22"/>
          <w:lang w:val="fr-FR" w:eastAsia="fr-FR"/>
          <w14:ligatures w14:val="none"/>
        </w:rPr>
        <w:instrText>"</w:instrText>
      </w:r>
      <w:r w:rsidR="00FC6F1B" w:rsidRPr="006E67A1">
        <w:rPr>
          <w:rFonts w:eastAsia="Times New Roman" w:cs="Arial"/>
          <w:color w:val="4472C4" w:themeColor="accent1"/>
          <w:kern w:val="0"/>
          <w:szCs w:val="22"/>
          <w:lang w:val="fr-FR" w:eastAsia="fr-FR"/>
          <w14:ligatures w14:val="none"/>
        </w:rPr>
      </w:r>
      <w:r w:rsidR="00FC6F1B" w:rsidRPr="006E67A1">
        <w:rPr>
          <w:rFonts w:eastAsia="Times New Roman" w:cs="Arial"/>
          <w:color w:val="4472C4" w:themeColor="accent1"/>
          <w:kern w:val="0"/>
          <w:szCs w:val="22"/>
          <w:lang w:val="fr-FR" w:eastAsia="fr-FR"/>
          <w14:ligatures w14:val="none"/>
        </w:rPr>
        <w:fldChar w:fldCharType="separate"/>
      </w:r>
      <w:r w:rsidR="00FC6F1B" w:rsidRPr="006E67A1">
        <w:rPr>
          <w:rStyle w:val="Hyperlink"/>
          <w:rFonts w:eastAsia="Times New Roman" w:cs="Arial"/>
          <w:color w:val="4472C4" w:themeColor="accent1"/>
          <w:kern w:val="0"/>
          <w:szCs w:val="22"/>
          <w:lang w:val="fr-FR" w:eastAsia="fr-FR"/>
          <w14:ligatures w14:val="none"/>
        </w:rPr>
        <w:t>www.</w:t>
      </w:r>
      <w:r w:rsidR="00FC6F1B" w:rsidRPr="006E67A1">
        <w:rPr>
          <w:rStyle w:val="Hyperlink"/>
          <w:rFonts w:eastAsia="Times New Roman" w:cs="Arial"/>
          <w:color w:val="4472C4" w:themeColor="accent1"/>
          <w:kern w:val="0"/>
          <w:szCs w:val="22"/>
          <w:lang w:eastAsia="fr-FR"/>
          <w14:ligatures w14:val="none"/>
        </w:rPr>
        <w:t>cardosystems.com</w:t>
      </w:r>
      <w:r w:rsidR="00FC6F1B" w:rsidRPr="006E67A1">
        <w:rPr>
          <w:rFonts w:eastAsia="Times New Roman" w:cs="Arial"/>
          <w:color w:val="4472C4" w:themeColor="accent1"/>
          <w:kern w:val="0"/>
          <w:szCs w:val="22"/>
          <w:lang w:val="fr-FR" w:eastAsia="fr-FR"/>
          <w14:ligatures w14:val="none"/>
        </w:rPr>
        <w:fldChar w:fldCharType="end"/>
      </w:r>
      <w:r w:rsidR="00FC6F1B" w:rsidRPr="006E67A1">
        <w:rPr>
          <w:rFonts w:eastAsia="Times New Roman" w:cs="Arial"/>
          <w:color w:val="4472C4" w:themeColor="accent1"/>
          <w:kern w:val="0"/>
          <w:szCs w:val="22"/>
          <w:lang w:val="fr-FR" w:eastAsia="fr-FR"/>
          <w14:ligatures w14:val="none"/>
        </w:rPr>
        <w:t xml:space="preserve"> </w:t>
      </w:r>
      <w:r w:rsidRPr="006E67A1">
        <w:rPr>
          <w:rFonts w:eastAsia="Times New Roman" w:cs="Arial"/>
          <w:color w:val="4472C4" w:themeColor="accent1"/>
          <w:kern w:val="0"/>
          <w:szCs w:val="22"/>
          <w:lang w:eastAsia="fr-FR"/>
          <w14:ligatures w14:val="none"/>
        </w:rPr>
        <w:t xml:space="preserve">ou rejoignez </w:t>
      </w:r>
      <w:r w:rsidR="00FC6F1B" w:rsidRPr="006E67A1">
        <w:rPr>
          <w:rFonts w:eastAsia="Times New Roman" w:cs="Arial"/>
          <w:color w:val="4472C4" w:themeColor="accent1"/>
          <w:kern w:val="0"/>
          <w:szCs w:val="22"/>
          <w:lang w:val="fr-FR" w:eastAsia="fr-FR"/>
          <w14:ligatures w14:val="none"/>
        </w:rPr>
        <w:t>la communauté</w:t>
      </w:r>
      <w:r w:rsidRPr="006E67A1">
        <w:rPr>
          <w:rFonts w:eastAsia="Times New Roman" w:cs="Arial"/>
          <w:color w:val="4472C4" w:themeColor="accent1"/>
          <w:kern w:val="0"/>
          <w:szCs w:val="22"/>
          <w:lang w:eastAsia="fr-FR"/>
          <w14:ligatures w14:val="none"/>
        </w:rPr>
        <w:t xml:space="preserve"> sur Facebook, X, Instagram</w:t>
      </w:r>
      <w:r w:rsidR="00FC6F1B" w:rsidRPr="006E67A1">
        <w:rPr>
          <w:rFonts w:eastAsia="Times New Roman" w:cs="Arial"/>
          <w:color w:val="4472C4" w:themeColor="accent1"/>
          <w:kern w:val="0"/>
          <w:szCs w:val="22"/>
          <w:lang w:val="fr-FR" w:eastAsia="fr-FR"/>
          <w14:ligatures w14:val="none"/>
        </w:rPr>
        <w:t>,</w:t>
      </w:r>
      <w:r w:rsidRPr="006E67A1">
        <w:rPr>
          <w:rFonts w:eastAsia="Times New Roman" w:cs="Arial"/>
          <w:color w:val="4472C4" w:themeColor="accent1"/>
          <w:kern w:val="0"/>
          <w:szCs w:val="22"/>
          <w:lang w:eastAsia="fr-FR"/>
          <w14:ligatures w14:val="none"/>
        </w:rPr>
        <w:t xml:space="preserve"> TikTok, et YouTube.</w:t>
      </w:r>
    </w:p>
    <w:p w14:paraId="6B8B7963" w14:textId="77777777" w:rsidR="00ED2EE9" w:rsidRPr="006E67A1" w:rsidRDefault="00ED2EE9" w:rsidP="009240A6">
      <w:pPr>
        <w:spacing w:before="120" w:after="0" w:line="240" w:lineRule="auto"/>
        <w:ind w:left="0" w:right="0" w:firstLine="0"/>
        <w:rPr>
          <w:rFonts w:eastAsia="Times New Roman" w:cs="Arial"/>
          <w:b/>
          <w:bCs/>
          <w:color w:val="4472C4" w:themeColor="accent1"/>
          <w:kern w:val="0"/>
          <w:szCs w:val="22"/>
          <w:lang w:eastAsia="fr-FR"/>
          <w14:ligatures w14:val="none"/>
        </w:rPr>
      </w:pPr>
      <w:r w:rsidRPr="006E67A1">
        <w:rPr>
          <w:rFonts w:eastAsia="Times New Roman" w:cs="Arial"/>
          <w:b/>
          <w:bCs/>
          <w:color w:val="4472C4" w:themeColor="accent1"/>
          <w:kern w:val="0"/>
          <w:szCs w:val="22"/>
          <w:lang w:eastAsia="fr-FR"/>
          <w14:ligatures w14:val="none"/>
        </w:rPr>
        <w:t>À propos de Cardo Systems</w:t>
      </w:r>
    </w:p>
    <w:p w14:paraId="60BCC1A6" w14:textId="77777777" w:rsidR="009240A6" w:rsidRPr="006E67A1" w:rsidRDefault="00ED2EE9" w:rsidP="009240A6">
      <w:pPr>
        <w:spacing w:before="120" w:after="0" w:line="240" w:lineRule="auto"/>
        <w:ind w:left="0" w:right="0" w:firstLine="0"/>
        <w:rPr>
          <w:rFonts w:eastAsia="Times New Roman" w:cs="Arial"/>
          <w:color w:val="4472C4" w:themeColor="accent1"/>
          <w:kern w:val="0"/>
          <w:szCs w:val="22"/>
          <w:lang w:eastAsia="fr-FR"/>
          <w14:ligatures w14:val="none"/>
        </w:rPr>
      </w:pPr>
      <w:r w:rsidRPr="00231C39">
        <w:rPr>
          <w:rFonts w:eastAsia="Times New Roman" w:cs="Arial"/>
          <w:color w:val="4472C4" w:themeColor="accent1"/>
          <w:kern w:val="0"/>
          <w:szCs w:val="22"/>
          <w:lang w:eastAsia="fr-FR"/>
          <w14:ligatures w14:val="none"/>
        </w:rPr>
        <w:t>Cardo Systems</w:t>
      </w:r>
      <w:r w:rsidRPr="00231C39">
        <w:rPr>
          <w:rFonts w:eastAsia="Times New Roman" w:cs="Arial"/>
          <w:color w:val="4472C4" w:themeColor="accent1"/>
          <w:kern w:val="0"/>
          <w:szCs w:val="22"/>
          <w:lang w:val="fr-FR" w:eastAsia="fr-FR"/>
          <w14:ligatures w14:val="none"/>
        </w:rPr>
        <w:t xml:space="preserve"> est un</w:t>
      </w:r>
      <w:r w:rsidRPr="00231C39">
        <w:rPr>
          <w:rFonts w:eastAsia="Times New Roman" w:cs="Arial"/>
          <w:color w:val="4472C4" w:themeColor="accent1"/>
          <w:kern w:val="0"/>
          <w:szCs w:val="22"/>
          <w:lang w:eastAsia="fr-FR"/>
          <w14:ligatures w14:val="none"/>
        </w:rPr>
        <w:t xml:space="preserve"> fournisseur de dispositifs </w:t>
      </w:r>
      <w:r w:rsidRPr="00231C39">
        <w:rPr>
          <w:rFonts w:eastAsia="Times New Roman" w:cs="Arial"/>
          <w:color w:val="4472C4" w:themeColor="accent1"/>
          <w:kern w:val="0"/>
          <w:szCs w:val="22"/>
          <w:lang w:val="fr-FR" w:eastAsia="fr-FR"/>
          <w14:ligatures w14:val="none"/>
        </w:rPr>
        <w:t>high-</w:t>
      </w:r>
      <w:r w:rsidRPr="00231C39">
        <w:rPr>
          <w:rFonts w:eastAsia="Times New Roman" w:cs="Arial"/>
          <w:color w:val="4472C4" w:themeColor="accent1"/>
          <w:kern w:val="0"/>
          <w:szCs w:val="22"/>
          <w:lang w:eastAsia="fr-FR"/>
          <w14:ligatures w14:val="none"/>
        </w:rPr>
        <w:t>tec</w:t>
      </w:r>
      <w:r w:rsidRPr="00231C39">
        <w:rPr>
          <w:rFonts w:eastAsia="Times New Roman" w:cs="Arial"/>
          <w:color w:val="4472C4" w:themeColor="accent1"/>
          <w:kern w:val="0"/>
          <w:szCs w:val="22"/>
          <w:lang w:val="fr-FR" w:eastAsia="fr-FR"/>
          <w14:ligatures w14:val="none"/>
        </w:rPr>
        <w:t>h</w:t>
      </w:r>
      <w:r w:rsidRPr="00231C39">
        <w:rPr>
          <w:rFonts w:eastAsia="Times New Roman" w:cs="Arial"/>
          <w:color w:val="4472C4" w:themeColor="accent1"/>
          <w:kern w:val="0"/>
          <w:szCs w:val="22"/>
          <w:lang w:eastAsia="fr-FR"/>
          <w14:ligatures w14:val="none"/>
        </w:rPr>
        <w:t xml:space="preserve"> et de services d</w:t>
      </w:r>
      <w:r w:rsidRPr="00231C39">
        <w:rPr>
          <w:rFonts w:eastAsia="Times New Roman" w:cs="Arial"/>
          <w:color w:val="4472C4" w:themeColor="accent1"/>
          <w:kern w:val="0"/>
          <w:szCs w:val="22"/>
          <w:lang w:val="fr-FR" w:eastAsia="fr-FR"/>
          <w14:ligatures w14:val="none"/>
        </w:rPr>
        <w:t xml:space="preserve">e </w:t>
      </w:r>
      <w:proofErr w:type="spellStart"/>
      <w:r w:rsidRPr="00231C39">
        <w:rPr>
          <w:rFonts w:eastAsia="Times New Roman" w:cs="Arial"/>
          <w:color w:val="4472C4" w:themeColor="accent1"/>
          <w:kern w:val="0"/>
          <w:szCs w:val="22"/>
          <w:lang w:val="fr-FR" w:eastAsia="fr-FR"/>
          <w14:ligatures w14:val="none"/>
        </w:rPr>
        <w:t>communicat</w:t>
      </w:r>
      <w:proofErr w:type="spellEnd"/>
      <w:r w:rsidRPr="00231C39">
        <w:rPr>
          <w:rFonts w:eastAsia="Times New Roman" w:cs="Arial"/>
          <w:color w:val="4472C4" w:themeColor="accent1"/>
          <w:kern w:val="0"/>
          <w:szCs w:val="22"/>
          <w:lang w:eastAsia="fr-FR"/>
          <w14:ligatures w14:val="none"/>
        </w:rPr>
        <w:t xml:space="preserve">ion pour les passionnés de sports motorisés et </w:t>
      </w:r>
      <w:proofErr w:type="spellStart"/>
      <w:r w:rsidRPr="00231C39">
        <w:rPr>
          <w:rFonts w:eastAsia="Times New Roman" w:cs="Arial"/>
          <w:color w:val="4472C4" w:themeColor="accent1"/>
          <w:kern w:val="0"/>
          <w:szCs w:val="22"/>
          <w:lang w:val="fr-FR" w:eastAsia="fr-FR"/>
          <w14:ligatures w14:val="none"/>
        </w:rPr>
        <w:t>outdoo</w:t>
      </w:r>
      <w:proofErr w:type="spellEnd"/>
      <w:r w:rsidRPr="00231C39">
        <w:rPr>
          <w:rFonts w:eastAsia="Times New Roman" w:cs="Arial"/>
          <w:color w:val="4472C4" w:themeColor="accent1"/>
          <w:kern w:val="0"/>
          <w:szCs w:val="22"/>
          <w:lang w:eastAsia="fr-FR"/>
          <w14:ligatures w14:val="none"/>
        </w:rPr>
        <w:t>r</w:t>
      </w:r>
      <w:r w:rsidRPr="00231C39">
        <w:rPr>
          <w:rFonts w:eastAsia="Times New Roman" w:cs="Arial"/>
          <w:color w:val="4472C4" w:themeColor="accent1"/>
          <w:kern w:val="0"/>
          <w:szCs w:val="22"/>
          <w:lang w:val="fr-FR" w:eastAsia="fr-FR"/>
          <w14:ligatures w14:val="none"/>
        </w:rPr>
        <w:t xml:space="preserve">. </w:t>
      </w:r>
      <w:r w:rsidRPr="00231C39">
        <w:rPr>
          <w:rFonts w:cs="Arial"/>
          <w:color w:val="4472C4" w:themeColor="accent1"/>
          <w:szCs w:val="22"/>
          <w:lang w:val="fr-FR"/>
        </w:rPr>
        <w:t xml:space="preserve">En 2025, Cardo fêtera </w:t>
      </w:r>
      <w:r w:rsidR="00231C39">
        <w:rPr>
          <w:rFonts w:cs="Arial"/>
          <w:color w:val="4472C4" w:themeColor="accent1"/>
          <w:szCs w:val="22"/>
          <w:lang w:val="fr-FR"/>
        </w:rPr>
        <w:t>les 10 ans</w:t>
      </w:r>
      <w:r w:rsidRPr="00231C39">
        <w:rPr>
          <w:rFonts w:cs="Arial"/>
          <w:color w:val="4472C4" w:themeColor="accent1"/>
          <w:szCs w:val="22"/>
          <w:lang w:val="fr-FR"/>
        </w:rPr>
        <w:t xml:space="preserve"> de </w:t>
      </w:r>
      <w:r w:rsidR="00231C39" w:rsidRPr="00231C39">
        <w:rPr>
          <w:rFonts w:cs="Arial"/>
          <w:color w:val="4472C4" w:themeColor="accent1"/>
          <w:szCs w:val="22"/>
          <w:lang w:val="fr-FR"/>
        </w:rPr>
        <w:t>s</w:t>
      </w:r>
      <w:r w:rsidRPr="00231C39">
        <w:rPr>
          <w:rFonts w:cs="Arial"/>
          <w:color w:val="4472C4" w:themeColor="accent1"/>
          <w:szCs w:val="22"/>
          <w:lang w:val="fr-FR"/>
        </w:rPr>
        <w:t xml:space="preserve">a connectivité </w:t>
      </w:r>
      <w:r w:rsidR="00231C39" w:rsidRPr="00231C39">
        <w:rPr>
          <w:rFonts w:cs="Arial"/>
          <w:color w:val="4472C4" w:themeColor="accent1"/>
          <w:szCs w:val="22"/>
          <w:lang w:val="fr-FR"/>
        </w:rPr>
        <w:t xml:space="preserve">innovante en réseau : le </w:t>
      </w:r>
      <w:r w:rsidR="00231C39">
        <w:rPr>
          <w:rFonts w:cs="Arial"/>
          <w:color w:val="4472C4" w:themeColor="accent1"/>
          <w:szCs w:val="22"/>
          <w:lang w:val="fr-FR"/>
        </w:rPr>
        <w:t xml:space="preserve">fameux </w:t>
      </w:r>
      <w:r w:rsidR="00231C39" w:rsidRPr="00231C39">
        <w:rPr>
          <w:rFonts w:cs="Arial"/>
          <w:color w:val="4472C4" w:themeColor="accent1"/>
          <w:szCs w:val="22"/>
          <w:lang w:val="fr-FR"/>
        </w:rPr>
        <w:t>D.M.C</w:t>
      </w:r>
      <w:r w:rsidR="00231C39" w:rsidRPr="00231C39">
        <w:rPr>
          <w:rFonts w:cs="Arial"/>
          <w:i/>
          <w:iCs/>
          <w:color w:val="4472C4" w:themeColor="accent1"/>
          <w:szCs w:val="22"/>
          <w:lang w:val="fr-FR"/>
        </w:rPr>
        <w:t xml:space="preserve"> (</w:t>
      </w:r>
      <w:r w:rsidRPr="00231C39">
        <w:rPr>
          <w:rStyle w:val="Emphasis"/>
          <w:rFonts w:cs="Arial"/>
          <w:i w:val="0"/>
          <w:iCs w:val="0"/>
          <w:color w:val="4472C4" w:themeColor="accent1"/>
          <w:szCs w:val="22"/>
          <w:lang w:val="fr-FR"/>
        </w:rPr>
        <w:t>Dynamic Mesh Communication</w:t>
      </w:r>
      <w:r w:rsidR="00231C39" w:rsidRPr="00231C39">
        <w:rPr>
          <w:rStyle w:val="Emphasis"/>
          <w:rFonts w:cs="Arial"/>
          <w:i w:val="0"/>
          <w:iCs w:val="0"/>
          <w:color w:val="4472C4" w:themeColor="accent1"/>
          <w:szCs w:val="22"/>
          <w:lang w:val="fr-FR"/>
        </w:rPr>
        <w:t>)</w:t>
      </w:r>
      <w:r w:rsidRPr="00231C39">
        <w:rPr>
          <w:rFonts w:cs="Arial"/>
          <w:i/>
          <w:iCs/>
          <w:color w:val="4472C4" w:themeColor="accent1"/>
          <w:szCs w:val="22"/>
          <w:lang w:val="fr-FR"/>
        </w:rPr>
        <w:t>.</w:t>
      </w:r>
      <w:r w:rsidRPr="00231C39">
        <w:rPr>
          <w:rStyle w:val="Strong"/>
          <w:rFonts w:cs="Arial"/>
          <w:color w:val="4472C4" w:themeColor="accent1"/>
          <w:szCs w:val="22"/>
          <w:lang w:val="fr-FR"/>
        </w:rPr>
        <w:t xml:space="preserve"> </w:t>
      </w:r>
      <w:r w:rsidRPr="00231C39">
        <w:rPr>
          <w:rFonts w:eastAsia="Times New Roman" w:cs="Arial"/>
          <w:color w:val="4472C4" w:themeColor="accent1"/>
          <w:kern w:val="0"/>
          <w:szCs w:val="22"/>
          <w:lang w:eastAsia="fr-FR"/>
          <w14:ligatures w14:val="none"/>
        </w:rPr>
        <w:t xml:space="preserve">Depuis le lancement du </w:t>
      </w:r>
      <w:r w:rsidRPr="00231C39">
        <w:rPr>
          <w:rFonts w:eastAsia="Times New Roman" w:cs="Arial"/>
          <w:color w:val="4472C4" w:themeColor="accent1"/>
          <w:kern w:val="0"/>
          <w:szCs w:val="22"/>
          <w:lang w:val="fr-FR" w:eastAsia="fr-FR"/>
          <w14:ligatures w14:val="none"/>
        </w:rPr>
        <w:t>1</w:t>
      </w:r>
      <w:r w:rsidRPr="00231C39">
        <w:rPr>
          <w:rFonts w:eastAsia="Times New Roman" w:cs="Arial"/>
          <w:color w:val="4472C4" w:themeColor="accent1"/>
          <w:kern w:val="0"/>
          <w:szCs w:val="22"/>
          <w:vertAlign w:val="superscript"/>
          <w:lang w:val="fr-FR" w:eastAsia="fr-FR"/>
          <w14:ligatures w14:val="none"/>
        </w:rPr>
        <w:t>er</w:t>
      </w:r>
      <w:r w:rsidRPr="00231C39">
        <w:rPr>
          <w:rFonts w:eastAsia="Times New Roman" w:cs="Arial"/>
          <w:color w:val="4472C4" w:themeColor="accent1"/>
          <w:kern w:val="0"/>
          <w:szCs w:val="22"/>
          <w:lang w:eastAsia="fr-FR"/>
          <w14:ligatures w14:val="none"/>
        </w:rPr>
        <w:t xml:space="preserve"> intercom sans fil Bluetooth en 2004, Cardo Systems a été à l'origine de nombreuses innovations dans l'industrie</w:t>
      </w:r>
      <w:r w:rsidRPr="00231C39">
        <w:rPr>
          <w:rFonts w:eastAsia="Times New Roman" w:cs="Arial"/>
          <w:color w:val="4472C4" w:themeColor="accent1"/>
          <w:kern w:val="0"/>
          <w:szCs w:val="22"/>
          <w:lang w:val="fr-FR" w:eastAsia="fr-FR"/>
          <w14:ligatures w14:val="none"/>
        </w:rPr>
        <w:t xml:space="preserve"> en </w:t>
      </w:r>
      <w:r w:rsidRPr="00231C39">
        <w:rPr>
          <w:rFonts w:eastAsia="Times New Roman" w:cs="Arial"/>
          <w:color w:val="4472C4" w:themeColor="accent1"/>
          <w:kern w:val="0"/>
          <w:szCs w:val="22"/>
          <w:lang w:eastAsia="fr-FR"/>
          <w14:ligatures w14:val="none"/>
        </w:rPr>
        <w:t>révolutionnant la communication,</w:t>
      </w:r>
      <w:r w:rsidRPr="00231C39">
        <w:rPr>
          <w:rFonts w:eastAsia="Times New Roman" w:cs="Arial"/>
          <w:color w:val="4472C4" w:themeColor="accent1"/>
          <w:kern w:val="0"/>
          <w:szCs w:val="22"/>
          <w:lang w:val="fr-FR" w:eastAsia="fr-FR"/>
          <w14:ligatures w14:val="none"/>
        </w:rPr>
        <w:t xml:space="preserve"> et en</w:t>
      </w:r>
      <w:r w:rsidRPr="00231C39">
        <w:rPr>
          <w:rFonts w:eastAsia="Times New Roman" w:cs="Arial"/>
          <w:color w:val="4472C4" w:themeColor="accent1"/>
          <w:kern w:val="0"/>
          <w:szCs w:val="22"/>
          <w:lang w:eastAsia="fr-FR"/>
          <w14:ligatures w14:val="none"/>
        </w:rPr>
        <w:t xml:space="preserve"> repoussant les limites tech</w:t>
      </w:r>
      <w:r w:rsidRPr="00231C39">
        <w:rPr>
          <w:rFonts w:eastAsia="Times New Roman" w:cs="Arial"/>
          <w:color w:val="4472C4" w:themeColor="accent1"/>
          <w:kern w:val="0"/>
          <w:szCs w:val="22"/>
          <w:lang w:val="fr-FR" w:eastAsia="fr-FR"/>
          <w14:ligatures w14:val="none"/>
        </w:rPr>
        <w:t>ni</w:t>
      </w:r>
      <w:r w:rsidRPr="00231C39">
        <w:rPr>
          <w:rFonts w:eastAsia="Times New Roman" w:cs="Arial"/>
          <w:color w:val="4472C4" w:themeColor="accent1"/>
          <w:kern w:val="0"/>
          <w:szCs w:val="22"/>
          <w:lang w:eastAsia="fr-FR"/>
          <w14:ligatures w14:val="none"/>
        </w:rPr>
        <w:t xml:space="preserve">ques </w:t>
      </w:r>
      <w:r w:rsidRPr="00231C39">
        <w:rPr>
          <w:rFonts w:eastAsia="Times New Roman" w:cs="Arial"/>
          <w:color w:val="4472C4" w:themeColor="accent1"/>
          <w:kern w:val="0"/>
          <w:szCs w:val="22"/>
          <w:lang w:val="fr-FR" w:eastAsia="fr-FR"/>
          <w14:ligatures w14:val="none"/>
        </w:rPr>
        <w:t>pour</w:t>
      </w:r>
      <w:r w:rsidRPr="00231C39">
        <w:rPr>
          <w:rFonts w:eastAsia="Times New Roman" w:cs="Arial"/>
          <w:color w:val="4472C4" w:themeColor="accent1"/>
          <w:kern w:val="0"/>
          <w:szCs w:val="22"/>
          <w:lang w:eastAsia="fr-FR"/>
          <w14:ligatures w14:val="none"/>
        </w:rPr>
        <w:t xml:space="preserve"> amélior</w:t>
      </w:r>
      <w:r w:rsidRPr="00231C39">
        <w:rPr>
          <w:rFonts w:eastAsia="Times New Roman" w:cs="Arial"/>
          <w:color w:val="4472C4" w:themeColor="accent1"/>
          <w:kern w:val="0"/>
          <w:szCs w:val="22"/>
          <w:lang w:val="fr-FR" w:eastAsia="fr-FR"/>
          <w14:ligatures w14:val="none"/>
        </w:rPr>
        <w:t>er</w:t>
      </w:r>
      <w:r w:rsidRPr="00231C39">
        <w:rPr>
          <w:rFonts w:eastAsia="Times New Roman" w:cs="Arial"/>
          <w:color w:val="4472C4" w:themeColor="accent1"/>
          <w:kern w:val="0"/>
          <w:szCs w:val="22"/>
          <w:lang w:eastAsia="fr-FR"/>
          <w14:ligatures w14:val="none"/>
        </w:rPr>
        <w:t xml:space="preserve"> la sécurité des utilisateurs. </w:t>
      </w:r>
      <w:r w:rsidR="00E46805" w:rsidRPr="00231C39">
        <w:rPr>
          <w:rFonts w:eastAsia="Times New Roman" w:cs="Arial"/>
          <w:color w:val="4472C4" w:themeColor="accent1"/>
          <w:kern w:val="0"/>
          <w:szCs w:val="22"/>
          <w:lang w:eastAsia="fr-FR"/>
          <w14:ligatures w14:val="none"/>
        </w:rPr>
        <w:t>Aujourd'hui commercialisé dans plus de 100 pays</w:t>
      </w:r>
      <w:r w:rsidRPr="00231C39">
        <w:rPr>
          <w:rFonts w:eastAsia="Times New Roman" w:cs="Arial"/>
          <w:color w:val="4472C4" w:themeColor="accent1"/>
          <w:kern w:val="0"/>
          <w:szCs w:val="22"/>
          <w:lang w:eastAsia="fr-FR"/>
          <w14:ligatures w14:val="none"/>
        </w:rPr>
        <w:t>, Cardo est fier d'être le leader mondial des dispositifs de</w:t>
      </w:r>
      <w:r w:rsidRPr="006E67A1">
        <w:rPr>
          <w:rFonts w:eastAsia="Times New Roman" w:cs="Arial"/>
          <w:color w:val="4472C4" w:themeColor="accent1"/>
          <w:kern w:val="0"/>
          <w:szCs w:val="22"/>
          <w:lang w:eastAsia="fr-FR"/>
          <w14:ligatures w14:val="none"/>
        </w:rPr>
        <w:t xml:space="preserve"> communication pour </w:t>
      </w:r>
      <w:r w:rsidR="00231C39">
        <w:rPr>
          <w:rFonts w:eastAsia="Times New Roman" w:cs="Arial"/>
          <w:color w:val="4472C4" w:themeColor="accent1"/>
          <w:kern w:val="0"/>
          <w:szCs w:val="22"/>
          <w:lang w:val="fr-FR" w:eastAsia="fr-FR"/>
          <w14:ligatures w14:val="none"/>
        </w:rPr>
        <w:t xml:space="preserve">les </w:t>
      </w:r>
      <w:r w:rsidRPr="006E67A1">
        <w:rPr>
          <w:rFonts w:eastAsia="Times New Roman" w:cs="Arial"/>
          <w:color w:val="4472C4" w:themeColor="accent1"/>
          <w:kern w:val="0"/>
          <w:szCs w:val="22"/>
          <w:lang w:eastAsia="fr-FR"/>
          <w14:ligatures w14:val="none"/>
        </w:rPr>
        <w:t>groupes en mouvement.</w:t>
      </w:r>
    </w:p>
    <w:p w14:paraId="445DF2B8" w14:textId="77777777" w:rsidR="00ED2EE9" w:rsidRPr="006E67A1" w:rsidRDefault="00ED2EE9" w:rsidP="009240A6">
      <w:pPr>
        <w:spacing w:before="120" w:after="0" w:line="240" w:lineRule="auto"/>
        <w:ind w:right="0"/>
        <w:rPr>
          <w:rFonts w:cs="Arial"/>
          <w:color w:val="4472C4" w:themeColor="accent1"/>
          <w:szCs w:val="22"/>
          <w:lang w:val="fr-FR"/>
        </w:rPr>
      </w:pPr>
      <w:r w:rsidRPr="006E67A1">
        <w:rPr>
          <w:rFonts w:eastAsia="Times New Roman" w:cs="Arial"/>
          <w:b/>
          <w:bCs/>
          <w:color w:val="4472C4" w:themeColor="accent1"/>
          <w:kern w:val="0"/>
          <w:szCs w:val="22"/>
          <w:lang w:eastAsia="fr-FR"/>
          <w14:ligatures w14:val="none"/>
        </w:rPr>
        <w:t xml:space="preserve">Pour </w:t>
      </w:r>
      <w:r w:rsidRPr="006E67A1">
        <w:rPr>
          <w:rFonts w:cs="Arial"/>
          <w:b/>
          <w:color w:val="4472C4" w:themeColor="accent1"/>
          <w:szCs w:val="22"/>
          <w:lang w:val="fr-FR"/>
        </w:rPr>
        <w:t>plus d'information</w:t>
      </w:r>
      <w:r w:rsidRPr="006E67A1">
        <w:rPr>
          <w:rFonts w:cs="Arial"/>
          <w:color w:val="4472C4" w:themeColor="accent1"/>
          <w:szCs w:val="22"/>
          <w:lang w:val="fr-FR"/>
        </w:rPr>
        <w:t xml:space="preserve"> </w:t>
      </w:r>
      <w:r w:rsidRPr="006E67A1">
        <w:rPr>
          <w:rFonts w:cs="Arial"/>
          <w:b/>
          <w:color w:val="4472C4" w:themeColor="accent1"/>
          <w:szCs w:val="22"/>
          <w:lang w:val="fr-FR"/>
        </w:rPr>
        <w:t xml:space="preserve">/ besoin d'images en haute définition / demande d'essai d'un intercom Cardo :   </w:t>
      </w:r>
      <w:r w:rsidRPr="006E67A1">
        <w:rPr>
          <w:rFonts w:cs="Arial"/>
          <w:color w:val="4472C4" w:themeColor="accent1"/>
          <w:szCs w:val="22"/>
          <w:lang w:val="fr-FR"/>
        </w:rPr>
        <w:t xml:space="preserve"> </w:t>
      </w:r>
    </w:p>
    <w:p w14:paraId="63354885" w14:textId="77777777" w:rsidR="00ED2EE9" w:rsidRPr="006E67A1" w:rsidRDefault="00ED2EE9" w:rsidP="009240A6">
      <w:pPr>
        <w:spacing w:before="120" w:after="0" w:line="240" w:lineRule="auto"/>
        <w:ind w:left="10" w:right="-56"/>
        <w:rPr>
          <w:rFonts w:cs="Arial"/>
          <w:b/>
          <w:color w:val="4472C4" w:themeColor="accent1"/>
          <w:szCs w:val="22"/>
          <w:lang w:val="fr-FR"/>
        </w:rPr>
      </w:pPr>
      <w:r w:rsidRPr="006E67A1">
        <w:rPr>
          <w:rFonts w:cs="Arial"/>
          <w:b/>
          <w:color w:val="4472C4" w:themeColor="accent1"/>
          <w:szCs w:val="22"/>
          <w:lang w:val="fr-FR"/>
        </w:rPr>
        <w:t xml:space="preserve">Agence ride&amp;drive   </w:t>
      </w:r>
    </w:p>
    <w:p w14:paraId="0E2C01B1" w14:textId="77777777" w:rsidR="00ED2EE9" w:rsidRPr="006E67A1" w:rsidRDefault="00ED2EE9" w:rsidP="009240A6">
      <w:pPr>
        <w:spacing w:after="0" w:line="240" w:lineRule="auto"/>
        <w:ind w:left="11" w:right="-56" w:hanging="11"/>
        <w:rPr>
          <w:rFonts w:cs="Arial"/>
          <w:color w:val="4472C4" w:themeColor="accent1"/>
          <w:szCs w:val="22"/>
          <w:lang w:val="fr-FR"/>
        </w:rPr>
      </w:pPr>
      <w:r w:rsidRPr="006E67A1">
        <w:rPr>
          <w:rFonts w:cs="Arial"/>
          <w:color w:val="4472C4" w:themeColor="accent1"/>
          <w:szCs w:val="22"/>
          <w:lang w:val="fr-FR"/>
        </w:rPr>
        <w:t xml:space="preserve">Rue des Terreaux 2   </w:t>
      </w:r>
    </w:p>
    <w:p w14:paraId="4949A1F1" w14:textId="77777777" w:rsidR="00ED2EE9" w:rsidRPr="006E67A1" w:rsidRDefault="00ED2EE9" w:rsidP="009240A6">
      <w:pPr>
        <w:spacing w:after="0" w:line="240" w:lineRule="auto"/>
        <w:ind w:left="11" w:right="-56" w:hanging="11"/>
        <w:rPr>
          <w:rFonts w:cs="Arial"/>
          <w:color w:val="4472C4" w:themeColor="accent1"/>
          <w:szCs w:val="22"/>
          <w:lang w:val="fr-FR"/>
        </w:rPr>
      </w:pPr>
      <w:r w:rsidRPr="006E67A1">
        <w:rPr>
          <w:rFonts w:cs="Arial"/>
          <w:color w:val="4472C4" w:themeColor="accent1"/>
          <w:szCs w:val="22"/>
          <w:lang w:val="fr-FR"/>
        </w:rPr>
        <w:t xml:space="preserve">1003 Lausanne, Suisse </w:t>
      </w:r>
    </w:p>
    <w:p w14:paraId="28D66EB2" w14:textId="77777777" w:rsidR="00ED2EE9" w:rsidRPr="006E67A1" w:rsidRDefault="00000000" w:rsidP="009240A6">
      <w:pPr>
        <w:spacing w:after="0" w:line="240" w:lineRule="auto"/>
        <w:ind w:left="11" w:right="-56" w:hanging="11"/>
        <w:rPr>
          <w:rFonts w:cs="Arial"/>
          <w:color w:val="4472C4" w:themeColor="accent1"/>
          <w:szCs w:val="22"/>
          <w:u w:val="single" w:color="0000FF"/>
          <w:lang w:val="fr-FR"/>
        </w:rPr>
      </w:pPr>
      <w:hyperlink r:id="rId7" w:history="1">
        <w:r w:rsidR="00ED2EE9" w:rsidRPr="006E67A1">
          <w:rPr>
            <w:rStyle w:val="Hyperlink"/>
            <w:rFonts w:cs="Arial"/>
            <w:color w:val="4472C4" w:themeColor="accent1"/>
            <w:szCs w:val="22"/>
            <w:lang w:val="fr-FR"/>
          </w:rPr>
          <w:t>thierry@rideanddrive.com</w:t>
        </w:r>
      </w:hyperlink>
    </w:p>
    <w:p w14:paraId="45617BD4" w14:textId="77777777" w:rsidR="00C13CC0" w:rsidRPr="006E67A1" w:rsidRDefault="00ED2EE9" w:rsidP="009240A6">
      <w:pPr>
        <w:spacing w:after="0" w:line="240" w:lineRule="auto"/>
        <w:ind w:left="11" w:right="-56" w:hanging="11"/>
        <w:rPr>
          <w:rFonts w:cs="Arial"/>
          <w:color w:val="4472C4" w:themeColor="accent1"/>
          <w:szCs w:val="22"/>
          <w:u w:val="single" w:color="0000FF"/>
          <w:lang w:val="fr-FR"/>
        </w:rPr>
      </w:pPr>
      <w:r w:rsidRPr="006E67A1">
        <w:rPr>
          <w:rFonts w:cs="Arial"/>
          <w:color w:val="4472C4" w:themeColor="accent1"/>
          <w:szCs w:val="22"/>
          <w:lang w:val="fr-FR"/>
        </w:rPr>
        <w:t>+ 33 6 41 87 27 15</w:t>
      </w:r>
    </w:p>
    <w:sectPr w:rsidR="00C13CC0" w:rsidRPr="006E67A1" w:rsidSect="000C3B87">
      <w:headerReference w:type="default" r:id="rId8"/>
      <w:pgSz w:w="11900" w:h="16840"/>
      <w:pgMar w:top="1355" w:right="1055" w:bottom="1202"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3928" w14:textId="77777777" w:rsidR="004B5302" w:rsidRDefault="004B5302" w:rsidP="000C3B87">
      <w:pPr>
        <w:spacing w:after="0" w:line="240" w:lineRule="auto"/>
      </w:pPr>
      <w:r>
        <w:separator/>
      </w:r>
    </w:p>
  </w:endnote>
  <w:endnote w:type="continuationSeparator" w:id="0">
    <w:p w14:paraId="7525E079" w14:textId="77777777" w:rsidR="004B5302" w:rsidRDefault="004B5302"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397B" w14:textId="77777777" w:rsidR="004B5302" w:rsidRDefault="004B5302" w:rsidP="000C3B87">
      <w:pPr>
        <w:spacing w:after="0" w:line="240" w:lineRule="auto"/>
      </w:pPr>
      <w:r>
        <w:separator/>
      </w:r>
    </w:p>
  </w:footnote>
  <w:footnote w:type="continuationSeparator" w:id="0">
    <w:p w14:paraId="7781A903" w14:textId="77777777" w:rsidR="004B5302" w:rsidRDefault="004B5302"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ADB2" w14:textId="77777777" w:rsidR="000C3B87" w:rsidRDefault="000C3B87" w:rsidP="000F55C5">
    <w:pPr>
      <w:pStyle w:val="Header"/>
      <w:ind w:left="0" w:firstLine="0"/>
    </w:pPr>
    <w:r w:rsidRPr="008F1483">
      <w:rPr>
        <w:noProof/>
        <w:szCs w:val="22"/>
        <w:lang w:val="fr-FR"/>
      </w:rPr>
      <w:drawing>
        <wp:anchor distT="0" distB="0" distL="114300" distR="114300" simplePos="0" relativeHeight="251659264" behindDoc="1" locked="0" layoutInCell="1" allowOverlap="0" wp14:anchorId="52B3FE23" wp14:editId="5E29794D">
          <wp:simplePos x="0" y="0"/>
          <wp:positionH relativeFrom="page">
            <wp:posOffset>711200</wp:posOffset>
          </wp:positionH>
          <wp:positionV relativeFrom="page">
            <wp:posOffset>230293</wp:posOffset>
          </wp:positionV>
          <wp:extent cx="966316" cy="720000"/>
          <wp:effectExtent l="0" t="0" r="0" b="4445"/>
          <wp:wrapTight wrapText="bothSides">
            <wp:wrapPolygon edited="0">
              <wp:start x="0" y="0"/>
              <wp:lineTo x="0" y="21352"/>
              <wp:lineTo x="21302" y="21352"/>
              <wp:lineTo x="21302" y="0"/>
              <wp:lineTo x="0" y="0"/>
            </wp:wrapPolygon>
          </wp:wrapTight>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
                  <a:stretch>
                    <a:fillRect/>
                  </a:stretch>
                </pic:blipFill>
                <pic:spPr>
                  <a:xfrm>
                    <a:off x="0" y="0"/>
                    <a:ext cx="96631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55B2"/>
    <w:multiLevelType w:val="hybridMultilevel"/>
    <w:tmpl w:val="C7F22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8A42D2"/>
    <w:multiLevelType w:val="hybridMultilevel"/>
    <w:tmpl w:val="11682974"/>
    <w:lvl w:ilvl="0" w:tplc="59CEB9C4">
      <w:start w:val="1003"/>
      <w:numFmt w:val="bullet"/>
      <w:lvlText w:val=""/>
      <w:lvlJc w:val="left"/>
      <w:pPr>
        <w:ind w:left="720" w:hanging="360"/>
      </w:pPr>
      <w:rPr>
        <w:rFonts w:ascii="Symbol" w:eastAsia="Times New Roman" w:hAnsi="Symbol"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A75A3C"/>
    <w:multiLevelType w:val="hybridMultilevel"/>
    <w:tmpl w:val="3E8A8D22"/>
    <w:lvl w:ilvl="0" w:tplc="79F2D328">
      <w:numFmt w:val="bullet"/>
      <w:lvlText w:val=""/>
      <w:lvlJc w:val="left"/>
      <w:pPr>
        <w:ind w:left="345" w:hanging="360"/>
      </w:pPr>
      <w:rPr>
        <w:rFonts w:ascii="Symbol" w:eastAsia="Arial" w:hAnsi="Symbol" w:cs="Arial" w:hint="default"/>
        <w:b/>
        <w:color w:val="000000"/>
      </w:rPr>
    </w:lvl>
    <w:lvl w:ilvl="1" w:tplc="040C0003" w:tentative="1">
      <w:start w:val="1"/>
      <w:numFmt w:val="bullet"/>
      <w:lvlText w:val="o"/>
      <w:lvlJc w:val="left"/>
      <w:pPr>
        <w:ind w:left="1065" w:hanging="360"/>
      </w:pPr>
      <w:rPr>
        <w:rFonts w:ascii="Courier New" w:hAnsi="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4" w15:restartNumberingAfterBreak="0">
    <w:nsid w:val="5E9C568C"/>
    <w:multiLevelType w:val="hybridMultilevel"/>
    <w:tmpl w:val="9DB6DD0C"/>
    <w:lvl w:ilvl="0" w:tplc="D30C089C">
      <w:numFmt w:val="bullet"/>
      <w:lvlText w:val=""/>
      <w:lvlJc w:val="left"/>
      <w:pPr>
        <w:ind w:left="720" w:hanging="360"/>
      </w:pPr>
      <w:rPr>
        <w:rFonts w:ascii="Symbol" w:eastAsia="Arial" w:hAnsi="Symbol" w:cs="Arial"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E4B0C"/>
    <w:multiLevelType w:val="hybridMultilevel"/>
    <w:tmpl w:val="FA4AA36A"/>
    <w:lvl w:ilvl="0" w:tplc="045EFCFC">
      <w:numFmt w:val="bullet"/>
      <w:lvlText w:val=""/>
      <w:lvlJc w:val="left"/>
      <w:pPr>
        <w:ind w:left="435" w:hanging="360"/>
      </w:pPr>
      <w:rPr>
        <w:rFonts w:ascii="Symbol" w:eastAsia="Arial" w:hAnsi="Symbol" w:cs="Arial" w:hint="default"/>
        <w:color w:val="000000"/>
      </w:rPr>
    </w:lvl>
    <w:lvl w:ilvl="1" w:tplc="040C0003" w:tentative="1">
      <w:start w:val="1"/>
      <w:numFmt w:val="bullet"/>
      <w:lvlText w:val="o"/>
      <w:lvlJc w:val="left"/>
      <w:pPr>
        <w:ind w:left="1155" w:hanging="360"/>
      </w:pPr>
      <w:rPr>
        <w:rFonts w:ascii="Courier New" w:hAnsi="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6" w15:restartNumberingAfterBreak="0">
    <w:nsid w:val="6BAA2B13"/>
    <w:multiLevelType w:val="hybridMultilevel"/>
    <w:tmpl w:val="A8E26F78"/>
    <w:lvl w:ilvl="0" w:tplc="9ACCF842">
      <w:start w:val="20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4D7285"/>
    <w:multiLevelType w:val="multilevel"/>
    <w:tmpl w:val="61D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392276">
    <w:abstractNumId w:val="1"/>
  </w:num>
  <w:num w:numId="2" w16cid:durableId="337386538">
    <w:abstractNumId w:val="3"/>
  </w:num>
  <w:num w:numId="3" w16cid:durableId="771828147">
    <w:abstractNumId w:val="4"/>
  </w:num>
  <w:num w:numId="4" w16cid:durableId="2135558304">
    <w:abstractNumId w:val="5"/>
  </w:num>
  <w:num w:numId="5" w16cid:durableId="132479429">
    <w:abstractNumId w:val="7"/>
  </w:num>
  <w:num w:numId="6" w16cid:durableId="1403941103">
    <w:abstractNumId w:val="6"/>
  </w:num>
  <w:num w:numId="7" w16cid:durableId="513737144">
    <w:abstractNumId w:val="2"/>
  </w:num>
  <w:num w:numId="8" w16cid:durableId="193967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A0B13"/>
    <w:rsid w:val="000C3B87"/>
    <w:rsid w:val="000E4F6F"/>
    <w:rsid w:val="000F55C5"/>
    <w:rsid w:val="00140E00"/>
    <w:rsid w:val="001637DD"/>
    <w:rsid w:val="001735F6"/>
    <w:rsid w:val="001B17DE"/>
    <w:rsid w:val="001C3730"/>
    <w:rsid w:val="001F2206"/>
    <w:rsid w:val="0022588B"/>
    <w:rsid w:val="00231C39"/>
    <w:rsid w:val="00237C56"/>
    <w:rsid w:val="002900B8"/>
    <w:rsid w:val="003B510D"/>
    <w:rsid w:val="004174F2"/>
    <w:rsid w:val="004B5302"/>
    <w:rsid w:val="00501533"/>
    <w:rsid w:val="00654D83"/>
    <w:rsid w:val="006E67A1"/>
    <w:rsid w:val="007835F9"/>
    <w:rsid w:val="00786581"/>
    <w:rsid w:val="00820672"/>
    <w:rsid w:val="00826E1F"/>
    <w:rsid w:val="00833382"/>
    <w:rsid w:val="00893219"/>
    <w:rsid w:val="008F1483"/>
    <w:rsid w:val="009240A6"/>
    <w:rsid w:val="009600CE"/>
    <w:rsid w:val="00970855"/>
    <w:rsid w:val="00985956"/>
    <w:rsid w:val="00993D47"/>
    <w:rsid w:val="009942EE"/>
    <w:rsid w:val="009D48A1"/>
    <w:rsid w:val="009F60FF"/>
    <w:rsid w:val="00A529E2"/>
    <w:rsid w:val="00A83A19"/>
    <w:rsid w:val="00A9626F"/>
    <w:rsid w:val="00AA3265"/>
    <w:rsid w:val="00AB566D"/>
    <w:rsid w:val="00AB7281"/>
    <w:rsid w:val="00AC6546"/>
    <w:rsid w:val="00AE7021"/>
    <w:rsid w:val="00C13CC0"/>
    <w:rsid w:val="00C47584"/>
    <w:rsid w:val="00C7420F"/>
    <w:rsid w:val="00CB139B"/>
    <w:rsid w:val="00D65AA5"/>
    <w:rsid w:val="00DB5124"/>
    <w:rsid w:val="00E11C2C"/>
    <w:rsid w:val="00E46805"/>
    <w:rsid w:val="00E54530"/>
    <w:rsid w:val="00E72958"/>
    <w:rsid w:val="00EC6A18"/>
    <w:rsid w:val="00ED2EE9"/>
    <w:rsid w:val="00F356B6"/>
    <w:rsid w:val="00F75701"/>
    <w:rsid w:val="00FC6F1B"/>
    <w:rsid w:val="00FD37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9424B55"/>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eastAsia="fr-FR"/>
      <w14:ligatures w14:val="none"/>
    </w:rPr>
  </w:style>
  <w:style w:type="character" w:styleId="Strong">
    <w:name w:val="Strong"/>
    <w:basedOn w:val="DefaultParagraphFont"/>
    <w:uiPriority w:val="22"/>
    <w:qFormat/>
    <w:rsid w:val="00AA3265"/>
    <w:rPr>
      <w:b/>
      <w:bCs/>
    </w:rPr>
  </w:style>
  <w:style w:type="character" w:customStyle="1" w:styleId="apple-converted-space">
    <w:name w:val="apple-converted-space"/>
    <w:basedOn w:val="DefaultParagraphFont"/>
    <w:rsid w:val="00AA3265"/>
  </w:style>
  <w:style w:type="character" w:styleId="Hyperlink">
    <w:name w:val="Hyperlink"/>
    <w:basedOn w:val="DefaultParagraphFont"/>
    <w:uiPriority w:val="99"/>
    <w:unhideWhenUsed/>
    <w:rsid w:val="00AA3265"/>
    <w:rPr>
      <w:color w:val="0000FF"/>
      <w:u w:val="single"/>
    </w:rPr>
  </w:style>
  <w:style w:type="paragraph" w:styleId="Header">
    <w:name w:val="header"/>
    <w:basedOn w:val="Normal"/>
    <w:link w:val="HeaderChar"/>
    <w:uiPriority w:val="99"/>
    <w:unhideWhenUsed/>
    <w:rsid w:val="000C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87"/>
    <w:rPr>
      <w:rFonts w:ascii="Arial" w:eastAsia="Arial" w:hAnsi="Arial" w:cs="Times New Roman"/>
      <w:color w:val="0D0D0D"/>
      <w:sz w:val="22"/>
      <w:lang w:val="en" w:eastAsia="en"/>
    </w:rPr>
  </w:style>
  <w:style w:type="paragraph" w:styleId="Footer">
    <w:name w:val="footer"/>
    <w:basedOn w:val="Normal"/>
    <w:link w:val="FooterChar"/>
    <w:uiPriority w:val="99"/>
    <w:unhideWhenUsed/>
    <w:rsid w:val="000C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87"/>
    <w:rPr>
      <w:rFonts w:ascii="Arial" w:eastAsia="Arial" w:hAnsi="Arial" w:cs="Times New Roman"/>
      <w:color w:val="0D0D0D"/>
      <w:sz w:val="22"/>
      <w:lang w:val="en" w:eastAsia="en"/>
    </w:rPr>
  </w:style>
  <w:style w:type="character" w:styleId="UnresolvedMention">
    <w:name w:val="Unresolved Mention"/>
    <w:basedOn w:val="DefaultParagraphFont"/>
    <w:uiPriority w:val="99"/>
    <w:semiHidden/>
    <w:unhideWhenUsed/>
    <w:rsid w:val="00AB566D"/>
    <w:rPr>
      <w:color w:val="605E5C"/>
      <w:shd w:val="clear" w:color="auto" w:fill="E1DFDD"/>
    </w:rPr>
  </w:style>
  <w:style w:type="paragraph" w:styleId="ListParagraph">
    <w:name w:val="List Paragraph"/>
    <w:basedOn w:val="Normal"/>
    <w:uiPriority w:val="34"/>
    <w:qFormat/>
    <w:rsid w:val="00AC6546"/>
    <w:pPr>
      <w:ind w:left="720"/>
      <w:contextualSpacing/>
    </w:pPr>
  </w:style>
  <w:style w:type="character" w:customStyle="1" w:styleId="overflow-hidden">
    <w:name w:val="overflow-hidden"/>
    <w:basedOn w:val="DefaultParagraphFont"/>
    <w:rsid w:val="00970855"/>
  </w:style>
  <w:style w:type="character" w:styleId="Emphasis">
    <w:name w:val="Emphasis"/>
    <w:basedOn w:val="DefaultParagraphFont"/>
    <w:uiPriority w:val="20"/>
    <w:qFormat/>
    <w:rsid w:val="00ED2EE9"/>
    <w:rPr>
      <w:i/>
      <w:iCs/>
    </w:rPr>
  </w:style>
  <w:style w:type="character" w:styleId="FollowedHyperlink">
    <w:name w:val="FollowedHyperlink"/>
    <w:basedOn w:val="DefaultParagraphFont"/>
    <w:uiPriority w:val="99"/>
    <w:semiHidden/>
    <w:unhideWhenUsed/>
    <w:rsid w:val="00231C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5296">
      <w:bodyDiv w:val="1"/>
      <w:marLeft w:val="0"/>
      <w:marRight w:val="0"/>
      <w:marTop w:val="0"/>
      <w:marBottom w:val="0"/>
      <w:divBdr>
        <w:top w:val="none" w:sz="0" w:space="0" w:color="auto"/>
        <w:left w:val="none" w:sz="0" w:space="0" w:color="auto"/>
        <w:bottom w:val="none" w:sz="0" w:space="0" w:color="auto"/>
        <w:right w:val="none" w:sz="0" w:space="0" w:color="auto"/>
      </w:divBdr>
      <w:divsChild>
        <w:div w:id="1370377489">
          <w:marLeft w:val="0"/>
          <w:marRight w:val="0"/>
          <w:marTop w:val="0"/>
          <w:marBottom w:val="0"/>
          <w:divBdr>
            <w:top w:val="none" w:sz="0" w:space="0" w:color="auto"/>
            <w:left w:val="none" w:sz="0" w:space="0" w:color="auto"/>
            <w:bottom w:val="none" w:sz="0" w:space="0" w:color="auto"/>
            <w:right w:val="none" w:sz="0" w:space="0" w:color="auto"/>
          </w:divBdr>
          <w:divsChild>
            <w:div w:id="436995231">
              <w:marLeft w:val="0"/>
              <w:marRight w:val="0"/>
              <w:marTop w:val="0"/>
              <w:marBottom w:val="0"/>
              <w:divBdr>
                <w:top w:val="none" w:sz="0" w:space="0" w:color="auto"/>
                <w:left w:val="none" w:sz="0" w:space="0" w:color="auto"/>
                <w:bottom w:val="none" w:sz="0" w:space="0" w:color="auto"/>
                <w:right w:val="none" w:sz="0" w:space="0" w:color="auto"/>
              </w:divBdr>
              <w:divsChild>
                <w:div w:id="861014254">
                  <w:marLeft w:val="0"/>
                  <w:marRight w:val="0"/>
                  <w:marTop w:val="0"/>
                  <w:marBottom w:val="0"/>
                  <w:divBdr>
                    <w:top w:val="none" w:sz="0" w:space="0" w:color="auto"/>
                    <w:left w:val="none" w:sz="0" w:space="0" w:color="auto"/>
                    <w:bottom w:val="none" w:sz="0" w:space="0" w:color="auto"/>
                    <w:right w:val="none" w:sz="0" w:space="0" w:color="auto"/>
                  </w:divBdr>
                  <w:divsChild>
                    <w:div w:id="1497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7031">
          <w:marLeft w:val="0"/>
          <w:marRight w:val="0"/>
          <w:marTop w:val="0"/>
          <w:marBottom w:val="0"/>
          <w:divBdr>
            <w:top w:val="none" w:sz="0" w:space="0" w:color="auto"/>
            <w:left w:val="none" w:sz="0" w:space="0" w:color="auto"/>
            <w:bottom w:val="none" w:sz="0" w:space="0" w:color="auto"/>
            <w:right w:val="none" w:sz="0" w:space="0" w:color="auto"/>
          </w:divBdr>
          <w:divsChild>
            <w:div w:id="1273241341">
              <w:marLeft w:val="0"/>
              <w:marRight w:val="0"/>
              <w:marTop w:val="0"/>
              <w:marBottom w:val="0"/>
              <w:divBdr>
                <w:top w:val="none" w:sz="0" w:space="0" w:color="auto"/>
                <w:left w:val="none" w:sz="0" w:space="0" w:color="auto"/>
                <w:bottom w:val="none" w:sz="0" w:space="0" w:color="auto"/>
                <w:right w:val="none" w:sz="0" w:space="0" w:color="auto"/>
              </w:divBdr>
              <w:divsChild>
                <w:div w:id="349792879">
                  <w:marLeft w:val="0"/>
                  <w:marRight w:val="0"/>
                  <w:marTop w:val="0"/>
                  <w:marBottom w:val="0"/>
                  <w:divBdr>
                    <w:top w:val="none" w:sz="0" w:space="0" w:color="auto"/>
                    <w:left w:val="none" w:sz="0" w:space="0" w:color="auto"/>
                    <w:bottom w:val="none" w:sz="0" w:space="0" w:color="auto"/>
                    <w:right w:val="none" w:sz="0" w:space="0" w:color="auto"/>
                  </w:divBdr>
                  <w:divsChild>
                    <w:div w:id="918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378777702">
      <w:bodyDiv w:val="1"/>
      <w:marLeft w:val="0"/>
      <w:marRight w:val="0"/>
      <w:marTop w:val="0"/>
      <w:marBottom w:val="0"/>
      <w:divBdr>
        <w:top w:val="none" w:sz="0" w:space="0" w:color="auto"/>
        <w:left w:val="none" w:sz="0" w:space="0" w:color="auto"/>
        <w:bottom w:val="none" w:sz="0" w:space="0" w:color="auto"/>
        <w:right w:val="none" w:sz="0" w:space="0" w:color="auto"/>
      </w:divBdr>
    </w:div>
    <w:div w:id="1559823185">
      <w:bodyDiv w:val="1"/>
      <w:marLeft w:val="0"/>
      <w:marRight w:val="0"/>
      <w:marTop w:val="0"/>
      <w:marBottom w:val="0"/>
      <w:divBdr>
        <w:top w:val="none" w:sz="0" w:space="0" w:color="auto"/>
        <w:left w:val="none" w:sz="0" w:space="0" w:color="auto"/>
        <w:bottom w:val="none" w:sz="0" w:space="0" w:color="auto"/>
        <w:right w:val="none" w:sz="0" w:space="0" w:color="auto"/>
      </w:divBdr>
    </w:div>
    <w:div w:id="1589387596">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 w:id="205095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ierry@rideanddr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Carli Ann Smith</cp:lastModifiedBy>
  <cp:revision>2</cp:revision>
  <cp:lastPrinted>2025-03-26T07:42:00Z</cp:lastPrinted>
  <dcterms:created xsi:type="dcterms:W3CDTF">2025-03-26T08:21:00Z</dcterms:created>
  <dcterms:modified xsi:type="dcterms:W3CDTF">2025-03-26T08:21:00Z</dcterms:modified>
</cp:coreProperties>
</file>