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Pr="00DA77CB" w:rsidRDefault="000143B4" w:rsidP="000143B4">
      <w:r w:rsidRPr="00DA77CB">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DA77CB" w:rsidRDefault="00E62E64" w:rsidP="000143B4">
      <w:pPr>
        <w:jc w:val="center"/>
        <w:rPr>
          <w:b/>
          <w:bCs/>
        </w:rPr>
      </w:pPr>
    </w:p>
    <w:p w14:paraId="340B2A59" w14:textId="0EB8B117" w:rsidR="008C77DA" w:rsidRPr="00DA77CB" w:rsidRDefault="00DA77CB" w:rsidP="00DA77CB">
      <w:pPr>
        <w:jc w:val="center"/>
        <w:rPr>
          <w:b/>
          <w:bCs/>
        </w:rPr>
      </w:pPr>
      <w:r w:rsidRPr="00DA77CB">
        <w:rPr>
          <w:b/>
          <w:bCs/>
        </w:rPr>
        <w:t xml:space="preserve">Cardo Systems partners with </w:t>
      </w:r>
      <w:proofErr w:type="spellStart"/>
      <w:r w:rsidRPr="00DA77CB">
        <w:rPr>
          <w:b/>
          <w:bCs/>
        </w:rPr>
        <w:t>MotoAmerica</w:t>
      </w:r>
      <w:proofErr w:type="spellEnd"/>
      <w:r w:rsidRPr="00DA77CB">
        <w:rPr>
          <w:b/>
          <w:bCs/>
        </w:rPr>
        <w:t xml:space="preserve"> and </w:t>
      </w:r>
      <w:proofErr w:type="spellStart"/>
      <w:r w:rsidRPr="00DA77CB">
        <w:rPr>
          <w:b/>
          <w:bCs/>
        </w:rPr>
        <w:t>Jetwerx</w:t>
      </w:r>
      <w:proofErr w:type="spellEnd"/>
      <w:r w:rsidRPr="00DA77CB">
        <w:rPr>
          <w:b/>
          <w:bCs/>
        </w:rPr>
        <w:t xml:space="preserve"> in the USA</w:t>
      </w:r>
    </w:p>
    <w:p w14:paraId="1A25058F"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color w:val="333333"/>
          <w:sz w:val="22"/>
          <w:szCs w:val="22"/>
        </w:rPr>
        <w:t xml:space="preserve">Global leader in wireless motorcycle communication units, Cardo Systems, is proud to announce its 2020 season series sponsorship of </w:t>
      </w:r>
      <w:proofErr w:type="spellStart"/>
      <w:r w:rsidRPr="00DA77CB">
        <w:rPr>
          <w:rFonts w:ascii="Arial" w:hAnsi="Arial" w:cs="Arial"/>
          <w:color w:val="333333"/>
          <w:sz w:val="22"/>
          <w:szCs w:val="22"/>
        </w:rPr>
        <w:t>MotoAmerica</w:t>
      </w:r>
      <w:proofErr w:type="spellEnd"/>
      <w:r w:rsidRPr="00DA77CB">
        <w:rPr>
          <w:rFonts w:ascii="Arial" w:hAnsi="Arial" w:cs="Arial"/>
          <w:color w:val="333333"/>
          <w:sz w:val="22"/>
          <w:szCs w:val="22"/>
        </w:rPr>
        <w:t xml:space="preserve"> and its multi-year agreement with </w:t>
      </w:r>
      <w:proofErr w:type="spellStart"/>
      <w:r w:rsidRPr="00DA77CB">
        <w:rPr>
          <w:rFonts w:ascii="Arial" w:hAnsi="Arial" w:cs="Arial"/>
          <w:color w:val="333333"/>
          <w:sz w:val="22"/>
          <w:szCs w:val="22"/>
        </w:rPr>
        <w:t>Jetwerx</w:t>
      </w:r>
      <w:proofErr w:type="spellEnd"/>
      <w:r w:rsidRPr="00DA77CB">
        <w:rPr>
          <w:rFonts w:ascii="Arial" w:hAnsi="Arial" w:cs="Arial"/>
          <w:color w:val="333333"/>
          <w:sz w:val="22"/>
          <w:szCs w:val="22"/>
        </w:rPr>
        <w:t xml:space="preserve"> Inc as exclusive communication partner of the Rockstar Energy Triple Crown Championship series.</w:t>
      </w:r>
    </w:p>
    <w:p w14:paraId="19530F5A"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color w:val="333333"/>
          <w:sz w:val="22"/>
          <w:szCs w:val="22"/>
        </w:rPr>
        <w:t>Read the full story for each on the Cardo Systems Media Site:</w:t>
      </w:r>
    </w:p>
    <w:p w14:paraId="22809F5A" w14:textId="77777777" w:rsidR="00DA77CB" w:rsidRPr="00DA77CB" w:rsidRDefault="00DA77CB" w:rsidP="00DA77CB">
      <w:pPr>
        <w:pStyle w:val="NormalWeb"/>
        <w:rPr>
          <w:rFonts w:ascii="Arial" w:hAnsi="Arial" w:cs="Arial"/>
          <w:color w:val="333333"/>
          <w:sz w:val="22"/>
          <w:szCs w:val="22"/>
        </w:rPr>
      </w:pPr>
      <w:hyperlink r:id="rId5" w:history="1">
        <w:r w:rsidRPr="00DA77CB">
          <w:rPr>
            <w:rStyle w:val="Hyperlink"/>
            <w:rFonts w:ascii="Arial" w:hAnsi="Arial" w:cs="Arial"/>
            <w:b/>
            <w:bCs/>
            <w:sz w:val="22"/>
            <w:szCs w:val="22"/>
          </w:rPr>
          <w:t xml:space="preserve">Cardo Systems becomes </w:t>
        </w:r>
        <w:proofErr w:type="spellStart"/>
        <w:r w:rsidRPr="00DA77CB">
          <w:rPr>
            <w:rStyle w:val="Hyperlink"/>
            <w:rFonts w:ascii="Arial" w:hAnsi="Arial" w:cs="Arial"/>
            <w:b/>
            <w:bCs/>
            <w:sz w:val="22"/>
            <w:szCs w:val="22"/>
          </w:rPr>
          <w:t>MotoAmerica</w:t>
        </w:r>
        <w:proofErr w:type="spellEnd"/>
        <w:r w:rsidRPr="00DA77CB">
          <w:rPr>
            <w:rStyle w:val="Hyperlink"/>
            <w:rFonts w:ascii="Arial" w:hAnsi="Arial" w:cs="Arial"/>
            <w:b/>
            <w:bCs/>
            <w:sz w:val="22"/>
            <w:szCs w:val="22"/>
          </w:rPr>
          <w:t xml:space="preserve"> series sponsor for the 2020 season</w:t>
        </w:r>
      </w:hyperlink>
    </w:p>
    <w:p w14:paraId="3B6E0741" w14:textId="77777777" w:rsidR="00DA77CB" w:rsidRPr="00DA77CB" w:rsidRDefault="00DA77CB" w:rsidP="00DA77CB">
      <w:pPr>
        <w:pStyle w:val="NormalWeb"/>
        <w:rPr>
          <w:rFonts w:ascii="Arial" w:hAnsi="Arial" w:cs="Arial"/>
          <w:color w:val="333333"/>
          <w:sz w:val="22"/>
          <w:szCs w:val="22"/>
        </w:rPr>
      </w:pPr>
      <w:hyperlink r:id="rId6" w:history="1">
        <w:r w:rsidRPr="00DA77CB">
          <w:rPr>
            <w:rStyle w:val="Hyperlink"/>
            <w:rFonts w:ascii="Arial" w:hAnsi="Arial" w:cs="Arial"/>
            <w:b/>
            <w:bCs/>
            <w:sz w:val="22"/>
            <w:szCs w:val="22"/>
          </w:rPr>
          <w:t xml:space="preserve">Cardo Systems signs multi-year agreement with </w:t>
        </w:r>
        <w:proofErr w:type="spellStart"/>
        <w:r w:rsidRPr="00DA77CB">
          <w:rPr>
            <w:rStyle w:val="Hyperlink"/>
            <w:rFonts w:ascii="Arial" w:hAnsi="Arial" w:cs="Arial"/>
            <w:b/>
            <w:bCs/>
            <w:sz w:val="22"/>
            <w:szCs w:val="22"/>
          </w:rPr>
          <w:t>Jetwerx</w:t>
        </w:r>
        <w:proofErr w:type="spellEnd"/>
        <w:r w:rsidRPr="00DA77CB">
          <w:rPr>
            <w:rStyle w:val="Hyperlink"/>
            <w:rFonts w:ascii="Arial" w:hAnsi="Arial" w:cs="Arial"/>
            <w:b/>
            <w:bCs/>
            <w:sz w:val="22"/>
            <w:szCs w:val="22"/>
          </w:rPr>
          <w:t xml:space="preserve"> Inc.</w:t>
        </w:r>
      </w:hyperlink>
    </w:p>
    <w:p w14:paraId="07190E00"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color w:val="333333"/>
          <w:sz w:val="22"/>
          <w:szCs w:val="22"/>
        </w:rPr>
        <w:t>For more information on the Cardo Systems range, please visit, </w:t>
      </w:r>
      <w:hyperlink r:id="rId7" w:history="1">
        <w:r w:rsidRPr="00DA77CB">
          <w:rPr>
            <w:rStyle w:val="Hyperlink"/>
            <w:rFonts w:ascii="Arial" w:hAnsi="Arial" w:cs="Arial"/>
            <w:sz w:val="22"/>
            <w:szCs w:val="22"/>
          </w:rPr>
          <w:t>www.cardosystems.com</w:t>
        </w:r>
      </w:hyperlink>
      <w:r w:rsidRPr="00DA77CB">
        <w:rPr>
          <w:rFonts w:ascii="Arial" w:hAnsi="Arial" w:cs="Arial"/>
          <w:color w:val="333333"/>
          <w:sz w:val="22"/>
          <w:szCs w:val="22"/>
        </w:rPr>
        <w:t>.</w:t>
      </w:r>
    </w:p>
    <w:p w14:paraId="673AD11E"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color w:val="333333"/>
          <w:sz w:val="22"/>
          <w:szCs w:val="22"/>
        </w:rPr>
        <w:t>Join the conversation on </w:t>
      </w:r>
      <w:hyperlink r:id="rId8" w:history="1">
        <w:r w:rsidRPr="00DA77CB">
          <w:rPr>
            <w:rStyle w:val="Hyperlink"/>
            <w:rFonts w:ascii="Arial" w:hAnsi="Arial" w:cs="Arial"/>
            <w:sz w:val="22"/>
            <w:szCs w:val="22"/>
          </w:rPr>
          <w:t>Facebook</w:t>
        </w:r>
      </w:hyperlink>
      <w:r w:rsidRPr="00DA77CB">
        <w:rPr>
          <w:rFonts w:ascii="Arial" w:hAnsi="Arial" w:cs="Arial"/>
          <w:color w:val="333333"/>
          <w:sz w:val="22"/>
          <w:szCs w:val="22"/>
        </w:rPr>
        <w:t>, </w:t>
      </w:r>
      <w:hyperlink r:id="rId9" w:history="1">
        <w:r w:rsidRPr="00DA77CB">
          <w:rPr>
            <w:rStyle w:val="Hyperlink"/>
            <w:rFonts w:ascii="Arial" w:hAnsi="Arial" w:cs="Arial"/>
            <w:sz w:val="22"/>
            <w:szCs w:val="22"/>
          </w:rPr>
          <w:t>Twitter</w:t>
        </w:r>
      </w:hyperlink>
      <w:r w:rsidRPr="00DA77CB">
        <w:rPr>
          <w:rFonts w:ascii="Arial" w:hAnsi="Arial" w:cs="Arial"/>
          <w:color w:val="333333"/>
          <w:sz w:val="22"/>
          <w:szCs w:val="22"/>
        </w:rPr>
        <w:t> and </w:t>
      </w:r>
      <w:hyperlink r:id="rId10" w:history="1">
        <w:r w:rsidRPr="00DA77CB">
          <w:rPr>
            <w:rStyle w:val="Hyperlink"/>
            <w:rFonts w:ascii="Arial" w:hAnsi="Arial" w:cs="Arial"/>
            <w:sz w:val="22"/>
            <w:szCs w:val="22"/>
          </w:rPr>
          <w:t>Instagram</w:t>
        </w:r>
      </w:hyperlink>
      <w:r w:rsidRPr="00DA77CB">
        <w:rPr>
          <w:rFonts w:ascii="Arial" w:hAnsi="Arial" w:cs="Arial"/>
          <w:color w:val="333333"/>
          <w:sz w:val="22"/>
          <w:szCs w:val="22"/>
        </w:rPr>
        <w:t>.</w:t>
      </w:r>
    </w:p>
    <w:p w14:paraId="567551CD"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b/>
          <w:bCs/>
          <w:color w:val="333333"/>
          <w:sz w:val="22"/>
          <w:szCs w:val="22"/>
        </w:rPr>
        <w:t>About Cardo</w:t>
      </w:r>
    </w:p>
    <w:p w14:paraId="6DD00082" w14:textId="77777777" w:rsidR="00DA77CB" w:rsidRPr="00DA77CB" w:rsidRDefault="00DA77CB" w:rsidP="00DA77CB">
      <w:pPr>
        <w:pStyle w:val="NormalWeb"/>
        <w:rPr>
          <w:rFonts w:ascii="Arial" w:hAnsi="Arial" w:cs="Arial"/>
          <w:color w:val="333333"/>
          <w:sz w:val="22"/>
          <w:szCs w:val="22"/>
        </w:rPr>
      </w:pPr>
      <w:r w:rsidRPr="00DA77CB">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00000016" w14:textId="3ECEAF39" w:rsidR="005C30EF" w:rsidRPr="00DA77CB" w:rsidRDefault="005C30EF" w:rsidP="00DA77CB">
      <w:pPr>
        <w:spacing w:before="100" w:beforeAutospacing="1" w:after="100" w:afterAutospacing="1" w:line="240" w:lineRule="auto"/>
        <w:jc w:val="center"/>
        <w:rPr>
          <w:rFonts w:eastAsia="Times New Roman"/>
          <w:color w:val="000000" w:themeColor="text1"/>
          <w:lang w:val="en-GB"/>
        </w:rPr>
      </w:pPr>
    </w:p>
    <w:sectPr w:rsidR="005C30EF" w:rsidRPr="00DA77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3" Type="http://schemas.openxmlformats.org/officeDocument/2006/relationships/webSettings" Target="webSettings.xml"/><Relationship Id="rId7" Type="http://schemas.openxmlformats.org/officeDocument/2006/relationships/hyperlink" Target="http://www.cardosystem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dosystems.media/cardo-systems-signs-multi-year-agreement-with-jetwerx-inc/" TargetMode="External"/><Relationship Id="rId11" Type="http://schemas.openxmlformats.org/officeDocument/2006/relationships/fontTable" Target="fontTable.xml"/><Relationship Id="rId5" Type="http://schemas.openxmlformats.org/officeDocument/2006/relationships/hyperlink" Target="https://cardosystems.media/cardo-systems-becomes-motoamerica-series-sponsor-for-the-2020-season/" TargetMode="External"/><Relationship Id="rId10" Type="http://schemas.openxmlformats.org/officeDocument/2006/relationships/hyperlink" Target="https://www.instagram.com/CardoSystems/" TargetMode="External"/><Relationship Id="rId4" Type="http://schemas.openxmlformats.org/officeDocument/2006/relationships/image" Target="media/image1.jpg"/><Relationship Id="rId9" Type="http://schemas.openxmlformats.org/officeDocument/2006/relationships/hyperlink" Target="https://twitter.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2020-05-18T09:17:00Z</dcterms:created>
  <dcterms:modified xsi:type="dcterms:W3CDTF">2020-05-18T09:17:00Z</dcterms:modified>
</cp:coreProperties>
</file>