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E955" w14:textId="2A552571" w:rsidR="00807AAB" w:rsidRDefault="00807AAB" w:rsidP="00807AAB">
      <w:pPr>
        <w:spacing w:before="200" w:after="200"/>
        <w:ind w:left="200"/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</w:pPr>
      <w:r w:rsidRPr="00044BEF">
        <w:rPr>
          <w:b/>
          <w:noProof/>
        </w:rPr>
        <w:drawing>
          <wp:inline distT="114300" distB="114300" distL="114300" distR="114300" wp14:anchorId="18EF9563" wp14:editId="3A42A8DE">
            <wp:extent cx="1298935" cy="966788"/>
            <wp:effectExtent l="0" t="0" r="0" b="0"/>
            <wp:docPr id="3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400623" w14:textId="147E78D9" w:rsidR="00E462F3" w:rsidRDefault="00E462F3" w:rsidP="00E462F3">
      <w:pPr>
        <w:spacing w:before="200" w:after="200"/>
        <w:ind w:left="200"/>
        <w:jc w:val="center"/>
        <w:rPr>
          <w:sz w:val="20"/>
          <w:szCs w:val="20"/>
          <w:u w:val="single"/>
          <w:lang w:eastAsia="ko-KR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  <w:t>카르도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  <w:t xml:space="preserve"> 시스템</w:t>
      </w:r>
      <w:r w:rsidR="00DF5A40">
        <w:rPr>
          <w:rFonts w:ascii="Malgun Gothic" w:eastAsia="Malgun Gothic" w:hAnsi="Malgun Gothic" w:cs="Malgun Gothic" w:hint="eastAsia"/>
          <w:sz w:val="20"/>
          <w:szCs w:val="20"/>
          <w:u w:val="single"/>
          <w:lang w:eastAsia="ko-KR"/>
        </w:rPr>
        <w:t>즈</w:t>
      </w:r>
      <w:r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  <w:t>, 독일에 '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  <w:t>카르도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  <w:t xml:space="preserve"> 사운드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  <w:t>랩스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  <w:u w:val="single"/>
          <w:lang w:eastAsia="ko-KR"/>
        </w:rPr>
        <w:t xml:space="preserve">' 연구 센터 오픈 </w:t>
      </w:r>
    </w:p>
    <w:p w14:paraId="7F383385" w14:textId="7FF807C2" w:rsidR="00E462F3" w:rsidRPr="00807AAB" w:rsidRDefault="00D25A90" w:rsidP="00E462F3">
      <w:pPr>
        <w:spacing w:before="460" w:after="200"/>
        <w:ind w:left="200"/>
        <w:rPr>
          <w:sz w:val="20"/>
          <w:szCs w:val="20"/>
          <w:lang w:eastAsia="ko-KR"/>
        </w:rPr>
      </w:pPr>
      <w:r w:rsidRPr="00807AAB">
        <w:rPr>
          <w:rFonts w:ascii="Arial Unicode MS" w:eastAsia="Arial Unicode MS" w:hAnsi="Arial Unicode MS" w:cs="Arial Unicode MS"/>
          <w:noProof/>
          <w:sz w:val="20"/>
          <w:szCs w:val="20"/>
          <w:lang w:eastAsia="ko-K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F8E78C9" wp14:editId="546AC0F5">
                <wp:simplePos x="0" y="0"/>
                <wp:positionH relativeFrom="column">
                  <wp:posOffset>1272780</wp:posOffset>
                </wp:positionH>
                <wp:positionV relativeFrom="paragraph">
                  <wp:posOffset>342330</wp:posOffset>
                </wp:positionV>
                <wp:extent cx="9360" cy="14760"/>
                <wp:effectExtent l="57150" t="38100" r="48260" b="42545"/>
                <wp:wrapNone/>
                <wp:docPr id="2" name="잉크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36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CF8D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잉크 2" o:spid="_x0000_s1026" type="#_x0000_t75" style="position:absolute;left:0;text-align:left;margin-left:99.5pt;margin-top:26.25pt;width:2.2pt;height: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N1UtyAQAABgMAAA4AAABkcnMvZTJvRG9jLnhtbJxSS07DMBDdI3EH&#10;y3uapqSljZp0QYXUBdAFHMA4dmMRe6Kx26S3Z/qjKQghdWONZ+Q37+PprLUV2yj0BlzG416fM+Uk&#10;FMatMv7+9nQ35swH4QpRgVMZ3yrPZ/ntzbSpUzWAEqpCISMQ59OmzngZQp1GkZelssL3oFaOhhrQ&#10;ikBXXEUFiobQbRUN+v1R1AAWNYJU3lN3fhjyfI+vtZLhVWuvAqsyPh4lRC+cCsz4JHmgzgcV8XDI&#10;o3wq0hWKujTySElcwcgK44jAN9RcBMHWaH5BWSMRPOjQk2Aj0NpItddDyuL+D2UL97lTFSdyjakE&#10;F5QLS4Hh5N1+cM0KW5EDzTMUlI5YB+BHRLLn/zAOpOcg15b4HBJBVYlA38GXpvacYWqKjOOiiM/8&#10;3ebxrGCJZ10vlwNKJDpK/utJq9HuzCYmrM04xbndnfssVRuYpObkfkR9SYM4eaCyA3t4flrS8ZU2&#10;XyTYve9Ydb5v/gUAAP//AwBQSwMEFAAGAAgAAAAhALdlPMIZAgAAygUAABAAAABkcnMvaW5rL2lu&#10;azEueG1stFTBjpswEL1X6j9Y7iGXALZJIEFLVj1spEqttupupfbIgjdYCyYyJiR/38EQJ2qgUqVW&#10;RgiP/Z7f8MZzd38sC3TgqhaVjDF1CUZcplUm5C7G35+3zgqjWicyS4pK8hifeI3vN+/f3Qn5VhYR&#10;vBEwyLr7KosY51rvI89r29ZtfbdSO48R4nuf5NuXz3gzoDL+KqTQcGR9DqWV1PyoO7JIZDFO9ZHY&#10;/cD9VDUq5Xa5i6j0skOrJOXbSpWJtox5IiUvkExK0P0DI33aw4eAc3ZcYVQKSNhhLl2Ei9XDGgLJ&#10;McZX8wYk1qCkxN4458//wLm95exk+SwMQowGSRk/TGl6/DhBEICzFr6bhD+Mw9c3aM8YHk3/+K+q&#10;2nOlBb943DsyLJxQ2s+NOb1LitdV0XSFgdEhKRrwixJyOZt6I27c8oEx/5QPTJnkuxY35sutus6i&#10;Sbrf0s34rVUjjODaXzIO9g0WDJTGq2HF3rlz7WtRcugE5d5eQl1D8l34SSvTLxhhzCGB45NnQiPK&#10;Ij9wfbruiu18Xn/Nz5wvqqlzy/eiLhfarNhM++RakencFgZxydKW9HVZjEFzLna5/hN2EGjAVu5I&#10;ozIFj4Z29Y2/xviD6VXIIPuASYShBUV0xRhBMOYzh8Ljz5x1QGYw5pjBoGEYYILJnCLirEi/laHA&#10;WbKVgdEFYqFD6ZL53fz8H40KKxO82vwCAAD//wMAUEsDBBQABgAIAAAAIQBd9Sul3wAAAAkBAAAP&#10;AAAAZHJzL2Rvd25yZXYueG1sTI/BTsMwEETvSPyDtUhcELWTNikNcaoKCYkLh7Zwd2MTR9jrELtt&#10;4OtZTuU4s6PZN/V68o6dzBj7gBKymQBmsA26x07C2/75/gFYTAq1cgGNhG8TYd1cX9Wq0uGMW3Pa&#10;pY5RCcZKSbApDRXnsbXGqzgLg0G6fYTRq0Ry7Lge1ZnKveO5ECX3qkf6YNVgnqxpP3dHLyG8lsVi&#10;+XWXhbndb182P+9uEJmUtzfT5hFYMlO6hOEPn9ChIaZDOKKOzJFerWhLklDkBTAK5GK+AHYgY1kC&#10;b2r+f0Hz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UN&#10;1UtyAQAABgMAAA4AAAAAAAAAAAAAAAAAPAIAAGRycy9lMm9Eb2MueG1sUEsBAi0AFAAGAAgAAAAh&#10;ALdlPMIZAgAAygUAABAAAAAAAAAAAAAAAAAA2gMAAGRycy9pbmsvaW5rMS54bWxQSwECLQAUAAYA&#10;CAAAACEAXfUrpd8AAAAJAQAADwAAAAAAAAAAAAAAAAAhBgAAZHJzL2Rvd25yZXYueG1sUEsBAi0A&#10;FAAGAAgAAAAhAHkYvJ2/AAAAIQEAABkAAAAAAAAAAAAAAAAALQcAAGRycy9fcmVscy9lMm9Eb2Mu&#10;eG1sLnJlbHNQSwUGAAAAAAYABgB4AQAAIwgAAAAA&#10;">
                <v:imagedata r:id="rId6" o:title=""/>
              </v:shape>
            </w:pict>
          </mc:Fallback>
        </mc:AlternateContent>
      </w:r>
      <w:r w:rsidRPr="00807AAB">
        <w:rPr>
          <w:rFonts w:ascii="Arial Unicode MS" w:eastAsia="Arial Unicode MS" w:hAnsi="Arial Unicode MS" w:cs="Arial Unicode MS"/>
          <w:noProof/>
          <w:sz w:val="20"/>
          <w:szCs w:val="20"/>
          <w:lang w:eastAsia="ko-K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508C0B8" wp14:editId="566B3C7E">
                <wp:simplePos x="0" y="0"/>
                <wp:positionH relativeFrom="column">
                  <wp:posOffset>2049000</wp:posOffset>
                </wp:positionH>
                <wp:positionV relativeFrom="paragraph">
                  <wp:posOffset>324690</wp:posOffset>
                </wp:positionV>
                <wp:extent cx="15840" cy="14760"/>
                <wp:effectExtent l="38100" t="38100" r="41910" b="42545"/>
                <wp:wrapNone/>
                <wp:docPr id="1" name="잉크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8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5D688" id="잉크 1" o:spid="_x0000_s1026" type="#_x0000_t75" style="position:absolute;left:0;text-align:left;margin-left:160.65pt;margin-top:24.85pt;width:2.7pt;height: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rhJ50AQAABwMAAA4AAABkcnMvZTJvRG9jLnhtbJxS3U7CMBS+N/Ed&#10;lt7LNgKICxsXEhMuVC70AWrXssa1Zznt2Hh7zzYQ0BgTbprzk379frpYtqYMdhKdBpuyeBSxQFoB&#10;ubbblL2/Pd3NWeA8tzkvwcqU7aVjy+z2ZtFUiRxDAWUuMSAQ65KmSlnhfZWEoROFNNyNoJKWlgrQ&#10;cE8tbsMceUPopgzHUTQLG8C8QhDSOZquhiXLenylpPCvSjnpgzJlD1FE9HzK5rMJFUiTcVd8UBFP&#10;pyzMFjzZIq8KLQ6U+BWMDNeWCHxDrbjnQY36F5TRAsGB8iMBJgSltJC9HlIWRz+Ure1npyqeiBoT&#10;AdZL6zcc/dG7fnHNE6YkB5pnyCkdXntgB0Sy5/8wBtIrELUhPkMiKEvu6Tu4QleObE50njJc5/GJ&#10;v909nhRs8KTr5XJBiYQHyX9daRWazmxiErQpozj33dlnKVsfCBrG03mXs6BNPLmf9dsj7nD/2J0Z&#10;S09fRHjed7TO/m/2BQAA//8DAFBLAwQUAAYACAAAACEAWKoDmioCAADvBQAAEAAAAGRycy9pbmsv&#10;aW5rMS54bWy0VE2PmzAQvVfqf7DcQy4L+CMLBC1Z9bCRKrXaqruV2iML3mAtmMg4X/++gyFO1ECl&#10;Sq0QyJ7xPL/hzczd/aGu0E7oVjYqxdQnGAmVN4VU6xR/f155MUatyVSRVY0SKT6KFt8v37+7k+qt&#10;rhL4IkBQbbeqqxSXxmySINjv9/6e+41eB4wQHnxSb18+4+UQVYhXqaSBK9uTKW+UEQfTgSWySHFu&#10;DsSdB+ynZqtz4dydRefnE0ZnuVg1us6MQywzpUSFVFYD7x8YmeMGFhLuWQuNUS0hYY/5dB7N44cF&#10;GLJDii/2W6DYApMaB+OYP/8D5uoas6PFWRRGGA2UCrGb4vT4cQIgBGVd+Hoy/GE8fHEVHVjBk+kf&#10;/1U3G6GNFGeNe0UGxxHl/d6K06ukRdtU264wMNpl1Rb0ooSc76bBiBrXeCDMP8UDUSbxLsmN6XLN&#10;rpNoEu63dAtxLdUIIqj2l4iDfIMEA6TVavC4njvVvpG1gElQb1wTmhaS78xPRtt5wQhjHgk9Tp4J&#10;TShJOPNZRLpiO93Xt/kJ80Vv29LhvehzQ1uPy7RPbi8LU7rCID65dSV9WRZjoaWQ69L8KXYgaIMd&#10;3ZFBZQseDePqm3hN8Qc7q5CN7A02Ec7RnCAakXiOCCI3M49yeNmMxWQGzw2eY4o9Co0Jzw1BzGP9&#10;yQhxMMc2ao5uvZD0a46ox0MaDQ7YhnHvoQtEuccXzG5PP9tSdbmAoMtfAAAA//8DAFBLAwQUAAYA&#10;CAAAACEA4tn4TOAAAAAJAQAADwAAAGRycy9kb3ducmV2LnhtbEyPTUvDQBCG74L/YRnBm9181JrG&#10;TIoIRRAU0gh63CZrEtydDdlNG/+940lvM8zDO89b7BZrxElPfnCEEK8iEJoa1w7UIbzV+5sMhA+K&#10;WmUcaYRv7WFXXl4UKm/dmSp9OoROcAj5XCH0IYy5lL7ptVV+5UZNfPt0k1WB16mT7aTOHG6NTKJo&#10;I60aiD/0atSPvW6+DrNFMPXrHFdmv2yzOqn80welzy/viNdXy8M9iKCX8AfDrz6rQ8lORzdT64VB&#10;SJM4ZRRhvb0DwUCabHg4ItyuM5BlIf83K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jWuEnnQBAAAHAwAADgAAAAAAAAAAAAAAAAA8AgAAZHJzL2Uyb0Rv&#10;Yy54bWxQSwECLQAUAAYACAAAACEAWKoDmioCAADvBQAAEAAAAAAAAAAAAAAAAADcAwAAZHJzL2lu&#10;ay9pbmsxLnhtbFBLAQItABQABgAIAAAAIQDi2fhM4AAAAAkBAAAPAAAAAAAAAAAAAAAAADQGAABk&#10;cnMvZG93bnJldi54bWxQSwECLQAUAAYACAAAACEAeRi8nb8AAAAhAQAAGQAAAAAAAAAAAAAAAABB&#10;BwAAZHJzL19yZWxzL2Uyb0RvYy54bWwucmVsc1BLBQYAAAAABgAGAHgBAAA3CAAAAAA=&#10;">
                <v:imagedata r:id="rId8" o:title=""/>
              </v:shape>
            </w:pict>
          </mc:Fallback>
        </mc:AlternateContent>
      </w:r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텍사스주 </w:t>
      </w:r>
      <w:proofErr w:type="spellStart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플라노</w:t>
      </w:r>
      <w:proofErr w:type="spellEnd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, 2022년 7월 6일 /PRNewswire/ -- 파워스포츠 산업</w:t>
      </w:r>
      <w:r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용</w:t>
      </w:r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통신 및 연결 </w:t>
      </w:r>
      <w:r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기기</w:t>
      </w:r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</w:t>
      </w:r>
      <w:r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분야</w:t>
      </w:r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의 세계적인 리더인 </w:t>
      </w:r>
      <w:proofErr w:type="spellStart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</w:t>
      </w:r>
      <w:proofErr w:type="spellEnd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시스템</w:t>
      </w:r>
      <w:r w:rsidR="00DF5A40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즈</w:t>
      </w:r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(Cardo Systems)</w:t>
      </w:r>
      <w:r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가</w:t>
      </w:r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독일 </w:t>
      </w:r>
      <w:proofErr w:type="spellStart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슈트라우빙에</w:t>
      </w:r>
      <w:proofErr w:type="spellEnd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</w:t>
      </w:r>
      <w:r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본격</w:t>
      </w:r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적인 연구 개발 시설인 '</w:t>
      </w:r>
      <w:proofErr w:type="spellStart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</w:t>
      </w:r>
      <w:proofErr w:type="spellEnd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사운드 </w:t>
      </w:r>
      <w:proofErr w:type="spellStart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랩스</w:t>
      </w:r>
      <w:proofErr w:type="spellEnd"/>
      <w:r w:rsidR="00E462F3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(Cardo Sound Labs)'를 오픈했다. </w:t>
      </w:r>
    </w:p>
    <w:p w14:paraId="2A1D681C" w14:textId="426891B3" w:rsidR="00E462F3" w:rsidRPr="00807AAB" w:rsidRDefault="00E462F3" w:rsidP="00E462F3">
      <w:pPr>
        <w:spacing w:before="460" w:after="200"/>
        <w:ind w:left="200"/>
        <w:rPr>
          <w:sz w:val="20"/>
          <w:szCs w:val="20"/>
          <w:lang w:eastAsia="ko-KR"/>
        </w:rPr>
      </w:pP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이 새로운 시설은 폭넓고 다양한 파워스포츠, 야외 및 전문 통신 장비를 위한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카르도의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차세대 음향, 음성 처리 및 음향 솔루션을 개발하는 데 중점을 둘 예정이다.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슈트라우빙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시설은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카르도를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</w:t>
      </w:r>
      <w:r w:rsidR="00BE5D86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 xml:space="preserve">업계 유일 오디오 개발 역량을 갖춘 업체로 </w:t>
      </w:r>
      <w:r w:rsidR="00D073F3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자리매김</w:t>
      </w:r>
      <w:r w:rsidR="00D073F3" w:rsidRPr="00807AAB">
        <w:rPr>
          <w:rFonts w:ascii="Malgun Gothic" w:eastAsia="Malgun Gothic" w:hAnsi="Malgun Gothic" w:cs="Malgun Gothic"/>
          <w:sz w:val="20"/>
          <w:szCs w:val="20"/>
          <w:lang w:eastAsia="ko-KR"/>
        </w:rPr>
        <w:t>한다</w:t>
      </w:r>
      <w:r w:rsidR="00BE5D86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.</w:t>
      </w:r>
      <w:r w:rsidR="00BE5D86" w:rsidRPr="00807AAB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</w:p>
    <w:p w14:paraId="452FB823" w14:textId="113107FB" w:rsidR="00E462F3" w:rsidRPr="00807AAB" w:rsidRDefault="00E462F3" w:rsidP="00E462F3">
      <w:pPr>
        <w:spacing w:before="460" w:after="200"/>
        <w:ind w:left="200"/>
        <w:rPr>
          <w:sz w:val="20"/>
          <w:szCs w:val="20"/>
          <w:lang w:eastAsia="ko-KR"/>
        </w:rPr>
      </w:pP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카르도는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이 시설의 오픈과 함께 자동차 및 소비자 오디오에 대한 150년의 축적된 경험을 가진 베테랑 과학자 팀을 영입했다. 이 팀은 소리, 물리, 전자, 음성 처리, 기계 엔지니어 및 PHD 분야의 전문가를 보유하고 있으며 하만(Harman), 삼성, 노키아(Nokia), NXP 및 DSPG와 진행한 </w:t>
      </w:r>
      <w:r w:rsidR="00BE5D86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프로젝트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경험을 통해 확보한 1,550개 이상의 특허를 책임지고 있다.</w:t>
      </w:r>
    </w:p>
    <w:p w14:paraId="52B7F8DF" w14:textId="7E390085" w:rsidR="00E462F3" w:rsidRPr="00807AAB" w:rsidRDefault="00E462F3" w:rsidP="00E462F3">
      <w:pPr>
        <w:spacing w:before="460" w:after="200"/>
        <w:ind w:left="200"/>
        <w:rPr>
          <w:sz w:val="20"/>
          <w:szCs w:val="20"/>
          <w:lang w:eastAsia="ko-KR"/>
        </w:rPr>
      </w:pP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600sqm 크기의 시설은 전 세계의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라이더들에게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새로운 세대의 사운드 솔루션을 제공하고 회사의 역량을 유지하고 강화하기 위해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카르도의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미래 사운드 개발을 주도할 예정이다. 이러한 목표를 달성하고 앞으로 나아갈 팀 개발을 지원하기 위해, 새로운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슈트라우빙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시설에는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무향실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, ETSI(</w:t>
      </w:r>
      <w:r w:rsidR="00536864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유럽전기통신표준화기구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)실, 신속 프로토</w:t>
      </w:r>
      <w:r w:rsidR="00536864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타입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실험실, 자동차 실험실, NVH(소음, 진동, 불쾌감) 자동차 실험실 및 사무실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공간</w:t>
      </w:r>
      <w:r w:rsidR="00FF47DA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등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완벽</w:t>
      </w:r>
      <w:r w:rsidR="00FF47DA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한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음향</w:t>
      </w:r>
      <w:r w:rsidR="00FF47DA" w:rsidRPr="00807AAB">
        <w:rPr>
          <w:rFonts w:ascii="Arial Unicode MS" w:eastAsia="Arial Unicode MS" w:hAnsi="Arial Unicode MS" w:cs="Arial Unicode MS" w:hint="eastAsia"/>
          <w:sz w:val="20"/>
          <w:szCs w:val="20"/>
          <w:lang w:eastAsia="ko-KR"/>
        </w:rPr>
        <w:t xml:space="preserve"> </w:t>
      </w:r>
      <w:r w:rsidR="00FF47DA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 xml:space="preserve">개발을 위한 모든 </w:t>
      </w:r>
      <w:proofErr w:type="spellStart"/>
      <w:r w:rsidR="00FF47DA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시설을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포함하고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있다.</w:t>
      </w:r>
    </w:p>
    <w:p w14:paraId="76D35AE6" w14:textId="6BD5DCAF" w:rsidR="00E462F3" w:rsidRPr="00807AAB" w:rsidRDefault="00E462F3" w:rsidP="00E462F3">
      <w:pPr>
        <w:spacing w:before="460" w:after="200"/>
        <w:ind w:left="200"/>
        <w:rPr>
          <w:sz w:val="20"/>
          <w:szCs w:val="20"/>
          <w:lang w:eastAsia="ko-KR"/>
        </w:rPr>
      </w:pP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시스템</w:t>
      </w:r>
      <w:r w:rsidR="00D25A90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즈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의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CEO인 알론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룸브로소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(Alon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Lumbroso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)는 "수년간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카르도는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헬멧 내 오디오와 음향이 오늘날의 라이딩 경험의 핵심 요소 중 하나라는 사실을 확인해 왔습니다. 2018년, 당사는 JBL과 함께 최초로 프리미엄 사운드를 구현했고, 새로운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사운드(Cardo Sound) 실험실을 통해 오디오의 차이를 더욱 높이는 것을 목표로 하고 있습니다."라고 덧붙였다.</w:t>
      </w:r>
    </w:p>
    <w:p w14:paraId="56A28B41" w14:textId="6B1FD2EA" w:rsidR="00C84BB9" w:rsidRPr="00807AAB" w:rsidRDefault="00C84BB9" w:rsidP="00807AAB">
      <w:pPr>
        <w:wordWrap w:val="0"/>
        <w:rPr>
          <w:rFonts w:asciiTheme="minorHAnsi" w:eastAsiaTheme="minorEastAsia" w:hAnsiTheme="minorHAnsi" w:cstheme="minorBidi"/>
          <w:sz w:val="20"/>
          <w:lang w:val="en-US" w:eastAsia="ko-KR"/>
        </w:rPr>
      </w:pPr>
      <w:proofErr w:type="spellStart"/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카르도</w:t>
      </w:r>
      <w:proofErr w:type="spellEnd"/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시스템즈</w:t>
      </w:r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홈페이지에서</w:t>
      </w:r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전체</w:t>
      </w:r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제품군을</w:t>
      </w:r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확인하시길</w:t>
      </w:r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바랍니다</w:t>
      </w:r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r w:rsidRPr="00807AAB">
        <w:rPr>
          <w:rFonts w:asciiTheme="minorHAnsi" w:eastAsiaTheme="minorEastAsia" w:hAnsiTheme="minorHAnsi" w:cstheme="minorBidi" w:hint="eastAsia"/>
          <w:sz w:val="20"/>
          <w:lang w:eastAsia="ko-KR"/>
        </w:rPr>
        <w:t>–</w:t>
      </w:r>
      <w:r w:rsidRPr="00807AAB">
        <w:rPr>
          <w:rFonts w:asciiTheme="minorHAnsi" w:eastAsiaTheme="minorEastAsia" w:hAnsiTheme="minorHAnsi" w:cstheme="minorBidi"/>
          <w:sz w:val="20"/>
          <w:lang w:eastAsia="ko-KR"/>
        </w:rPr>
        <w:t xml:space="preserve"> </w:t>
      </w:r>
      <w:hyperlink r:id="rId9" w:history="1">
        <w:r w:rsidRPr="00807AAB">
          <w:rPr>
            <w:rStyle w:val="Hyperlink"/>
            <w:rFonts w:asciiTheme="minorHAnsi" w:eastAsiaTheme="minorEastAsia" w:hAnsiTheme="minorHAnsi" w:cstheme="minorBidi"/>
            <w:sz w:val="20"/>
            <w:u w:val="none"/>
            <w:lang w:eastAsia="ko-KR"/>
          </w:rPr>
          <w:t>www.cardosystems.kr</w:t>
        </w:r>
      </w:hyperlink>
    </w:p>
    <w:p w14:paraId="25532C3B" w14:textId="2F61D12E" w:rsidR="00E462F3" w:rsidRPr="00807AAB" w:rsidRDefault="00E462F3" w:rsidP="00E462F3">
      <w:pPr>
        <w:spacing w:before="460" w:after="200"/>
        <w:ind w:left="200"/>
        <w:rPr>
          <w:sz w:val="20"/>
          <w:szCs w:val="20"/>
          <w:lang w:eastAsia="ko-KR"/>
        </w:rPr>
      </w:pP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보도자료 전문은 </w:t>
      </w:r>
      <w:hyperlink r:id="rId10">
        <w:r w:rsidRPr="00807AAB">
          <w:rPr>
            <w:rFonts w:ascii="Malgun Gothic" w:eastAsia="Malgun Gothic" w:hAnsi="Malgun Gothic" w:cs="Malgun Gothic" w:hint="eastAsia"/>
            <w:color w:val="0000FF"/>
            <w:sz w:val="20"/>
            <w:szCs w:val="20"/>
            <w:lang w:eastAsia="ko-KR"/>
          </w:rPr>
          <w:t>여기</w:t>
        </w:r>
      </w:hyperlink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에서 확인할 수 있다. </w:t>
      </w:r>
    </w:p>
    <w:p w14:paraId="02D4A4E2" w14:textId="44A885B3" w:rsidR="00E462F3" w:rsidRPr="00807AAB" w:rsidRDefault="00E462F3" w:rsidP="00E462F3">
      <w:pPr>
        <w:spacing w:before="460" w:after="200"/>
        <w:ind w:left="200"/>
        <w:rPr>
          <w:sz w:val="20"/>
          <w:szCs w:val="20"/>
          <w:lang w:eastAsia="ko-KR"/>
        </w:rPr>
      </w:pP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lastRenderedPageBreak/>
        <w:t>카르도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시스템</w:t>
      </w:r>
      <w:r w:rsidR="00D25A90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즈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소개</w:t>
      </w:r>
    </w:p>
    <w:p w14:paraId="32C63696" w14:textId="6BD465F8" w:rsidR="00E462F3" w:rsidRPr="00807AAB" w:rsidRDefault="00E462F3" w:rsidP="00E462F3">
      <w:pPr>
        <w:spacing w:before="460" w:after="200"/>
        <w:ind w:left="200"/>
        <w:rPr>
          <w:sz w:val="20"/>
          <w:szCs w:val="20"/>
          <w:lang w:eastAsia="ko-KR"/>
        </w:rPr>
      </w:pP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(Cardo)는 파워 스포츠를 즐기는 사용자를 위한 무선 통신 및 엔터테인먼트 시스템 분야 세계 일류 기업입니다. </w:t>
      </w:r>
      <w:r w:rsidR="00D82B6A"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2004</w:t>
      </w:r>
      <w:r w:rsidR="00D82B6A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 xml:space="preserve">년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카르도는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최초로 블루투스 모터사이클 통신 시스템을 도입했고, 2015년에 최초로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메쉬</w:t>
      </w:r>
      <w:proofErr w:type="spellEnd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 </w:t>
      </w:r>
      <w:r w:rsidR="006D6A00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 xml:space="preserve">통신 </w:t>
      </w:r>
      <w:proofErr w:type="spellStart"/>
      <w:r w:rsidR="006D6A00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프토토콜을</w:t>
      </w:r>
      <w:proofErr w:type="spellEnd"/>
      <w:r w:rsidR="006D6A00" w:rsidRPr="00807AA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 xml:space="preserve"> </w:t>
      </w: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도입했습니다. 현재 당사의 제품은 100개국 이상에서 판매하고 있습니다.</w:t>
      </w:r>
    </w:p>
    <w:p w14:paraId="7928F314" w14:textId="77777777" w:rsidR="00E462F3" w:rsidRPr="00807AAB" w:rsidRDefault="00E462F3" w:rsidP="00E462F3">
      <w:pPr>
        <w:spacing w:before="460" w:after="200"/>
        <w:ind w:left="200"/>
        <w:rPr>
          <w:color w:val="0000FF"/>
          <w:sz w:val="20"/>
          <w:szCs w:val="20"/>
          <w:lang w:eastAsia="ko-KR"/>
        </w:rPr>
      </w:pP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사진 - </w:t>
      </w:r>
      <w:hyperlink r:id="rId11">
        <w:r w:rsidRPr="00807AAB">
          <w:rPr>
            <w:color w:val="0000FF"/>
            <w:sz w:val="20"/>
            <w:szCs w:val="20"/>
            <w:lang w:eastAsia="ko-KR"/>
          </w:rPr>
          <w:t>https://mma.prnewswire.com/media/1844856/CARDO_Sound_Labs__final.jpg</w:t>
        </w:r>
      </w:hyperlink>
    </w:p>
    <w:p w14:paraId="33024E43" w14:textId="77777777" w:rsidR="00E462F3" w:rsidRPr="00807AAB" w:rsidRDefault="00E462F3" w:rsidP="00E462F3">
      <w:pPr>
        <w:ind w:left="200"/>
        <w:rPr>
          <w:sz w:val="20"/>
          <w:szCs w:val="20"/>
          <w:lang w:eastAsia="ko-KR"/>
        </w:rPr>
      </w:pPr>
    </w:p>
    <w:p w14:paraId="7A812DE3" w14:textId="77777777" w:rsidR="00E462F3" w:rsidRPr="00807AAB" w:rsidRDefault="00E462F3" w:rsidP="00E462F3">
      <w:pPr>
        <w:ind w:left="200"/>
        <w:rPr>
          <w:sz w:val="20"/>
          <w:szCs w:val="20"/>
          <w:lang w:eastAsia="ko-KR"/>
        </w:rPr>
      </w:pPr>
    </w:p>
    <w:p w14:paraId="48CA5D98" w14:textId="77777777" w:rsidR="00E462F3" w:rsidRDefault="00E462F3" w:rsidP="00E462F3">
      <w:pPr>
        <w:spacing w:before="200" w:after="200"/>
        <w:ind w:left="200"/>
        <w:rPr>
          <w:sz w:val="20"/>
          <w:szCs w:val="20"/>
          <w:u w:val="single"/>
          <w:lang w:eastAsia="ko-KR"/>
        </w:rPr>
      </w:pPr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 xml:space="preserve">연락처: </w:t>
      </w:r>
      <w:proofErr w:type="spellStart"/>
      <w:r w:rsidRPr="00807AAB">
        <w:rPr>
          <w:rFonts w:ascii="Arial Unicode MS" w:eastAsia="Arial Unicode MS" w:hAnsi="Arial Unicode MS" w:cs="Arial Unicode MS"/>
          <w:sz w:val="20"/>
          <w:szCs w:val="20"/>
          <w:lang w:eastAsia="ko-KR"/>
        </w:rPr>
        <w:t>press@cardosystems.media</w:t>
      </w:r>
      <w:proofErr w:type="spellEnd"/>
    </w:p>
    <w:p w14:paraId="7B5D3008" w14:textId="77777777" w:rsidR="007068A1" w:rsidRDefault="00000000">
      <w:pPr>
        <w:rPr>
          <w:lang w:eastAsia="ko-KR"/>
        </w:rPr>
      </w:pPr>
    </w:p>
    <w:sectPr w:rsidR="007068A1" w:rsidSect="00E362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7C"/>
    <w:rsid w:val="001E0978"/>
    <w:rsid w:val="002A267A"/>
    <w:rsid w:val="003E334A"/>
    <w:rsid w:val="00467673"/>
    <w:rsid w:val="00467E13"/>
    <w:rsid w:val="00536864"/>
    <w:rsid w:val="00606D79"/>
    <w:rsid w:val="006D6A00"/>
    <w:rsid w:val="006F537C"/>
    <w:rsid w:val="00807AAB"/>
    <w:rsid w:val="00975C30"/>
    <w:rsid w:val="00B44D8A"/>
    <w:rsid w:val="00BE5D86"/>
    <w:rsid w:val="00C1490E"/>
    <w:rsid w:val="00C84BB9"/>
    <w:rsid w:val="00CB3ACE"/>
    <w:rsid w:val="00CE4A2A"/>
    <w:rsid w:val="00D073F3"/>
    <w:rsid w:val="00D25A90"/>
    <w:rsid w:val="00D82B6A"/>
    <w:rsid w:val="00DF5A40"/>
    <w:rsid w:val="00E36202"/>
    <w:rsid w:val="00E462F3"/>
    <w:rsid w:val="00F30154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55F4"/>
  <w15:chartTrackingRefBased/>
  <w15:docId w15:val="{F9E06ECB-9A79-9C49-9F9D-8ABBECBC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7C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F5A40"/>
    <w:rPr>
      <w:rFonts w:ascii="Arial" w:eastAsia="Arial" w:hAnsi="Arial" w:cs="Arial"/>
      <w:sz w:val="22"/>
      <w:szCs w:val="22"/>
      <w:lang w:val="en" w:eastAsia="en-GB"/>
    </w:rPr>
  </w:style>
  <w:style w:type="character" w:styleId="Hyperlink">
    <w:name w:val="Hyperlink"/>
    <w:basedOn w:val="DefaultParagraphFont"/>
    <w:uiPriority w:val="99"/>
    <w:semiHidden/>
    <w:unhideWhenUsed/>
    <w:rsid w:val="00C84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212.net/c/link/?t=0&amp;l=ko&amp;o=3574504-1&amp;h=3797708506&amp;u=https%3A%2F%2Fc212.net%2Fc%2Flink%2F%3Ft%3D0%26l%3Den%26o%3D3574504-1%26h%3D1833774561%26u%3Dhttps%253A%252F%252Fmma.prnewswire.com%252Fmedia%252F1844856%252FCARDO_Sound_Labs__final.jpg%26a%3Dhttps%253A%252F%252Fmma.prnewswire.com%252Fmedia%252F1844856%252FCARDO_Sound_Labs__final.jpg&amp;a=https%3A%2F%2Fmma.prnewswire.com%2Fmedia%2F1844856%2FCARDO_Sound_Labs__final.jpg" TargetMode="External"/><Relationship Id="rId5" Type="http://schemas.openxmlformats.org/officeDocument/2006/relationships/customXml" Target="ink/ink1.xml"/><Relationship Id="rId10" Type="http://schemas.openxmlformats.org/officeDocument/2006/relationships/hyperlink" Target="https://c212.net/c/link/?t=0&amp;l=ko&amp;o=3574504-1&amp;h=2869568835&amp;u=https%3A%2F%2Fc212.net%2Fc%2Flink%2F%3Ft%3D0%26l%3Den%26o%3D3574504-1%26h%3D2168408301%26u%3Dhttps%253A%252F%252Fcardosystems.media%252F%26a%3Dhere&amp;a=%EC%97%AC%EA%B8%B0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cardosystems.k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6-30T01:12:36.3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41 18220 0 0,'-1'-13'-960'0'0,"2"2"1776"0"0,1 0-800 0 0,2 6-528 0 0,14 27-11523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6-30T01:10:32.2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 40 17084 0 0,'-13'-12'280'0'0,"4"1"-160"0"0,0 2-24 0 0,7 3-168 0 0,4 5-608 0 0,3 1-3617 0 0,4 3 1688 0 0,19 13-3928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Carli Ann Smith</cp:lastModifiedBy>
  <cp:revision>2</cp:revision>
  <dcterms:created xsi:type="dcterms:W3CDTF">2022-06-30T07:49:00Z</dcterms:created>
  <dcterms:modified xsi:type="dcterms:W3CDTF">2022-06-30T07:49:00Z</dcterms:modified>
</cp:coreProperties>
</file>