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5C49" w14:textId="77777777" w:rsidR="00BC5922" w:rsidRPr="006B613D" w:rsidRDefault="00BC5922" w:rsidP="00BC5922">
      <w:pPr>
        <w:rPr>
          <w:rFonts w:ascii="Arial" w:hAnsi="Arial" w:cs="Arial"/>
          <w:sz w:val="22"/>
        </w:rPr>
      </w:pPr>
      <w:r w:rsidRPr="006B613D">
        <w:rPr>
          <w:rFonts w:ascii="Arial" w:hAnsi="Arial" w:cs="Arial"/>
          <w:sz w:val="22"/>
        </w:rPr>
        <w:t>Cardo Systems</w:t>
      </w:r>
      <w:r w:rsidRPr="006B613D">
        <w:rPr>
          <w:rFonts w:ascii="Arial" w:hAnsi="Arial" w:cs="Arial"/>
          <w:sz w:val="22"/>
        </w:rPr>
        <w:t>、</w:t>
      </w:r>
      <w:r w:rsidRPr="006B613D">
        <w:rPr>
          <w:rFonts w:ascii="Arial" w:hAnsi="Arial" w:cs="Arial"/>
          <w:sz w:val="22"/>
        </w:rPr>
        <w:t>Midland</w:t>
      </w:r>
      <w:r w:rsidRPr="006B613D">
        <w:rPr>
          <w:rFonts w:ascii="Arial" w:hAnsi="Arial" w:cs="Arial"/>
          <w:sz w:val="22"/>
        </w:rPr>
        <w:t>、</w:t>
      </w:r>
      <w:proofErr w:type="spellStart"/>
      <w:r w:rsidRPr="006B613D">
        <w:rPr>
          <w:rFonts w:ascii="Arial" w:hAnsi="Arial" w:cs="Arial"/>
          <w:sz w:val="22"/>
        </w:rPr>
        <w:t>Uclear</w:t>
      </w:r>
      <w:proofErr w:type="spellEnd"/>
      <w:r w:rsidRPr="006B613D">
        <w:rPr>
          <w:rFonts w:ascii="Arial" w:hAnsi="Arial" w:cs="Arial"/>
          <w:sz w:val="22"/>
        </w:rPr>
        <w:t>が「</w:t>
      </w:r>
      <w:r w:rsidRPr="006B613D">
        <w:rPr>
          <w:rFonts w:ascii="Arial" w:hAnsi="Arial" w:cs="Arial"/>
          <w:sz w:val="22"/>
        </w:rPr>
        <w:t>Open Bluetooth Intercom</w:t>
      </w:r>
      <w:r w:rsidRPr="006B613D">
        <w:rPr>
          <w:rFonts w:ascii="Arial" w:hAnsi="Arial" w:cs="Arial"/>
          <w:sz w:val="22"/>
        </w:rPr>
        <w:t>」を発表</w:t>
      </w:r>
    </w:p>
    <w:p w14:paraId="1A062C52" w14:textId="77777777" w:rsidR="00BC5922" w:rsidRPr="006B613D" w:rsidRDefault="00BC5922" w:rsidP="00BC5922">
      <w:pPr>
        <w:rPr>
          <w:rFonts w:ascii="Arial" w:hAnsi="Arial" w:cs="Arial"/>
          <w:sz w:val="22"/>
        </w:rPr>
      </w:pPr>
    </w:p>
    <w:p w14:paraId="79DF0A6C" w14:textId="77777777" w:rsidR="00BC5922" w:rsidRPr="006B613D" w:rsidRDefault="00BC5922" w:rsidP="00BC5922">
      <w:pPr>
        <w:rPr>
          <w:rFonts w:ascii="Arial" w:hAnsi="Arial" w:cs="Arial"/>
          <w:sz w:val="22"/>
        </w:rPr>
      </w:pPr>
      <w:r w:rsidRPr="006B613D">
        <w:rPr>
          <w:rFonts w:ascii="Arial" w:hAnsi="Arial" w:cs="Arial"/>
          <w:sz w:val="22"/>
        </w:rPr>
        <w:t>【プレイノ（米テキサス州）</w:t>
      </w:r>
      <w:r w:rsidRPr="006B613D">
        <w:rPr>
          <w:rFonts w:ascii="Arial" w:hAnsi="Arial" w:cs="Arial"/>
          <w:sz w:val="22"/>
        </w:rPr>
        <w:t>2022</w:t>
      </w:r>
      <w:r w:rsidRPr="006B613D">
        <w:rPr>
          <w:rFonts w:ascii="Arial" w:hAnsi="Arial" w:cs="Arial"/>
          <w:sz w:val="22"/>
        </w:rPr>
        <w:t>年</w:t>
      </w:r>
      <w:r w:rsidRPr="006B613D">
        <w:rPr>
          <w:rFonts w:ascii="Arial" w:hAnsi="Arial" w:cs="Arial"/>
          <w:sz w:val="22"/>
        </w:rPr>
        <w:t>6</w:t>
      </w:r>
      <w:r w:rsidRPr="006B613D">
        <w:rPr>
          <w:rFonts w:ascii="Arial" w:hAnsi="Arial" w:cs="Arial"/>
          <w:sz w:val="22"/>
        </w:rPr>
        <w:t>月</w:t>
      </w:r>
      <w:r w:rsidRPr="006B613D">
        <w:rPr>
          <w:rFonts w:ascii="Arial" w:hAnsi="Arial" w:cs="Arial"/>
          <w:sz w:val="22"/>
        </w:rPr>
        <w:t>14</w:t>
      </w:r>
      <w:r w:rsidRPr="006B613D">
        <w:rPr>
          <w:rFonts w:ascii="Arial" w:hAnsi="Arial" w:cs="Arial"/>
          <w:sz w:val="22"/>
        </w:rPr>
        <w:t>日</w:t>
      </w:r>
      <w:r w:rsidRPr="006B613D">
        <w:rPr>
          <w:rFonts w:ascii="Arial" w:hAnsi="Arial" w:cs="Arial"/>
          <w:sz w:val="22"/>
        </w:rPr>
        <w:t>PR Newswire</w:t>
      </w:r>
      <w:r w:rsidRPr="006B613D">
        <w:rPr>
          <w:rFonts w:ascii="Arial" w:hAnsi="Arial" w:cs="Arial"/>
          <w:sz w:val="22"/>
        </w:rPr>
        <w:t>＝共同通信</w:t>
      </w:r>
      <w:r w:rsidRPr="006B613D">
        <w:rPr>
          <w:rFonts w:ascii="Arial" w:hAnsi="Arial" w:cs="Arial"/>
          <w:sz w:val="22"/>
        </w:rPr>
        <w:t>JBN</w:t>
      </w:r>
      <w:r w:rsidRPr="006B613D">
        <w:rPr>
          <w:rFonts w:ascii="Arial" w:hAnsi="Arial" w:cs="Arial"/>
          <w:sz w:val="22"/>
        </w:rPr>
        <w:t>】</w:t>
      </w:r>
    </w:p>
    <w:p w14:paraId="7C9FB9C2" w14:textId="77777777" w:rsidR="00BC5922" w:rsidRPr="006B613D" w:rsidRDefault="00BC5922" w:rsidP="00BC5922">
      <w:pPr>
        <w:rPr>
          <w:rFonts w:ascii="Arial" w:hAnsi="Arial" w:cs="Arial"/>
          <w:sz w:val="22"/>
        </w:rPr>
      </w:pPr>
    </w:p>
    <w:p w14:paraId="16A6304E" w14:textId="77777777" w:rsidR="00BC5922" w:rsidRPr="006B613D" w:rsidRDefault="00BC5922" w:rsidP="00BC5922">
      <w:pPr>
        <w:rPr>
          <w:rFonts w:ascii="Arial" w:hAnsi="Arial" w:cs="Arial"/>
          <w:sz w:val="22"/>
        </w:rPr>
      </w:pPr>
      <w:r w:rsidRPr="006B613D">
        <w:rPr>
          <w:rFonts w:ascii="Arial" w:hAnsi="Arial" w:cs="Arial"/>
          <w:sz w:val="22"/>
        </w:rPr>
        <w:t>＊クロスブランド・インターコムの非互換性解消に向けた業界全体の合意</w:t>
      </w:r>
    </w:p>
    <w:p w14:paraId="0097D850" w14:textId="77777777" w:rsidR="00BC5922" w:rsidRPr="006B613D" w:rsidRDefault="00BC5922" w:rsidP="00BC5922">
      <w:pPr>
        <w:rPr>
          <w:rFonts w:ascii="Arial" w:hAnsi="Arial" w:cs="Arial"/>
          <w:sz w:val="22"/>
        </w:rPr>
      </w:pPr>
    </w:p>
    <w:p w14:paraId="5C521C79" w14:textId="3EBFA5B1" w:rsidR="00BC5922" w:rsidRPr="006B613D" w:rsidRDefault="00BC5922" w:rsidP="00BC5922">
      <w:pPr>
        <w:rPr>
          <w:rFonts w:ascii="Arial" w:hAnsi="Arial" w:cs="Arial"/>
          <w:sz w:val="22"/>
        </w:rPr>
      </w:pPr>
      <w:r w:rsidRPr="006B613D">
        <w:rPr>
          <w:rFonts w:ascii="Arial" w:hAnsi="Arial" w:cs="Arial"/>
          <w:sz w:val="22"/>
        </w:rPr>
        <w:t>Cardo Systems</w:t>
      </w:r>
      <w:r w:rsidRPr="006B613D">
        <w:rPr>
          <w:rFonts w:ascii="Arial" w:hAnsi="Arial" w:cs="Arial"/>
          <w:sz w:val="22"/>
        </w:rPr>
        <w:t>、</w:t>
      </w:r>
      <w:r w:rsidRPr="006B613D">
        <w:rPr>
          <w:rFonts w:ascii="Arial" w:hAnsi="Arial" w:cs="Arial"/>
          <w:sz w:val="22"/>
        </w:rPr>
        <w:t>Midland</w:t>
      </w:r>
      <w:r w:rsidRPr="006B613D">
        <w:rPr>
          <w:rFonts w:ascii="Arial" w:hAnsi="Arial" w:cs="Arial"/>
          <w:sz w:val="22"/>
        </w:rPr>
        <w:t>および</w:t>
      </w:r>
      <w:proofErr w:type="spellStart"/>
      <w:r w:rsidRPr="006B613D">
        <w:rPr>
          <w:rFonts w:ascii="Arial" w:hAnsi="Arial" w:cs="Arial"/>
          <w:sz w:val="22"/>
        </w:rPr>
        <w:t>Uclear</w:t>
      </w:r>
      <w:proofErr w:type="spellEnd"/>
      <w:r w:rsidRPr="006B613D">
        <w:rPr>
          <w:rFonts w:ascii="Arial" w:hAnsi="Arial" w:cs="Arial"/>
          <w:sz w:val="22"/>
        </w:rPr>
        <w:t>は</w:t>
      </w:r>
      <w:r w:rsidRPr="006B613D">
        <w:rPr>
          <w:rFonts w:ascii="Arial" w:hAnsi="Arial" w:cs="Arial"/>
          <w:sz w:val="22"/>
        </w:rPr>
        <w:t>14</w:t>
      </w:r>
      <w:r w:rsidRPr="006B613D">
        <w:rPr>
          <w:rFonts w:ascii="Arial" w:hAnsi="Arial" w:cs="Arial"/>
          <w:sz w:val="22"/>
        </w:rPr>
        <w:t>日、「</w:t>
      </w:r>
      <w:r w:rsidRPr="006B613D">
        <w:rPr>
          <w:rFonts w:ascii="Arial" w:hAnsi="Arial" w:cs="Arial"/>
          <w:sz w:val="22"/>
        </w:rPr>
        <w:t>Open Bluetooth Intercom</w:t>
      </w:r>
      <w:r w:rsidRPr="006B613D">
        <w:rPr>
          <w:rFonts w:ascii="Arial" w:hAnsi="Arial" w:cs="Arial"/>
          <w:sz w:val="22"/>
        </w:rPr>
        <w:t>（</w:t>
      </w:r>
      <w:r w:rsidRPr="006B613D">
        <w:rPr>
          <w:rFonts w:ascii="Arial" w:hAnsi="Arial" w:cs="Arial"/>
          <w:sz w:val="22"/>
        </w:rPr>
        <w:t>OBI</w:t>
      </w:r>
      <w:r w:rsidRPr="006B613D">
        <w:rPr>
          <w:rFonts w:ascii="Arial" w:hAnsi="Arial" w:cs="Arial"/>
          <w:sz w:val="22"/>
        </w:rPr>
        <w:t>）」の発売を共同発表した。</w:t>
      </w:r>
      <w:r w:rsidRPr="006B613D">
        <w:rPr>
          <w:rFonts w:ascii="Arial" w:hAnsi="Arial" w:cs="Arial"/>
          <w:sz w:val="22"/>
        </w:rPr>
        <w:t>OBI</w:t>
      </w:r>
      <w:r w:rsidRPr="006B613D">
        <w:rPr>
          <w:rFonts w:ascii="Arial" w:hAnsi="Arial" w:cs="Arial"/>
          <w:sz w:val="22"/>
        </w:rPr>
        <w:t>は業界全体のオープンな</w:t>
      </w:r>
      <w:r w:rsidRPr="006B613D">
        <w:rPr>
          <w:rFonts w:ascii="Arial" w:hAnsi="Arial" w:cs="Arial"/>
          <w:sz w:val="22"/>
        </w:rPr>
        <w:t>Bluetooth Intercom</w:t>
      </w:r>
      <w:r w:rsidR="000204EF" w:rsidRPr="006B613D">
        <w:rPr>
          <w:rFonts w:ascii="Arial" w:hAnsi="Arial" w:cs="Arial"/>
          <w:sz w:val="22"/>
        </w:rPr>
        <w:t>規格</w:t>
      </w:r>
      <w:r w:rsidRPr="006B613D">
        <w:rPr>
          <w:rFonts w:ascii="Arial" w:hAnsi="Arial" w:cs="Arial"/>
          <w:sz w:val="22"/>
        </w:rPr>
        <w:t>で、</w:t>
      </w:r>
      <w:r w:rsidR="000204EF" w:rsidRPr="006B613D">
        <w:rPr>
          <w:rFonts w:ascii="Arial" w:hAnsi="Arial" w:cs="Arial"/>
          <w:sz w:val="22"/>
        </w:rPr>
        <w:t>クロスブランディングで</w:t>
      </w:r>
      <w:r w:rsidRPr="006B613D">
        <w:rPr>
          <w:rFonts w:ascii="Arial" w:hAnsi="Arial" w:cs="Arial"/>
          <w:sz w:val="22"/>
        </w:rPr>
        <w:t>Bluetooth Intercom</w:t>
      </w:r>
      <w:r w:rsidRPr="006B613D">
        <w:rPr>
          <w:rFonts w:ascii="Arial" w:hAnsi="Arial" w:cs="Arial"/>
          <w:sz w:val="22"/>
        </w:rPr>
        <w:t>のシームレスな接続を実現する。</w:t>
      </w:r>
    </w:p>
    <w:p w14:paraId="551B3CA0" w14:textId="77777777" w:rsidR="00BC5922" w:rsidRPr="006B613D" w:rsidRDefault="00BC5922" w:rsidP="00BC5922">
      <w:pPr>
        <w:rPr>
          <w:rFonts w:ascii="Arial" w:hAnsi="Arial" w:cs="Arial"/>
          <w:sz w:val="22"/>
        </w:rPr>
      </w:pPr>
    </w:p>
    <w:p w14:paraId="10F1B64C" w14:textId="59444334" w:rsidR="00BC5922" w:rsidRPr="006B613D" w:rsidRDefault="00BC5922" w:rsidP="00BC5922">
      <w:pPr>
        <w:rPr>
          <w:rFonts w:ascii="Arial" w:hAnsi="Arial" w:cs="Arial"/>
          <w:sz w:val="22"/>
        </w:rPr>
      </w:pPr>
    </w:p>
    <w:p w14:paraId="23EB31DE" w14:textId="2AD2FBCE" w:rsidR="00BC5922" w:rsidRPr="006B613D" w:rsidRDefault="00BC5922" w:rsidP="00BC5922">
      <w:pPr>
        <w:rPr>
          <w:rFonts w:ascii="Arial" w:hAnsi="Arial" w:cs="Arial"/>
          <w:sz w:val="22"/>
        </w:rPr>
      </w:pPr>
      <w:r w:rsidRPr="006B613D">
        <w:rPr>
          <w:rFonts w:ascii="Arial" w:hAnsi="Arial" w:cs="Arial"/>
          <w:sz w:val="22"/>
        </w:rPr>
        <w:t>このパートナーシップにより、従来の「ユニバーサル接続」で経験した共通のフラストレーションの多くが解消され、大幅に向上したクロスブランド体験の新時代を促進する。</w:t>
      </w:r>
    </w:p>
    <w:p w14:paraId="10E4C43A" w14:textId="77777777" w:rsidR="00BC5922" w:rsidRPr="006B613D" w:rsidRDefault="00BC5922" w:rsidP="00BC5922">
      <w:pPr>
        <w:rPr>
          <w:rFonts w:ascii="Arial" w:hAnsi="Arial" w:cs="Arial"/>
          <w:sz w:val="22"/>
        </w:rPr>
      </w:pPr>
    </w:p>
    <w:p w14:paraId="3348AFDA" w14:textId="2C996BD1" w:rsidR="00BC5922" w:rsidRPr="006B613D" w:rsidRDefault="00BC5922" w:rsidP="00BC5922">
      <w:pPr>
        <w:rPr>
          <w:rFonts w:ascii="Arial" w:hAnsi="Arial" w:cs="Arial"/>
          <w:sz w:val="22"/>
        </w:rPr>
      </w:pPr>
      <w:r w:rsidRPr="006B613D">
        <w:rPr>
          <w:rFonts w:ascii="Arial" w:hAnsi="Arial" w:cs="Arial"/>
          <w:sz w:val="22"/>
        </w:rPr>
        <w:t>「ユニバーサル接続」では、ブランド横断的なペアリングが可能ではあるものの、同一ブランドのデバイスに接続されている場合と比較して、ユーザーの体験はしばしば劣ったものになる。ペアリングの手順が複雑になることが多かったり、接続</w:t>
      </w:r>
      <w:r w:rsidR="00EA249B" w:rsidRPr="006B613D">
        <w:rPr>
          <w:rFonts w:ascii="Arial" w:hAnsi="Arial" w:cs="Arial"/>
          <w:sz w:val="22"/>
        </w:rPr>
        <w:t>方法</w:t>
      </w:r>
      <w:r w:rsidRPr="006B613D">
        <w:rPr>
          <w:rFonts w:ascii="Arial" w:hAnsi="Arial" w:cs="Arial"/>
          <w:sz w:val="22"/>
        </w:rPr>
        <w:t>を忘れてしまったり、インカム接続と並行して電話をしたり音楽を聞いたりすることができないこともある。こうした課題は「</w:t>
      </w:r>
      <w:r w:rsidRPr="006B613D">
        <w:rPr>
          <w:rFonts w:ascii="Arial" w:hAnsi="Arial" w:cs="Arial"/>
          <w:sz w:val="22"/>
        </w:rPr>
        <w:t xml:space="preserve">Open Bluetooth </w:t>
      </w:r>
      <w:r w:rsidR="009D67A8" w:rsidRPr="006B613D">
        <w:rPr>
          <w:rFonts w:ascii="Arial" w:hAnsi="Arial" w:cs="Arial"/>
          <w:sz w:val="22"/>
        </w:rPr>
        <w:t>Intercom</w:t>
      </w:r>
      <w:r w:rsidRPr="006B613D">
        <w:rPr>
          <w:rFonts w:ascii="Arial" w:hAnsi="Arial" w:cs="Arial"/>
          <w:sz w:val="22"/>
        </w:rPr>
        <w:t>」合意により、すべて</w:t>
      </w:r>
      <w:r w:rsidR="00EA249B" w:rsidRPr="006B613D">
        <w:rPr>
          <w:rFonts w:ascii="Arial" w:hAnsi="Arial" w:cs="Arial"/>
          <w:sz w:val="22"/>
        </w:rPr>
        <w:t>解消</w:t>
      </w:r>
      <w:r w:rsidRPr="006B613D">
        <w:rPr>
          <w:rFonts w:ascii="Arial" w:hAnsi="Arial" w:cs="Arial"/>
          <w:sz w:val="22"/>
        </w:rPr>
        <w:t>される。</w:t>
      </w:r>
    </w:p>
    <w:p w14:paraId="068EFC51" w14:textId="77777777" w:rsidR="00BC5922" w:rsidRPr="006B613D" w:rsidRDefault="00BC5922" w:rsidP="00BC5922">
      <w:pPr>
        <w:rPr>
          <w:rFonts w:ascii="Arial" w:hAnsi="Arial" w:cs="Arial"/>
          <w:sz w:val="22"/>
        </w:rPr>
      </w:pPr>
    </w:p>
    <w:p w14:paraId="367252CB" w14:textId="0015DA3C" w:rsidR="00BC5922" w:rsidRPr="006B613D" w:rsidRDefault="00A42B59" w:rsidP="00BC5922">
      <w:pPr>
        <w:rPr>
          <w:rFonts w:ascii="Arial" w:hAnsi="Arial" w:cs="Arial"/>
          <w:sz w:val="22"/>
        </w:rPr>
      </w:pPr>
      <w:r w:rsidRPr="006B613D">
        <w:rPr>
          <w:rFonts w:ascii="Arial" w:hAnsi="Arial" w:cs="Arial"/>
          <w:sz w:val="22"/>
        </w:rPr>
        <w:t>Cardo Systems</w:t>
      </w:r>
      <w:r w:rsidR="00BC5922" w:rsidRPr="006B613D">
        <w:rPr>
          <w:rFonts w:ascii="Arial" w:hAnsi="Arial" w:cs="Arial"/>
          <w:sz w:val="22"/>
        </w:rPr>
        <w:t>ビジネス開発担当副社長の</w:t>
      </w:r>
      <w:r w:rsidR="00BC5922" w:rsidRPr="006B613D">
        <w:rPr>
          <w:rFonts w:ascii="Arial" w:hAnsi="Arial" w:cs="Arial"/>
          <w:sz w:val="22"/>
        </w:rPr>
        <w:t>Shachar Harari</w:t>
      </w:r>
      <w:r w:rsidR="00BC5922" w:rsidRPr="006B613D">
        <w:rPr>
          <w:rFonts w:ascii="Arial" w:hAnsi="Arial" w:cs="Arial"/>
          <w:sz w:val="22"/>
        </w:rPr>
        <w:t>氏は</w:t>
      </w:r>
      <w:r w:rsidRPr="006B613D">
        <w:rPr>
          <w:rFonts w:ascii="Arial" w:hAnsi="Arial" w:cs="Arial"/>
          <w:sz w:val="22"/>
        </w:rPr>
        <w:t>、</w:t>
      </w:r>
      <w:r w:rsidR="00BC5922" w:rsidRPr="006B613D">
        <w:rPr>
          <w:rFonts w:ascii="Arial" w:hAnsi="Arial" w:cs="Arial"/>
          <w:sz w:val="22"/>
        </w:rPr>
        <w:t>パートナーを代表して次のように説明した。「われわれは『</w:t>
      </w:r>
      <w:r w:rsidR="00BC5922" w:rsidRPr="006B613D">
        <w:rPr>
          <w:rFonts w:ascii="Arial" w:hAnsi="Arial" w:cs="Arial"/>
          <w:sz w:val="22"/>
        </w:rPr>
        <w:t>Universal Communication Solution</w:t>
      </w:r>
      <w:r w:rsidR="00BC5922" w:rsidRPr="006B613D">
        <w:rPr>
          <w:rFonts w:ascii="Arial" w:hAnsi="Arial" w:cs="Arial"/>
          <w:sz w:val="22"/>
        </w:rPr>
        <w:t>』を発表し、その直後に『</w:t>
      </w:r>
      <w:r w:rsidR="00BC5922" w:rsidRPr="006B613D">
        <w:rPr>
          <w:rFonts w:ascii="Arial" w:hAnsi="Arial" w:cs="Arial"/>
          <w:sz w:val="22"/>
        </w:rPr>
        <w:t xml:space="preserve">Open Bluetooth </w:t>
      </w:r>
      <w:r w:rsidR="009D67A8" w:rsidRPr="006B613D">
        <w:rPr>
          <w:rFonts w:ascii="Arial" w:hAnsi="Arial" w:cs="Arial"/>
          <w:sz w:val="22"/>
        </w:rPr>
        <w:t>Intercom</w:t>
      </w:r>
      <w:r w:rsidR="00BC5922" w:rsidRPr="006B613D">
        <w:rPr>
          <w:rFonts w:ascii="Arial" w:hAnsi="Arial" w:cs="Arial"/>
          <w:sz w:val="22"/>
        </w:rPr>
        <w:t>』を</w:t>
      </w:r>
      <w:r w:rsidRPr="006B613D">
        <w:rPr>
          <w:rFonts w:ascii="Arial" w:hAnsi="Arial" w:cs="Arial"/>
          <w:sz w:val="22"/>
        </w:rPr>
        <w:t>発表</w:t>
      </w:r>
      <w:r w:rsidR="00BC5922" w:rsidRPr="006B613D">
        <w:rPr>
          <w:rFonts w:ascii="Arial" w:hAnsi="Arial" w:cs="Arial"/>
          <w:sz w:val="22"/>
        </w:rPr>
        <w:t>することになった。この</w:t>
      </w:r>
      <w:r w:rsidR="006B5E05" w:rsidRPr="006B613D">
        <w:rPr>
          <w:rFonts w:ascii="Arial" w:hAnsi="Arial" w:cs="Arial"/>
          <w:sz w:val="22"/>
        </w:rPr>
        <w:t>合意</w:t>
      </w:r>
      <w:r w:rsidR="00BC5922" w:rsidRPr="006B613D">
        <w:rPr>
          <w:rFonts w:ascii="Arial" w:hAnsi="Arial" w:cs="Arial"/>
          <w:sz w:val="22"/>
        </w:rPr>
        <w:t>により、走行中の</w:t>
      </w:r>
      <w:r w:rsidR="006B5E05" w:rsidRPr="006B613D">
        <w:rPr>
          <w:rFonts w:ascii="Arial" w:hAnsi="Arial" w:cs="Arial"/>
          <w:sz w:val="22"/>
        </w:rPr>
        <w:t>ライダー</w:t>
      </w:r>
      <w:r w:rsidR="00BC5922" w:rsidRPr="006B613D">
        <w:rPr>
          <w:rFonts w:ascii="Arial" w:hAnsi="Arial" w:cs="Arial"/>
          <w:sz w:val="22"/>
        </w:rPr>
        <w:t>に最高のソリューションを提供するという当社のコミットメントはさらに強固になる。今回の</w:t>
      </w:r>
      <w:r w:rsidR="006B5E05" w:rsidRPr="006B613D">
        <w:rPr>
          <w:rFonts w:ascii="Arial" w:hAnsi="Arial" w:cs="Arial"/>
          <w:sz w:val="22"/>
        </w:rPr>
        <w:t>新たな</w:t>
      </w:r>
      <w:r w:rsidR="00BC5922" w:rsidRPr="006B613D">
        <w:rPr>
          <w:rFonts w:ascii="Arial" w:hAnsi="Arial" w:cs="Arial"/>
          <w:sz w:val="22"/>
        </w:rPr>
        <w:t>パートナーシップにより、ライダーは</w:t>
      </w:r>
      <w:r w:rsidR="006B5E05" w:rsidRPr="006B613D">
        <w:rPr>
          <w:rFonts w:ascii="Arial" w:hAnsi="Arial" w:cs="Arial"/>
          <w:sz w:val="22"/>
        </w:rPr>
        <w:t>異なる</w:t>
      </w:r>
      <w:r w:rsidR="00BC5922" w:rsidRPr="006B613D">
        <w:rPr>
          <w:rFonts w:ascii="Arial" w:hAnsi="Arial" w:cs="Arial"/>
          <w:sz w:val="22"/>
        </w:rPr>
        <w:t>ブランド</w:t>
      </w:r>
      <w:r w:rsidR="006B5E05" w:rsidRPr="006B613D">
        <w:rPr>
          <w:rFonts w:ascii="Arial" w:hAnsi="Arial" w:cs="Arial"/>
          <w:sz w:val="22"/>
        </w:rPr>
        <w:t>で</w:t>
      </w:r>
      <w:r w:rsidR="00BC5922" w:rsidRPr="006B613D">
        <w:rPr>
          <w:rFonts w:ascii="Arial" w:hAnsi="Arial" w:cs="Arial"/>
          <w:sz w:val="22"/>
        </w:rPr>
        <w:t>シームレスな</w:t>
      </w:r>
      <w:r w:rsidR="00BC5922" w:rsidRPr="006B613D">
        <w:rPr>
          <w:rFonts w:ascii="Arial" w:hAnsi="Arial" w:cs="Arial"/>
          <w:sz w:val="22"/>
        </w:rPr>
        <w:t>Bluetooth</w:t>
      </w:r>
      <w:r w:rsidR="00BC5922" w:rsidRPr="006B613D">
        <w:rPr>
          <w:rFonts w:ascii="Arial" w:hAnsi="Arial" w:cs="Arial"/>
          <w:sz w:val="22"/>
        </w:rPr>
        <w:t>インターコム接続を</w:t>
      </w:r>
      <w:r w:rsidR="0038606A" w:rsidRPr="006B613D">
        <w:rPr>
          <w:rFonts w:ascii="Arial" w:hAnsi="Arial" w:cs="Arial"/>
          <w:sz w:val="22"/>
        </w:rPr>
        <w:t>最大限に</w:t>
      </w:r>
      <w:r w:rsidR="00BC5922" w:rsidRPr="006B613D">
        <w:rPr>
          <w:rFonts w:ascii="Arial" w:hAnsi="Arial" w:cs="Arial"/>
          <w:sz w:val="22"/>
        </w:rPr>
        <w:t>楽しむことができ、世界中のライダーの間でコミュニケーションソリューションの普及がさらに促進されるだろう」</w:t>
      </w:r>
    </w:p>
    <w:p w14:paraId="5ADF0565" w14:textId="77777777" w:rsidR="00BC5922" w:rsidRPr="006B613D" w:rsidRDefault="00BC5922" w:rsidP="00BC5922">
      <w:pPr>
        <w:rPr>
          <w:rFonts w:ascii="Arial" w:hAnsi="Arial" w:cs="Arial"/>
          <w:sz w:val="22"/>
        </w:rPr>
      </w:pPr>
    </w:p>
    <w:p w14:paraId="255F3A33" w14:textId="52BF19EF" w:rsidR="00486F8E" w:rsidRPr="006B613D" w:rsidRDefault="00BC5922" w:rsidP="00BC5922">
      <w:pPr>
        <w:rPr>
          <w:rFonts w:ascii="Arial" w:hAnsi="Arial" w:cs="Arial"/>
          <w:sz w:val="22"/>
        </w:rPr>
      </w:pPr>
      <w:r w:rsidRPr="006B613D">
        <w:rPr>
          <w:rFonts w:ascii="Arial" w:hAnsi="Arial" w:cs="Arial"/>
          <w:sz w:val="22"/>
        </w:rPr>
        <w:t>「</w:t>
      </w:r>
      <w:r w:rsidRPr="006B613D">
        <w:rPr>
          <w:rFonts w:ascii="Arial" w:hAnsi="Arial" w:cs="Arial"/>
          <w:sz w:val="22"/>
        </w:rPr>
        <w:t xml:space="preserve">Open Bluetooth </w:t>
      </w:r>
      <w:r w:rsidR="009D67A8" w:rsidRPr="006B613D">
        <w:rPr>
          <w:rFonts w:ascii="Arial" w:hAnsi="Arial" w:cs="Arial"/>
          <w:sz w:val="22"/>
        </w:rPr>
        <w:t>Intercom</w:t>
      </w:r>
      <w:r w:rsidRPr="006B613D">
        <w:rPr>
          <w:rFonts w:ascii="Arial" w:hAnsi="Arial" w:cs="Arial"/>
          <w:sz w:val="22"/>
        </w:rPr>
        <w:t>」は</w:t>
      </w:r>
      <w:r w:rsidR="0038606A" w:rsidRPr="006B613D">
        <w:rPr>
          <w:rFonts w:ascii="Arial" w:hAnsi="Arial" w:cs="Arial"/>
          <w:sz w:val="22"/>
        </w:rPr>
        <w:t>、</w:t>
      </w:r>
      <w:r w:rsidRPr="006B613D">
        <w:rPr>
          <w:rFonts w:ascii="Arial" w:hAnsi="Arial" w:cs="Arial"/>
          <w:sz w:val="22"/>
        </w:rPr>
        <w:t>Bluetooth</w:t>
      </w:r>
      <w:r w:rsidRPr="006B613D">
        <w:rPr>
          <w:rFonts w:ascii="Arial" w:hAnsi="Arial" w:cs="Arial"/>
          <w:sz w:val="22"/>
        </w:rPr>
        <w:t>対応</w:t>
      </w:r>
      <w:r w:rsidR="0038606A" w:rsidRPr="006B613D">
        <w:rPr>
          <w:rFonts w:ascii="Arial" w:hAnsi="Arial" w:cs="Arial"/>
          <w:sz w:val="22"/>
        </w:rPr>
        <w:t>の</w:t>
      </w:r>
      <w:r w:rsidRPr="006B613D">
        <w:rPr>
          <w:rFonts w:ascii="Arial" w:hAnsi="Arial" w:cs="Arial"/>
          <w:sz w:val="22"/>
        </w:rPr>
        <w:t>デバイス間で直接二重通信を行うために設計された「</w:t>
      </w:r>
      <w:r w:rsidRPr="006B613D">
        <w:rPr>
          <w:rFonts w:ascii="Arial" w:hAnsi="Arial" w:cs="Arial"/>
          <w:sz w:val="22"/>
        </w:rPr>
        <w:t>Bluetooth Handsfree Profile</w:t>
      </w:r>
      <w:r w:rsidRPr="006B613D">
        <w:rPr>
          <w:rFonts w:ascii="Arial" w:hAnsi="Arial" w:cs="Arial"/>
          <w:sz w:val="22"/>
        </w:rPr>
        <w:t>」のさまざまな拡張機能を特徴としており、</w:t>
      </w:r>
      <w:r w:rsidRPr="006B613D">
        <w:rPr>
          <w:rFonts w:ascii="Arial" w:hAnsi="Arial" w:cs="Arial"/>
          <w:sz w:val="22"/>
        </w:rPr>
        <w:t>Bluetooth</w:t>
      </w:r>
      <w:r w:rsidRPr="006B613D">
        <w:rPr>
          <w:rFonts w:ascii="Arial" w:hAnsi="Arial" w:cs="Arial"/>
          <w:sz w:val="22"/>
        </w:rPr>
        <w:t>コミュニケ－ター市場における異なるブランドの相互運用性を高める。それは</w:t>
      </w:r>
      <w:r w:rsidR="0038606A" w:rsidRPr="006B613D">
        <w:rPr>
          <w:rFonts w:ascii="Arial" w:hAnsi="Arial" w:cs="Arial"/>
          <w:sz w:val="22"/>
        </w:rPr>
        <w:t>、</w:t>
      </w:r>
      <w:r w:rsidRPr="006B613D">
        <w:rPr>
          <w:rFonts w:ascii="Arial" w:hAnsi="Arial" w:cs="Arial"/>
          <w:sz w:val="22"/>
        </w:rPr>
        <w:t>ライダーが購入するブランドについて、ライダー仲間と</w:t>
      </w:r>
      <w:r w:rsidR="0038606A" w:rsidRPr="006B613D">
        <w:rPr>
          <w:rFonts w:ascii="Arial" w:hAnsi="Arial" w:cs="Arial"/>
          <w:sz w:val="22"/>
        </w:rPr>
        <w:t>合わせる</w:t>
      </w:r>
      <w:r w:rsidRPr="006B613D">
        <w:rPr>
          <w:rFonts w:ascii="Arial" w:hAnsi="Arial" w:cs="Arial"/>
          <w:sz w:val="22"/>
        </w:rPr>
        <w:t>必要がないことを意味する。</w:t>
      </w:r>
    </w:p>
    <w:sectPr w:rsidR="00486F8E" w:rsidRPr="006B61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22"/>
    <w:rsid w:val="000204EF"/>
    <w:rsid w:val="0038606A"/>
    <w:rsid w:val="00486F8E"/>
    <w:rsid w:val="006B5E05"/>
    <w:rsid w:val="006B613D"/>
    <w:rsid w:val="009D67A8"/>
    <w:rsid w:val="00A42B59"/>
    <w:rsid w:val="00BC5922"/>
    <w:rsid w:val="00EA2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A3D12B"/>
  <w15:chartTrackingRefBased/>
  <w15:docId w15:val="{C47FC646-64DF-4D6B-9982-61D2CFFB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2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Carli Ann Smith</cp:lastModifiedBy>
  <cp:revision>2</cp:revision>
  <dcterms:created xsi:type="dcterms:W3CDTF">2022-06-14T08:52:00Z</dcterms:created>
  <dcterms:modified xsi:type="dcterms:W3CDTF">2022-06-14T08:52:00Z</dcterms:modified>
</cp:coreProperties>
</file>