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322C7A3F" w:rsidR="005C30EF" w:rsidRPr="008041A8" w:rsidRDefault="000143B4" w:rsidP="000143B4">
      <w:r w:rsidRPr="008041A8">
        <w:rPr>
          <w:b/>
          <w:noProof/>
        </w:rPr>
        <w:drawing>
          <wp:inline distT="0" distB="0" distL="0" distR="0" wp14:anchorId="6F5A81AD" wp14:editId="7E2DABED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D7995" w14:textId="1121815D" w:rsidR="00E62E64" w:rsidRPr="008041A8" w:rsidRDefault="00E62E64" w:rsidP="00906C0C">
      <w:pPr>
        <w:jc w:val="center"/>
        <w:rPr>
          <w:b/>
          <w:bCs/>
        </w:rPr>
      </w:pPr>
    </w:p>
    <w:p w14:paraId="78051532" w14:textId="77777777" w:rsidR="008041A8" w:rsidRPr="008041A8" w:rsidRDefault="008041A8" w:rsidP="008041A8">
      <w:pPr>
        <w:pStyle w:val="NoSpacing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8041A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Cardo Systems se </w:t>
      </w:r>
      <w:proofErr w:type="spellStart"/>
      <w:r w:rsidRPr="008041A8">
        <w:rPr>
          <w:rFonts w:ascii="Arial" w:hAnsi="Arial" w:cs="Arial"/>
          <w:b/>
          <w:bCs/>
          <w:color w:val="000000" w:themeColor="text1"/>
          <w:sz w:val="22"/>
          <w:szCs w:val="22"/>
        </w:rPr>
        <w:t>convierte</w:t>
      </w:r>
      <w:proofErr w:type="spellEnd"/>
      <w:r w:rsidRPr="008041A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b/>
          <w:bCs/>
          <w:color w:val="000000" w:themeColor="text1"/>
          <w:sz w:val="22"/>
          <w:szCs w:val="22"/>
        </w:rPr>
        <w:t>en</w:t>
      </w:r>
      <w:proofErr w:type="spellEnd"/>
      <w:r w:rsidRPr="008041A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b/>
          <w:bCs/>
          <w:color w:val="000000" w:themeColor="text1"/>
          <w:sz w:val="22"/>
          <w:szCs w:val="22"/>
        </w:rPr>
        <w:t>patrocinador</w:t>
      </w:r>
      <w:proofErr w:type="spellEnd"/>
      <w:r w:rsidRPr="008041A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de la </w:t>
      </w:r>
      <w:proofErr w:type="spellStart"/>
      <w:r w:rsidRPr="008041A8">
        <w:rPr>
          <w:rFonts w:ascii="Arial" w:hAnsi="Arial" w:cs="Arial"/>
          <w:b/>
          <w:bCs/>
          <w:color w:val="000000" w:themeColor="text1"/>
          <w:sz w:val="22"/>
          <w:szCs w:val="22"/>
        </w:rPr>
        <w:t>serie</w:t>
      </w:r>
      <w:proofErr w:type="spellEnd"/>
      <w:r w:rsidRPr="008041A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b/>
          <w:bCs/>
          <w:color w:val="000000" w:themeColor="text1"/>
          <w:sz w:val="22"/>
          <w:szCs w:val="22"/>
        </w:rPr>
        <w:t>MotoAmerica</w:t>
      </w:r>
      <w:proofErr w:type="spellEnd"/>
      <w:r w:rsidRPr="008041A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para la </w:t>
      </w:r>
      <w:proofErr w:type="spellStart"/>
      <w:r w:rsidRPr="008041A8">
        <w:rPr>
          <w:rFonts w:ascii="Arial" w:hAnsi="Arial" w:cs="Arial"/>
          <w:b/>
          <w:bCs/>
          <w:color w:val="000000" w:themeColor="text1"/>
          <w:sz w:val="22"/>
          <w:szCs w:val="22"/>
        </w:rPr>
        <w:t>temporada</w:t>
      </w:r>
      <w:proofErr w:type="spellEnd"/>
      <w:r w:rsidRPr="008041A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2020</w:t>
      </w:r>
    </w:p>
    <w:p w14:paraId="36AD45FF" w14:textId="047E672C" w:rsidR="008041A8" w:rsidRPr="008041A8" w:rsidRDefault="008041A8" w:rsidP="008041A8">
      <w:pPr>
        <w:pStyle w:val="NoSpacing"/>
        <w:rPr>
          <w:rFonts w:ascii="Arial" w:hAnsi="Arial" w:cs="Arial"/>
          <w:sz w:val="22"/>
          <w:szCs w:val="22"/>
        </w:rPr>
      </w:pPr>
      <w:r w:rsidRPr="008041A8">
        <w:rPr>
          <w:rFonts w:ascii="Arial" w:hAnsi="Arial" w:cs="Arial"/>
          <w:sz w:val="22"/>
          <w:szCs w:val="22"/>
        </w:rPr>
        <w:t xml:space="preserve">Cardo Systems se </w:t>
      </w:r>
      <w:proofErr w:type="spellStart"/>
      <w:r w:rsidRPr="008041A8">
        <w:rPr>
          <w:rFonts w:ascii="Arial" w:hAnsi="Arial" w:cs="Arial"/>
          <w:sz w:val="22"/>
          <w:szCs w:val="22"/>
        </w:rPr>
        <w:t>enorgullece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de ser el </w:t>
      </w:r>
      <w:proofErr w:type="spellStart"/>
      <w:r w:rsidRPr="008041A8">
        <w:rPr>
          <w:rFonts w:ascii="Arial" w:hAnsi="Arial" w:cs="Arial"/>
          <w:sz w:val="22"/>
          <w:szCs w:val="22"/>
        </w:rPr>
        <w:t>patrocinador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de la </w:t>
      </w:r>
      <w:proofErr w:type="spellStart"/>
      <w:r w:rsidRPr="008041A8">
        <w:rPr>
          <w:rFonts w:ascii="Arial" w:hAnsi="Arial" w:cs="Arial"/>
          <w:sz w:val="22"/>
          <w:szCs w:val="22"/>
        </w:rPr>
        <w:t>serie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MotoAmerica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para la </w:t>
      </w:r>
      <w:proofErr w:type="spellStart"/>
      <w:r w:rsidRPr="008041A8">
        <w:rPr>
          <w:rFonts w:ascii="Arial" w:hAnsi="Arial" w:cs="Arial"/>
          <w:sz w:val="22"/>
          <w:szCs w:val="22"/>
        </w:rPr>
        <w:t>temporada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8041A8">
        <w:rPr>
          <w:rFonts w:ascii="Arial" w:hAnsi="Arial" w:cs="Arial"/>
          <w:sz w:val="22"/>
          <w:szCs w:val="22"/>
        </w:rPr>
        <w:t>2020 ,</w:t>
      </w:r>
      <w:proofErr w:type="gramEnd"/>
      <w:r w:rsidRPr="008041A8">
        <w:rPr>
          <w:rFonts w:ascii="Arial" w:hAnsi="Arial" w:cs="Arial"/>
          <w:sz w:val="22"/>
          <w:szCs w:val="22"/>
        </w:rPr>
        <w:t xml:space="preserve"> una </w:t>
      </w:r>
      <w:proofErr w:type="spellStart"/>
      <w:r w:rsidRPr="008041A8">
        <w:rPr>
          <w:rFonts w:ascii="Arial" w:hAnsi="Arial" w:cs="Arial"/>
          <w:sz w:val="22"/>
          <w:szCs w:val="22"/>
        </w:rPr>
        <w:t>asociación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establecida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para </w:t>
      </w:r>
      <w:proofErr w:type="spellStart"/>
      <w:r w:rsidRPr="008041A8">
        <w:rPr>
          <w:rFonts w:ascii="Arial" w:hAnsi="Arial" w:cs="Arial"/>
          <w:sz w:val="22"/>
          <w:szCs w:val="22"/>
        </w:rPr>
        <w:t>mostrar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su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avanzada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tecnología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8041A8">
        <w:rPr>
          <w:rFonts w:ascii="Arial" w:hAnsi="Arial" w:cs="Arial"/>
          <w:sz w:val="22"/>
          <w:szCs w:val="22"/>
        </w:rPr>
        <w:t>comunicaciones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8041A8">
        <w:rPr>
          <w:rFonts w:ascii="Arial" w:hAnsi="Arial" w:cs="Arial"/>
          <w:sz w:val="22"/>
          <w:szCs w:val="22"/>
        </w:rPr>
        <w:t>motocicletas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a los </w:t>
      </w:r>
      <w:proofErr w:type="spellStart"/>
      <w:r w:rsidRPr="008041A8">
        <w:rPr>
          <w:rFonts w:ascii="Arial" w:hAnsi="Arial" w:cs="Arial"/>
          <w:sz w:val="22"/>
          <w:szCs w:val="22"/>
        </w:rPr>
        <w:t>seguidores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8041A8">
        <w:rPr>
          <w:rFonts w:ascii="Arial" w:hAnsi="Arial" w:cs="Arial"/>
          <w:sz w:val="22"/>
          <w:szCs w:val="22"/>
        </w:rPr>
        <w:t>MotoAmerica</w:t>
      </w:r>
      <w:proofErr w:type="spellEnd"/>
      <w:r w:rsidRPr="008041A8">
        <w:rPr>
          <w:rFonts w:ascii="Arial" w:hAnsi="Arial" w:cs="Arial"/>
          <w:sz w:val="22"/>
          <w:szCs w:val="22"/>
        </w:rPr>
        <w:t>.</w:t>
      </w:r>
    </w:p>
    <w:p w14:paraId="636D34FE" w14:textId="02418AE3" w:rsidR="008041A8" w:rsidRPr="008041A8" w:rsidRDefault="008041A8" w:rsidP="008041A8">
      <w:pPr>
        <w:pStyle w:val="NoSpacing"/>
        <w:rPr>
          <w:rFonts w:ascii="Arial" w:hAnsi="Arial" w:cs="Arial"/>
          <w:sz w:val="22"/>
          <w:szCs w:val="22"/>
        </w:rPr>
      </w:pPr>
      <w:r w:rsidRPr="008041A8">
        <w:rPr>
          <w:rFonts w:ascii="Arial" w:hAnsi="Arial" w:cs="Arial"/>
          <w:sz w:val="22"/>
          <w:szCs w:val="22"/>
        </w:rPr>
        <w:t xml:space="preserve">La </w:t>
      </w:r>
      <w:proofErr w:type="spellStart"/>
      <w:r w:rsidRPr="008041A8">
        <w:rPr>
          <w:rFonts w:ascii="Arial" w:hAnsi="Arial" w:cs="Arial"/>
          <w:sz w:val="22"/>
          <w:szCs w:val="22"/>
        </w:rPr>
        <w:t>organización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que </w:t>
      </w:r>
      <w:proofErr w:type="spellStart"/>
      <w:r w:rsidRPr="008041A8">
        <w:rPr>
          <w:rFonts w:ascii="Arial" w:hAnsi="Arial" w:cs="Arial"/>
          <w:sz w:val="22"/>
          <w:szCs w:val="22"/>
        </w:rPr>
        <w:t>promueve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la Serie de Superbikes AMA y lo ha </w:t>
      </w:r>
      <w:proofErr w:type="spellStart"/>
      <w:r w:rsidRPr="008041A8">
        <w:rPr>
          <w:rFonts w:ascii="Arial" w:hAnsi="Arial" w:cs="Arial"/>
          <w:sz w:val="22"/>
          <w:szCs w:val="22"/>
        </w:rPr>
        <w:t>hecho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desde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2015, </w:t>
      </w:r>
      <w:proofErr w:type="spellStart"/>
      <w:r w:rsidRPr="008041A8">
        <w:rPr>
          <w:rFonts w:ascii="Arial" w:hAnsi="Arial" w:cs="Arial"/>
          <w:sz w:val="22"/>
          <w:szCs w:val="22"/>
        </w:rPr>
        <w:t>MotoAmerica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está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aprobada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por la </w:t>
      </w:r>
      <w:proofErr w:type="spellStart"/>
      <w:r w:rsidRPr="008041A8">
        <w:rPr>
          <w:rFonts w:ascii="Arial" w:hAnsi="Arial" w:cs="Arial"/>
          <w:sz w:val="22"/>
          <w:szCs w:val="22"/>
        </w:rPr>
        <w:t>Asociación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Estadounidense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8041A8">
        <w:rPr>
          <w:rFonts w:ascii="Arial" w:hAnsi="Arial" w:cs="Arial"/>
          <w:sz w:val="22"/>
          <w:szCs w:val="22"/>
        </w:rPr>
        <w:t>Motociclistas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y la </w:t>
      </w:r>
      <w:proofErr w:type="spellStart"/>
      <w:r w:rsidRPr="008041A8">
        <w:rPr>
          <w:rFonts w:ascii="Arial" w:hAnsi="Arial" w:cs="Arial"/>
          <w:sz w:val="22"/>
          <w:szCs w:val="22"/>
        </w:rPr>
        <w:t>Federación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Internacional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8041A8">
        <w:rPr>
          <w:rFonts w:ascii="Arial" w:hAnsi="Arial" w:cs="Arial"/>
          <w:sz w:val="22"/>
          <w:szCs w:val="22"/>
        </w:rPr>
        <w:t>Motociclismo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. Hay </w:t>
      </w:r>
      <w:proofErr w:type="spellStart"/>
      <w:r w:rsidRPr="008041A8">
        <w:rPr>
          <w:rFonts w:ascii="Arial" w:hAnsi="Arial" w:cs="Arial"/>
          <w:sz w:val="22"/>
          <w:szCs w:val="22"/>
        </w:rPr>
        <w:t>cinco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categorías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en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8041A8">
        <w:rPr>
          <w:rFonts w:ascii="Arial" w:hAnsi="Arial" w:cs="Arial"/>
          <w:sz w:val="22"/>
          <w:szCs w:val="22"/>
        </w:rPr>
        <w:t>serie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041A8">
        <w:rPr>
          <w:rFonts w:ascii="Arial" w:hAnsi="Arial" w:cs="Arial"/>
          <w:sz w:val="22"/>
          <w:szCs w:val="22"/>
        </w:rPr>
        <w:t>incluidas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Superbike, Stock 1000, </w:t>
      </w:r>
      <w:proofErr w:type="spellStart"/>
      <w:r w:rsidRPr="008041A8">
        <w:rPr>
          <w:rFonts w:ascii="Arial" w:hAnsi="Arial" w:cs="Arial"/>
          <w:sz w:val="22"/>
          <w:szCs w:val="22"/>
        </w:rPr>
        <w:t>Supersport</w:t>
      </w:r>
      <w:proofErr w:type="spellEnd"/>
      <w:r w:rsidRPr="008041A8">
        <w:rPr>
          <w:rFonts w:ascii="Arial" w:hAnsi="Arial" w:cs="Arial"/>
          <w:sz w:val="22"/>
          <w:szCs w:val="22"/>
        </w:rPr>
        <w:t>, Twins y Liqui Moly Junior Cup.</w:t>
      </w:r>
    </w:p>
    <w:p w14:paraId="0CA983F2" w14:textId="06B6A91B" w:rsidR="008041A8" w:rsidRPr="008041A8" w:rsidRDefault="008041A8" w:rsidP="008041A8">
      <w:pPr>
        <w:pStyle w:val="NoSpacing"/>
        <w:rPr>
          <w:rFonts w:ascii="Arial" w:hAnsi="Arial" w:cs="Arial"/>
          <w:sz w:val="22"/>
          <w:szCs w:val="22"/>
        </w:rPr>
      </w:pPr>
      <w:r w:rsidRPr="008041A8">
        <w:rPr>
          <w:rFonts w:ascii="Arial" w:hAnsi="Arial" w:cs="Arial"/>
          <w:sz w:val="22"/>
          <w:szCs w:val="22"/>
        </w:rPr>
        <w:t xml:space="preserve">Cardo Systems se </w:t>
      </w:r>
      <w:proofErr w:type="spellStart"/>
      <w:r w:rsidRPr="008041A8">
        <w:rPr>
          <w:rFonts w:ascii="Arial" w:hAnsi="Arial" w:cs="Arial"/>
          <w:sz w:val="22"/>
          <w:szCs w:val="22"/>
        </w:rPr>
        <w:t>especializa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en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el </w:t>
      </w:r>
      <w:proofErr w:type="spellStart"/>
      <w:r w:rsidRPr="008041A8">
        <w:rPr>
          <w:rFonts w:ascii="Arial" w:hAnsi="Arial" w:cs="Arial"/>
          <w:sz w:val="22"/>
          <w:szCs w:val="22"/>
        </w:rPr>
        <w:t>diseño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041A8">
        <w:rPr>
          <w:rFonts w:ascii="Arial" w:hAnsi="Arial" w:cs="Arial"/>
          <w:sz w:val="22"/>
          <w:szCs w:val="22"/>
        </w:rPr>
        <w:t>desarrollo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041A8">
        <w:rPr>
          <w:rFonts w:ascii="Arial" w:hAnsi="Arial" w:cs="Arial"/>
          <w:sz w:val="22"/>
          <w:szCs w:val="22"/>
        </w:rPr>
        <w:t>fabricación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y </w:t>
      </w:r>
      <w:proofErr w:type="spellStart"/>
      <w:r w:rsidRPr="008041A8">
        <w:rPr>
          <w:rFonts w:ascii="Arial" w:hAnsi="Arial" w:cs="Arial"/>
          <w:sz w:val="22"/>
          <w:szCs w:val="22"/>
        </w:rPr>
        <w:t>venta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8041A8">
        <w:rPr>
          <w:rFonts w:ascii="Arial" w:hAnsi="Arial" w:cs="Arial"/>
          <w:sz w:val="22"/>
          <w:szCs w:val="22"/>
        </w:rPr>
        <w:t>sistemas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8041A8">
        <w:rPr>
          <w:rFonts w:ascii="Arial" w:hAnsi="Arial" w:cs="Arial"/>
          <w:sz w:val="22"/>
          <w:szCs w:val="22"/>
        </w:rPr>
        <w:t>comunicación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inalámbricos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8041A8">
        <w:rPr>
          <w:rFonts w:ascii="Arial" w:hAnsi="Arial" w:cs="Arial"/>
          <w:sz w:val="22"/>
          <w:szCs w:val="22"/>
        </w:rPr>
        <w:t>última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generación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para </w:t>
      </w:r>
      <w:proofErr w:type="spellStart"/>
      <w:r w:rsidRPr="008041A8">
        <w:rPr>
          <w:rFonts w:ascii="Arial" w:hAnsi="Arial" w:cs="Arial"/>
          <w:sz w:val="22"/>
          <w:szCs w:val="22"/>
        </w:rPr>
        <w:t>motociclistas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8041A8">
        <w:rPr>
          <w:rFonts w:ascii="Arial" w:hAnsi="Arial" w:cs="Arial"/>
          <w:sz w:val="22"/>
          <w:szCs w:val="22"/>
        </w:rPr>
        <w:t>Desde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su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inicio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en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2004, Cardo ha </w:t>
      </w:r>
      <w:proofErr w:type="spellStart"/>
      <w:r w:rsidRPr="008041A8">
        <w:rPr>
          <w:rFonts w:ascii="Arial" w:hAnsi="Arial" w:cs="Arial"/>
          <w:sz w:val="22"/>
          <w:szCs w:val="22"/>
        </w:rPr>
        <w:t>sido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pionera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en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la gran </w:t>
      </w:r>
      <w:proofErr w:type="spellStart"/>
      <w:r w:rsidRPr="008041A8">
        <w:rPr>
          <w:rFonts w:ascii="Arial" w:hAnsi="Arial" w:cs="Arial"/>
          <w:sz w:val="22"/>
          <w:szCs w:val="22"/>
        </w:rPr>
        <w:t>mayoría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de las </w:t>
      </w:r>
      <w:proofErr w:type="spellStart"/>
      <w:r w:rsidRPr="008041A8">
        <w:rPr>
          <w:rFonts w:ascii="Arial" w:hAnsi="Arial" w:cs="Arial"/>
          <w:sz w:val="22"/>
          <w:szCs w:val="22"/>
        </w:rPr>
        <w:t>innovaciones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para los </w:t>
      </w:r>
      <w:proofErr w:type="spellStart"/>
      <w:r w:rsidRPr="008041A8">
        <w:rPr>
          <w:rFonts w:ascii="Arial" w:hAnsi="Arial" w:cs="Arial"/>
          <w:sz w:val="22"/>
          <w:szCs w:val="22"/>
        </w:rPr>
        <w:t>sistemas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8041A8">
        <w:rPr>
          <w:rFonts w:ascii="Arial" w:hAnsi="Arial" w:cs="Arial"/>
          <w:sz w:val="22"/>
          <w:szCs w:val="22"/>
        </w:rPr>
        <w:t>comunicación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8041A8">
        <w:rPr>
          <w:rFonts w:ascii="Arial" w:hAnsi="Arial" w:cs="Arial"/>
          <w:sz w:val="22"/>
          <w:szCs w:val="22"/>
        </w:rPr>
        <w:t>motocicletas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Bluetooth. Los </w:t>
      </w:r>
      <w:proofErr w:type="spellStart"/>
      <w:r w:rsidRPr="008041A8">
        <w:rPr>
          <w:rFonts w:ascii="Arial" w:hAnsi="Arial" w:cs="Arial"/>
          <w:sz w:val="22"/>
          <w:szCs w:val="22"/>
        </w:rPr>
        <w:t>productos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de la </w:t>
      </w:r>
      <w:proofErr w:type="spellStart"/>
      <w:r w:rsidRPr="008041A8">
        <w:rPr>
          <w:rFonts w:ascii="Arial" w:hAnsi="Arial" w:cs="Arial"/>
          <w:sz w:val="22"/>
          <w:szCs w:val="22"/>
        </w:rPr>
        <w:t>compañía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041A8">
        <w:rPr>
          <w:rFonts w:ascii="Arial" w:hAnsi="Arial" w:cs="Arial"/>
          <w:sz w:val="22"/>
          <w:szCs w:val="22"/>
        </w:rPr>
        <w:t>ahora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disponibles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en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más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de 100 </w:t>
      </w:r>
      <w:proofErr w:type="spellStart"/>
      <w:r w:rsidRPr="008041A8">
        <w:rPr>
          <w:rFonts w:ascii="Arial" w:hAnsi="Arial" w:cs="Arial"/>
          <w:sz w:val="22"/>
          <w:szCs w:val="22"/>
        </w:rPr>
        <w:t>países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, son los </w:t>
      </w:r>
      <w:proofErr w:type="spellStart"/>
      <w:r w:rsidRPr="008041A8">
        <w:rPr>
          <w:rFonts w:ascii="Arial" w:hAnsi="Arial" w:cs="Arial"/>
          <w:sz w:val="22"/>
          <w:szCs w:val="22"/>
        </w:rPr>
        <w:t>dispositivos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8041A8">
        <w:rPr>
          <w:rFonts w:ascii="Arial" w:hAnsi="Arial" w:cs="Arial"/>
          <w:sz w:val="22"/>
          <w:szCs w:val="22"/>
        </w:rPr>
        <w:t>comunicación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líderes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en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el </w:t>
      </w:r>
      <w:proofErr w:type="spellStart"/>
      <w:r w:rsidRPr="008041A8">
        <w:rPr>
          <w:rFonts w:ascii="Arial" w:hAnsi="Arial" w:cs="Arial"/>
          <w:sz w:val="22"/>
          <w:szCs w:val="22"/>
        </w:rPr>
        <w:t>mundo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para la </w:t>
      </w:r>
      <w:proofErr w:type="spellStart"/>
      <w:r w:rsidRPr="008041A8">
        <w:rPr>
          <w:rFonts w:ascii="Arial" w:hAnsi="Arial" w:cs="Arial"/>
          <w:sz w:val="22"/>
          <w:szCs w:val="22"/>
        </w:rPr>
        <w:t>industria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de las </w:t>
      </w:r>
      <w:proofErr w:type="spellStart"/>
      <w:r w:rsidRPr="008041A8">
        <w:rPr>
          <w:rFonts w:ascii="Arial" w:hAnsi="Arial" w:cs="Arial"/>
          <w:sz w:val="22"/>
          <w:szCs w:val="22"/>
        </w:rPr>
        <w:t>motocicletas</w:t>
      </w:r>
      <w:proofErr w:type="spellEnd"/>
      <w:r w:rsidRPr="008041A8">
        <w:rPr>
          <w:rFonts w:ascii="Arial" w:hAnsi="Arial" w:cs="Arial"/>
          <w:sz w:val="22"/>
          <w:szCs w:val="22"/>
        </w:rPr>
        <w:t>.</w:t>
      </w:r>
    </w:p>
    <w:p w14:paraId="13F6E8A9" w14:textId="212BC37C" w:rsidR="008041A8" w:rsidRPr="008041A8" w:rsidRDefault="008041A8" w:rsidP="008041A8">
      <w:pPr>
        <w:pStyle w:val="NoSpacing"/>
        <w:rPr>
          <w:rFonts w:ascii="Arial" w:hAnsi="Arial" w:cs="Arial"/>
          <w:sz w:val="22"/>
          <w:szCs w:val="22"/>
        </w:rPr>
      </w:pPr>
      <w:r w:rsidRPr="008041A8">
        <w:rPr>
          <w:rFonts w:ascii="Arial" w:hAnsi="Arial" w:cs="Arial"/>
          <w:sz w:val="22"/>
          <w:szCs w:val="22"/>
        </w:rPr>
        <w:t xml:space="preserve">Lance Bryson de </w:t>
      </w:r>
      <w:proofErr w:type="spellStart"/>
      <w:r w:rsidRPr="008041A8">
        <w:rPr>
          <w:rFonts w:ascii="Arial" w:hAnsi="Arial" w:cs="Arial"/>
          <w:sz w:val="22"/>
          <w:szCs w:val="22"/>
        </w:rPr>
        <w:t>MotoAmerica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dijo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: “Es genial </w:t>
      </w:r>
      <w:proofErr w:type="spellStart"/>
      <w:r w:rsidRPr="008041A8">
        <w:rPr>
          <w:rFonts w:ascii="Arial" w:hAnsi="Arial" w:cs="Arial"/>
          <w:sz w:val="22"/>
          <w:szCs w:val="22"/>
        </w:rPr>
        <w:t>tener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a Cardo Systems </w:t>
      </w:r>
      <w:proofErr w:type="spellStart"/>
      <w:r w:rsidRPr="008041A8">
        <w:rPr>
          <w:rFonts w:ascii="Arial" w:hAnsi="Arial" w:cs="Arial"/>
          <w:sz w:val="22"/>
          <w:szCs w:val="22"/>
        </w:rPr>
        <w:t>involucrado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en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nuestra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competición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como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patrocinador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041A8">
        <w:rPr>
          <w:rFonts w:ascii="Arial" w:hAnsi="Arial" w:cs="Arial"/>
          <w:sz w:val="22"/>
          <w:szCs w:val="22"/>
        </w:rPr>
        <w:t>pero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es </w:t>
      </w:r>
      <w:proofErr w:type="spellStart"/>
      <w:r w:rsidRPr="008041A8">
        <w:rPr>
          <w:rFonts w:ascii="Arial" w:hAnsi="Arial" w:cs="Arial"/>
          <w:sz w:val="22"/>
          <w:szCs w:val="22"/>
        </w:rPr>
        <w:t>más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profundo que </w:t>
      </w:r>
      <w:proofErr w:type="spellStart"/>
      <w:r w:rsidRPr="008041A8">
        <w:rPr>
          <w:rFonts w:ascii="Arial" w:hAnsi="Arial" w:cs="Arial"/>
          <w:sz w:val="22"/>
          <w:szCs w:val="22"/>
        </w:rPr>
        <w:t>eso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041A8">
        <w:rPr>
          <w:rFonts w:ascii="Arial" w:hAnsi="Arial" w:cs="Arial"/>
          <w:sz w:val="22"/>
          <w:szCs w:val="22"/>
        </w:rPr>
        <w:t>ya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que </w:t>
      </w:r>
      <w:proofErr w:type="spellStart"/>
      <w:r w:rsidRPr="008041A8">
        <w:rPr>
          <w:rFonts w:ascii="Arial" w:hAnsi="Arial" w:cs="Arial"/>
          <w:sz w:val="22"/>
          <w:szCs w:val="22"/>
        </w:rPr>
        <w:t>podremos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mostrar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sus </w:t>
      </w:r>
      <w:proofErr w:type="spellStart"/>
      <w:r w:rsidRPr="008041A8">
        <w:rPr>
          <w:rFonts w:ascii="Arial" w:hAnsi="Arial" w:cs="Arial"/>
          <w:sz w:val="22"/>
          <w:szCs w:val="22"/>
        </w:rPr>
        <w:t>productos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8041A8">
        <w:rPr>
          <w:rFonts w:ascii="Arial" w:hAnsi="Arial" w:cs="Arial"/>
          <w:sz w:val="22"/>
          <w:szCs w:val="22"/>
        </w:rPr>
        <w:t>nuestra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audiencia al </w:t>
      </w:r>
      <w:proofErr w:type="spellStart"/>
      <w:r w:rsidRPr="008041A8">
        <w:rPr>
          <w:rFonts w:ascii="Arial" w:hAnsi="Arial" w:cs="Arial"/>
          <w:sz w:val="22"/>
          <w:szCs w:val="22"/>
        </w:rPr>
        <w:t>mostrar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8041A8">
        <w:rPr>
          <w:rFonts w:ascii="Arial" w:hAnsi="Arial" w:cs="Arial"/>
          <w:sz w:val="22"/>
          <w:szCs w:val="22"/>
        </w:rPr>
        <w:t>tecnología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de Cardo y </w:t>
      </w:r>
      <w:proofErr w:type="spellStart"/>
      <w:r w:rsidRPr="008041A8">
        <w:rPr>
          <w:rFonts w:ascii="Arial" w:hAnsi="Arial" w:cs="Arial"/>
          <w:sz w:val="22"/>
          <w:szCs w:val="22"/>
        </w:rPr>
        <w:t>cómo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8041A8">
        <w:rPr>
          <w:rFonts w:ascii="Arial" w:hAnsi="Arial" w:cs="Arial"/>
          <w:sz w:val="22"/>
          <w:szCs w:val="22"/>
        </w:rPr>
        <w:t>utiliza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al </w:t>
      </w:r>
      <w:proofErr w:type="spellStart"/>
      <w:r w:rsidRPr="008041A8">
        <w:rPr>
          <w:rFonts w:ascii="Arial" w:hAnsi="Arial" w:cs="Arial"/>
          <w:sz w:val="22"/>
          <w:szCs w:val="22"/>
        </w:rPr>
        <w:t>incorporar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en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nuestra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transmisión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y </w:t>
      </w:r>
      <w:proofErr w:type="spellStart"/>
      <w:r w:rsidRPr="008041A8">
        <w:rPr>
          <w:rFonts w:ascii="Arial" w:hAnsi="Arial" w:cs="Arial"/>
          <w:sz w:val="22"/>
          <w:szCs w:val="22"/>
        </w:rPr>
        <w:t>programación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8041A8">
        <w:rPr>
          <w:rFonts w:ascii="Arial" w:hAnsi="Arial" w:cs="Arial"/>
          <w:sz w:val="22"/>
          <w:szCs w:val="22"/>
        </w:rPr>
        <w:t>MotoAmerica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Live + ".</w:t>
      </w:r>
    </w:p>
    <w:p w14:paraId="2A31DC41" w14:textId="76370319" w:rsidR="008041A8" w:rsidRPr="008041A8" w:rsidRDefault="008041A8" w:rsidP="008041A8">
      <w:pPr>
        <w:pStyle w:val="NoSpacing"/>
        <w:rPr>
          <w:rFonts w:ascii="Arial" w:hAnsi="Arial" w:cs="Arial"/>
          <w:sz w:val="22"/>
          <w:szCs w:val="22"/>
        </w:rPr>
      </w:pPr>
      <w:r w:rsidRPr="008041A8">
        <w:rPr>
          <w:rFonts w:ascii="Arial" w:hAnsi="Arial" w:cs="Arial"/>
          <w:sz w:val="22"/>
          <w:szCs w:val="22"/>
        </w:rPr>
        <w:t xml:space="preserve">Jamie Cheek, </w:t>
      </w:r>
      <w:proofErr w:type="spellStart"/>
      <w:r w:rsidRPr="008041A8">
        <w:rPr>
          <w:rFonts w:ascii="Arial" w:hAnsi="Arial" w:cs="Arial"/>
          <w:sz w:val="22"/>
          <w:szCs w:val="22"/>
        </w:rPr>
        <w:t>vicepresidente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8041A8">
        <w:rPr>
          <w:rFonts w:ascii="Arial" w:hAnsi="Arial" w:cs="Arial"/>
          <w:sz w:val="22"/>
          <w:szCs w:val="22"/>
        </w:rPr>
        <w:t>ventas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de América del Norte para Cardo, </w:t>
      </w:r>
      <w:proofErr w:type="spellStart"/>
      <w:r w:rsidRPr="008041A8">
        <w:rPr>
          <w:rFonts w:ascii="Arial" w:hAnsi="Arial" w:cs="Arial"/>
          <w:sz w:val="22"/>
          <w:szCs w:val="22"/>
        </w:rPr>
        <w:t>agregó</w:t>
      </w:r>
      <w:proofErr w:type="spellEnd"/>
      <w:r w:rsidRPr="008041A8">
        <w:rPr>
          <w:rFonts w:ascii="Arial" w:hAnsi="Arial" w:cs="Arial"/>
          <w:sz w:val="22"/>
          <w:szCs w:val="22"/>
        </w:rPr>
        <w:t>: “</w:t>
      </w:r>
      <w:proofErr w:type="spellStart"/>
      <w:r w:rsidRPr="008041A8">
        <w:rPr>
          <w:rFonts w:ascii="Arial" w:hAnsi="Arial" w:cs="Arial"/>
          <w:sz w:val="22"/>
          <w:szCs w:val="22"/>
        </w:rPr>
        <w:t>En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Cardo </w:t>
      </w:r>
      <w:proofErr w:type="spellStart"/>
      <w:r w:rsidRPr="008041A8">
        <w:rPr>
          <w:rFonts w:ascii="Arial" w:hAnsi="Arial" w:cs="Arial"/>
          <w:sz w:val="22"/>
          <w:szCs w:val="22"/>
        </w:rPr>
        <w:t>estamos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extremadamente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entusiasmados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8041A8">
        <w:rPr>
          <w:rFonts w:ascii="Arial" w:hAnsi="Arial" w:cs="Arial"/>
          <w:sz w:val="22"/>
          <w:szCs w:val="22"/>
        </w:rPr>
        <w:t>asociarnos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con </w:t>
      </w:r>
      <w:proofErr w:type="spellStart"/>
      <w:r w:rsidRPr="008041A8">
        <w:rPr>
          <w:rFonts w:ascii="Arial" w:hAnsi="Arial" w:cs="Arial"/>
          <w:sz w:val="22"/>
          <w:szCs w:val="22"/>
        </w:rPr>
        <w:t>MotoAmerica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8041A8">
        <w:rPr>
          <w:rFonts w:ascii="Arial" w:hAnsi="Arial" w:cs="Arial"/>
          <w:sz w:val="22"/>
          <w:szCs w:val="22"/>
        </w:rPr>
        <w:t>Esperamos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continuar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nuestra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participación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con un </w:t>
      </w:r>
      <w:proofErr w:type="spellStart"/>
      <w:r w:rsidRPr="008041A8">
        <w:rPr>
          <w:rFonts w:ascii="Arial" w:hAnsi="Arial" w:cs="Arial"/>
          <w:sz w:val="22"/>
          <w:szCs w:val="22"/>
        </w:rPr>
        <w:t>grupo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tan </w:t>
      </w:r>
      <w:proofErr w:type="spellStart"/>
      <w:r w:rsidRPr="008041A8">
        <w:rPr>
          <w:rFonts w:ascii="Arial" w:hAnsi="Arial" w:cs="Arial"/>
          <w:sz w:val="22"/>
          <w:szCs w:val="22"/>
        </w:rPr>
        <w:t>destacado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en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nuestra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industria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".</w:t>
      </w:r>
    </w:p>
    <w:p w14:paraId="60F2E5F4" w14:textId="32C1F9F2" w:rsidR="008041A8" w:rsidRPr="008041A8" w:rsidRDefault="008041A8" w:rsidP="008041A8">
      <w:pPr>
        <w:pStyle w:val="NoSpacing"/>
        <w:rPr>
          <w:rFonts w:ascii="Arial" w:hAnsi="Arial" w:cs="Arial"/>
          <w:sz w:val="22"/>
          <w:szCs w:val="22"/>
        </w:rPr>
      </w:pPr>
      <w:r w:rsidRPr="008041A8">
        <w:rPr>
          <w:rFonts w:ascii="Arial" w:hAnsi="Arial" w:cs="Arial"/>
          <w:sz w:val="22"/>
          <w:szCs w:val="22"/>
        </w:rPr>
        <w:t xml:space="preserve">Para </w:t>
      </w:r>
      <w:proofErr w:type="spellStart"/>
      <w:r w:rsidRPr="008041A8">
        <w:rPr>
          <w:rFonts w:ascii="Arial" w:hAnsi="Arial" w:cs="Arial"/>
          <w:sz w:val="22"/>
          <w:szCs w:val="22"/>
        </w:rPr>
        <w:t>obtener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información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sobre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cómo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ver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la Serie </w:t>
      </w:r>
      <w:proofErr w:type="spellStart"/>
      <w:r w:rsidRPr="008041A8">
        <w:rPr>
          <w:rFonts w:ascii="Arial" w:hAnsi="Arial" w:cs="Arial"/>
          <w:sz w:val="22"/>
          <w:szCs w:val="22"/>
        </w:rPr>
        <w:t>MotoAmerica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041A8">
        <w:rPr>
          <w:rFonts w:ascii="Arial" w:hAnsi="Arial" w:cs="Arial"/>
          <w:sz w:val="22"/>
          <w:szCs w:val="22"/>
        </w:rPr>
        <w:t>haga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clic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hyperlink r:id="rId5" w:history="1">
        <w:r w:rsidRPr="008041A8">
          <w:rPr>
            <w:rStyle w:val="Hyperlink"/>
            <w:rFonts w:ascii="Arial" w:hAnsi="Arial" w:cs="Arial"/>
            <w:sz w:val="22"/>
            <w:szCs w:val="22"/>
          </w:rPr>
          <w:t>AQUÍ</w:t>
        </w:r>
      </w:hyperlink>
    </w:p>
    <w:p w14:paraId="1FAC62D0" w14:textId="5AC110B3" w:rsidR="008041A8" w:rsidRPr="008041A8" w:rsidRDefault="008041A8" w:rsidP="008041A8">
      <w:pPr>
        <w:pStyle w:val="NoSpacing"/>
        <w:rPr>
          <w:rFonts w:ascii="Arial" w:hAnsi="Arial" w:cs="Arial"/>
          <w:sz w:val="22"/>
          <w:szCs w:val="22"/>
        </w:rPr>
      </w:pPr>
      <w:r w:rsidRPr="008041A8">
        <w:rPr>
          <w:rFonts w:ascii="Arial" w:hAnsi="Arial" w:cs="Arial"/>
          <w:sz w:val="22"/>
          <w:szCs w:val="22"/>
        </w:rPr>
        <w:t xml:space="preserve">Para </w:t>
      </w:r>
      <w:proofErr w:type="spellStart"/>
      <w:r w:rsidRPr="008041A8">
        <w:rPr>
          <w:rFonts w:ascii="Arial" w:hAnsi="Arial" w:cs="Arial"/>
          <w:sz w:val="22"/>
          <w:szCs w:val="22"/>
        </w:rPr>
        <w:t>ver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el </w:t>
      </w:r>
      <w:proofErr w:type="spellStart"/>
      <w:r w:rsidRPr="008041A8">
        <w:rPr>
          <w:rFonts w:ascii="Arial" w:hAnsi="Arial" w:cs="Arial"/>
          <w:sz w:val="22"/>
          <w:szCs w:val="22"/>
        </w:rPr>
        <w:t>calendario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completo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de la Serie </w:t>
      </w:r>
      <w:proofErr w:type="spellStart"/>
      <w:r w:rsidRPr="008041A8">
        <w:rPr>
          <w:rFonts w:ascii="Arial" w:hAnsi="Arial" w:cs="Arial"/>
          <w:sz w:val="22"/>
          <w:szCs w:val="22"/>
        </w:rPr>
        <w:t>MotoAmerica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2020, </w:t>
      </w:r>
      <w:proofErr w:type="spellStart"/>
      <w:r w:rsidRPr="008041A8">
        <w:rPr>
          <w:rFonts w:ascii="Arial" w:hAnsi="Arial" w:cs="Arial"/>
          <w:sz w:val="22"/>
          <w:szCs w:val="22"/>
        </w:rPr>
        <w:t>haga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clic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hyperlink r:id="rId6" w:history="1">
        <w:r w:rsidRPr="008041A8">
          <w:rPr>
            <w:rStyle w:val="Hyperlink"/>
            <w:rFonts w:ascii="Arial" w:hAnsi="Arial" w:cs="Arial"/>
            <w:sz w:val="22"/>
            <w:szCs w:val="22"/>
          </w:rPr>
          <w:t>AQUÍ</w:t>
        </w:r>
      </w:hyperlink>
    </w:p>
    <w:p w14:paraId="48E007B7" w14:textId="676A0FBC" w:rsidR="008041A8" w:rsidRPr="008041A8" w:rsidRDefault="008041A8" w:rsidP="008041A8">
      <w:pPr>
        <w:pStyle w:val="NoSpacing"/>
        <w:rPr>
          <w:rFonts w:ascii="Arial" w:hAnsi="Arial" w:cs="Arial"/>
          <w:sz w:val="22"/>
          <w:szCs w:val="22"/>
        </w:rPr>
      </w:pPr>
      <w:proofErr w:type="spellStart"/>
      <w:r w:rsidRPr="008041A8">
        <w:rPr>
          <w:rFonts w:ascii="Arial" w:hAnsi="Arial" w:cs="Arial"/>
          <w:sz w:val="22"/>
          <w:szCs w:val="22"/>
        </w:rPr>
        <w:t>Únase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a la </w:t>
      </w:r>
      <w:proofErr w:type="spellStart"/>
      <w:r w:rsidRPr="008041A8">
        <w:rPr>
          <w:rFonts w:ascii="Arial" w:hAnsi="Arial" w:cs="Arial"/>
          <w:sz w:val="22"/>
          <w:szCs w:val="22"/>
        </w:rPr>
        <w:t>conversación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y al #</w:t>
      </w:r>
      <w:proofErr w:type="spellStart"/>
      <w:r w:rsidRPr="008041A8">
        <w:rPr>
          <w:rFonts w:ascii="Arial" w:hAnsi="Arial" w:cs="Arial"/>
          <w:sz w:val="22"/>
          <w:szCs w:val="22"/>
        </w:rPr>
        <w:t>CardoFam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41A8">
        <w:rPr>
          <w:rFonts w:ascii="Arial" w:hAnsi="Arial" w:cs="Arial"/>
          <w:sz w:val="22"/>
          <w:szCs w:val="22"/>
        </w:rPr>
        <w:t>en</w:t>
      </w:r>
      <w:proofErr w:type="spellEnd"/>
      <w:r w:rsidRPr="008041A8">
        <w:rPr>
          <w:rFonts w:ascii="Arial" w:hAnsi="Arial" w:cs="Arial"/>
          <w:sz w:val="22"/>
          <w:szCs w:val="22"/>
        </w:rPr>
        <w:t xml:space="preserve"> </w:t>
      </w:r>
      <w:hyperlink r:id="rId7" w:history="1">
        <w:r>
          <w:rPr>
            <w:rStyle w:val="Hyperlink"/>
            <w:rFonts w:ascii="Georgia" w:hAnsi="Georgia"/>
            <w:shd w:val="clear" w:color="auto" w:fill="FFFFFF"/>
          </w:rPr>
          <w:t>Facebook</w:t>
        </w:r>
      </w:hyperlink>
      <w:r w:rsidRPr="008041A8">
        <w:rPr>
          <w:rFonts w:ascii="Arial" w:hAnsi="Arial" w:cs="Arial"/>
          <w:sz w:val="22"/>
          <w:szCs w:val="22"/>
        </w:rPr>
        <w:t xml:space="preserve">, </w:t>
      </w:r>
      <w:hyperlink r:id="rId8" w:history="1">
        <w:r>
          <w:rPr>
            <w:rStyle w:val="Hyperlink"/>
            <w:rFonts w:ascii="Georgia" w:hAnsi="Georgia"/>
            <w:shd w:val="clear" w:color="auto" w:fill="FFFFFF"/>
          </w:rPr>
          <w:t>Twitter</w:t>
        </w:r>
      </w:hyperlink>
      <w:r w:rsidRPr="008041A8">
        <w:rPr>
          <w:rFonts w:ascii="Arial" w:hAnsi="Arial" w:cs="Arial"/>
          <w:sz w:val="22"/>
          <w:szCs w:val="22"/>
        </w:rPr>
        <w:t xml:space="preserve"> e </w:t>
      </w:r>
      <w:hyperlink r:id="rId9" w:history="1">
        <w:r>
          <w:rPr>
            <w:rStyle w:val="Hyperlink"/>
            <w:rFonts w:ascii="Georgia" w:hAnsi="Georgia"/>
            <w:shd w:val="clear" w:color="auto" w:fill="FFFFFF"/>
          </w:rPr>
          <w:t>Instagram</w:t>
        </w:r>
      </w:hyperlink>
      <w:r w:rsidRPr="008041A8">
        <w:rPr>
          <w:rFonts w:ascii="Arial" w:hAnsi="Arial" w:cs="Arial"/>
          <w:sz w:val="22"/>
          <w:szCs w:val="22"/>
        </w:rPr>
        <w:t>.</w:t>
      </w:r>
    </w:p>
    <w:sectPr w:rsidR="008041A8" w:rsidRPr="008041A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EF"/>
    <w:rsid w:val="000143B4"/>
    <w:rsid w:val="003F2FEF"/>
    <w:rsid w:val="00440547"/>
    <w:rsid w:val="005C30EF"/>
    <w:rsid w:val="00644C7D"/>
    <w:rsid w:val="006A7075"/>
    <w:rsid w:val="00730091"/>
    <w:rsid w:val="008041A8"/>
    <w:rsid w:val="008C77DA"/>
    <w:rsid w:val="00906C0C"/>
    <w:rsid w:val="00950AED"/>
    <w:rsid w:val="00A758C6"/>
    <w:rsid w:val="00DA77CB"/>
    <w:rsid w:val="00E62E64"/>
    <w:rsid w:val="00E8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299A76"/>
  <w15:docId w15:val="{9C541ACC-3D22-D547-BE61-08357518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0143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3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A707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62E64"/>
    <w:rPr>
      <w:b/>
      <w:bCs/>
    </w:rPr>
  </w:style>
  <w:style w:type="paragraph" w:styleId="NoSpacing">
    <w:name w:val="No Spacing"/>
    <w:basedOn w:val="Normal"/>
    <w:uiPriority w:val="1"/>
    <w:qFormat/>
    <w:rsid w:val="008C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CardoSystem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CardoSystemsGloba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toamerica.com/schedule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otoamerica.com/watch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hyperlink" Target="https://www.instagram.com/CardoSystem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2020-05-18T09:26:00Z</dcterms:created>
  <dcterms:modified xsi:type="dcterms:W3CDTF">2020-05-18T09:26:00Z</dcterms:modified>
</cp:coreProperties>
</file>