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98" w:rsidRPr="00886222" w:rsidRDefault="001E1A98" w:rsidP="001E1A98">
      <w:pPr>
        <w:rPr>
          <w:b/>
          <w:sz w:val="28"/>
        </w:rPr>
      </w:pPr>
      <w:r w:rsidRPr="00886222">
        <w:rPr>
          <w:b/>
          <w:sz w:val="28"/>
        </w:rPr>
        <w:t>Cardo Systems gibt die Ernennung neuer Teammitglieder im Rahmen der Umstrukturierung der EMEA-Vertriebsorganisation bekannt.</w:t>
      </w:r>
    </w:p>
    <w:p w:rsidR="001E1A98" w:rsidRDefault="001E1A98" w:rsidP="001E1A98"/>
    <w:p w:rsidR="001E1A98" w:rsidRDefault="001E1A98" w:rsidP="001E1A98">
      <w:r>
        <w:t>Cardo Systems, der Weltmarktführer für Kommunikationssysteme für Motorradfahrer, gab eine umfassende Umstrukturierung der EMEA-Organisation bekannt</w:t>
      </w:r>
      <w:r w:rsidR="00A97827">
        <w:t xml:space="preserve"> und stellt mit </w:t>
      </w:r>
      <w:r>
        <w:t>Francesco</w:t>
      </w:r>
      <w:r w:rsidR="00A97827">
        <w:t xml:space="preserve"> </w:t>
      </w:r>
      <w:proofErr w:type="spellStart"/>
      <w:r w:rsidR="00A97827">
        <w:t>Cognetti</w:t>
      </w:r>
      <w:proofErr w:type="spellEnd"/>
      <w:r w:rsidR="00A97827">
        <w:t xml:space="preserve"> und Christoph Strucken zwei neue Teammitglieder vor</w:t>
      </w:r>
      <w:r>
        <w:t xml:space="preserve">. Darüber hinaus wurde Daan </w:t>
      </w:r>
      <w:proofErr w:type="spellStart"/>
      <w:r>
        <w:t>Henderickx</w:t>
      </w:r>
      <w:proofErr w:type="spellEnd"/>
      <w:r>
        <w:t>, der über 25 Jahre wertvolle Branchenerfahrung in leitenden Positionen in der Telekommunikation hat, zur Leitung der EMEA-Region ernannt.</w:t>
      </w:r>
    </w:p>
    <w:p w:rsidR="001E1A98" w:rsidRDefault="001E1A98" w:rsidP="001E1A98"/>
    <w:p w:rsidR="001E1A98" w:rsidRDefault="00A97827" w:rsidP="001E1A98">
      <w:r w:rsidRPr="00A97827">
        <w:t xml:space="preserve">"Die Umstrukturierung ist zwingend notwendig für das kontinuierliche Wachstum der Marke Cardo und der Vertriebsinfrastruktur in EMEA. Ich bin von Daans Führungsqualitäten, seinem beeindruckenden beruflichen Werdegang und seinem Antrieb, das Team zu erfolgreichen Ergebnissen zu führen, überzeugt", sagte </w:t>
      </w:r>
      <w:r w:rsidRPr="00886222">
        <w:rPr>
          <w:b/>
        </w:rPr>
        <w:t xml:space="preserve">Jonathan </w:t>
      </w:r>
      <w:proofErr w:type="spellStart"/>
      <w:r w:rsidRPr="00886222">
        <w:rPr>
          <w:b/>
        </w:rPr>
        <w:t>Yanai</w:t>
      </w:r>
      <w:proofErr w:type="spellEnd"/>
      <w:r w:rsidRPr="00886222">
        <w:rPr>
          <w:b/>
        </w:rPr>
        <w:t xml:space="preserve"> (VP Global Sales)</w:t>
      </w:r>
      <w:r w:rsidRPr="00A97827">
        <w:t xml:space="preserve">. "Die neuen Ernennungen des bereits starken EMEA-Teams von </w:t>
      </w:r>
      <w:r w:rsidRPr="00886222">
        <w:rPr>
          <w:b/>
        </w:rPr>
        <w:t>Marco Schinkel (Sales Manager Nord-, West- und Osteuropa)</w:t>
      </w:r>
      <w:r w:rsidRPr="00A97827">
        <w:t xml:space="preserve"> und </w:t>
      </w:r>
      <w:r w:rsidRPr="00886222">
        <w:rPr>
          <w:b/>
        </w:rPr>
        <w:t xml:space="preserve">Maria Eugenia </w:t>
      </w:r>
      <w:proofErr w:type="spellStart"/>
      <w:r w:rsidRPr="00886222">
        <w:rPr>
          <w:b/>
        </w:rPr>
        <w:t>Peréz</w:t>
      </w:r>
      <w:proofErr w:type="spellEnd"/>
      <w:r w:rsidRPr="00886222">
        <w:rPr>
          <w:b/>
        </w:rPr>
        <w:t xml:space="preserve"> (Sales Manager Südeuropa und Naher Osten)</w:t>
      </w:r>
      <w:r w:rsidRPr="00A97827">
        <w:t xml:space="preserve"> werden unseren Distributoren und Kunden qualitativ hochwertigen Support und Service bieten", fügt Jonathan </w:t>
      </w:r>
      <w:proofErr w:type="spellStart"/>
      <w:r w:rsidRPr="00A97827">
        <w:t>Yanai</w:t>
      </w:r>
      <w:proofErr w:type="spellEnd"/>
      <w:r w:rsidRPr="00A97827">
        <w:t xml:space="preserve"> hinzu.</w:t>
      </w:r>
    </w:p>
    <w:p w:rsidR="00A97827" w:rsidRDefault="00A97827" w:rsidP="001E1A98"/>
    <w:p w:rsidR="001E1A98" w:rsidRDefault="001E1A98" w:rsidP="001E1A98">
      <w:r w:rsidRPr="00886222">
        <w:rPr>
          <w:b/>
        </w:rPr>
        <w:t xml:space="preserve">Daan </w:t>
      </w:r>
      <w:proofErr w:type="spellStart"/>
      <w:r w:rsidRPr="00886222">
        <w:rPr>
          <w:b/>
        </w:rPr>
        <w:t>Henderickx</w:t>
      </w:r>
      <w:proofErr w:type="spellEnd"/>
      <w:r w:rsidRPr="00886222">
        <w:rPr>
          <w:b/>
        </w:rPr>
        <w:t xml:space="preserve"> (</w:t>
      </w:r>
      <w:proofErr w:type="spellStart"/>
      <w:r w:rsidRPr="00886222">
        <w:rPr>
          <w:b/>
        </w:rPr>
        <w:t>Director</w:t>
      </w:r>
      <w:proofErr w:type="spellEnd"/>
      <w:r w:rsidRPr="00886222">
        <w:rPr>
          <w:b/>
        </w:rPr>
        <w:t xml:space="preserve"> </w:t>
      </w:r>
      <w:proofErr w:type="spellStart"/>
      <w:r w:rsidRPr="00886222">
        <w:rPr>
          <w:b/>
        </w:rPr>
        <w:t>of</w:t>
      </w:r>
      <w:proofErr w:type="spellEnd"/>
      <w:r w:rsidRPr="00886222">
        <w:rPr>
          <w:b/>
        </w:rPr>
        <w:t xml:space="preserve"> Sales, EMEA)</w:t>
      </w:r>
      <w:r>
        <w:t xml:space="preserve"> begann seine Karriere in der Telekommunikationsbranche und war maßgeblich am Wachstum und globalen Erfolg von </w:t>
      </w:r>
      <w:proofErr w:type="spellStart"/>
      <w:r>
        <w:t>TomTom</w:t>
      </w:r>
      <w:proofErr w:type="spellEnd"/>
      <w:r>
        <w:t xml:space="preserve"> beteiligt. </w:t>
      </w:r>
      <w:r w:rsidR="00A73859">
        <w:t>Dort durchlief</w:t>
      </w:r>
      <w:r>
        <w:t xml:space="preserve"> er verschiedene Vertrieb</w:t>
      </w:r>
      <w:r w:rsidR="00A73859">
        <w:t>s- und Marketing-Positionen.</w:t>
      </w:r>
      <w:r>
        <w:t xml:space="preserve"> "Ich bin </w:t>
      </w:r>
      <w:r w:rsidR="00C229C0">
        <w:t>sehr</w:t>
      </w:r>
      <w:r>
        <w:t xml:space="preserve"> erfreut, mich auf ein neues Abenteuer bei Cardo einzulassen und zu ihrem ehrgeizigen Projekt beizutragen. Ich bin ein ehrgeiziger </w:t>
      </w:r>
      <w:r w:rsidR="00C229C0">
        <w:t>Mensch</w:t>
      </w:r>
      <w:r>
        <w:t>, der Teamarbeit und Kreativität liebt und in jeder Situation die Extrame</w:t>
      </w:r>
      <w:r w:rsidR="00A97827">
        <w:t>ter</w:t>
      </w:r>
      <w:r>
        <w:t xml:space="preserve"> geht. Erfolgreiche Strategien zu definieren und Ziele zu übertreffen ist das,</w:t>
      </w:r>
      <w:r w:rsidR="00A73859">
        <w:t xml:space="preserve"> was mich jeden Tag motiviert.", sagte Daan.</w:t>
      </w:r>
    </w:p>
    <w:p w:rsidR="001E1A98" w:rsidRDefault="001E1A98" w:rsidP="001E1A98"/>
    <w:p w:rsidR="001E1A98" w:rsidRDefault="001E1A98" w:rsidP="001E1A98">
      <w:r w:rsidRPr="00886222">
        <w:rPr>
          <w:b/>
        </w:rPr>
        <w:t xml:space="preserve">Francesco </w:t>
      </w:r>
      <w:proofErr w:type="spellStart"/>
      <w:r w:rsidRPr="00886222">
        <w:rPr>
          <w:b/>
        </w:rPr>
        <w:t>Cognetti</w:t>
      </w:r>
      <w:proofErr w:type="spellEnd"/>
      <w:r w:rsidRPr="00886222">
        <w:rPr>
          <w:b/>
        </w:rPr>
        <w:t xml:space="preserve"> (Country Manager für Italien und den Balkan)</w:t>
      </w:r>
      <w:r>
        <w:t xml:space="preserve"> wird dafür verantwortlich sein, erfolgreiche Ergebnisse in seinen Regionen zu erzielen. Er </w:t>
      </w:r>
      <w:r w:rsidR="00C229C0">
        <w:t xml:space="preserve">stößt zum Cardo-Team und bringt </w:t>
      </w:r>
      <w:r>
        <w:t xml:space="preserve">Erfahrungen aus verschiedenen Positionen in der Motorradbranche </w:t>
      </w:r>
      <w:r w:rsidR="00A73859">
        <w:t>(</w:t>
      </w:r>
      <w:r>
        <w:t xml:space="preserve">z.B. GIVI und </w:t>
      </w:r>
      <w:proofErr w:type="spellStart"/>
      <w:r>
        <w:t>Hevik</w:t>
      </w:r>
      <w:proofErr w:type="spellEnd"/>
      <w:r w:rsidR="00A73859">
        <w:t>)</w:t>
      </w:r>
      <w:r w:rsidR="00C229C0">
        <w:t xml:space="preserve"> mit</w:t>
      </w:r>
      <w:r>
        <w:t>. "Ich bin superaufgeregt, mich der Marke anzuschließen, die eine neue Art der Kommunikation während des Fahrens erfunden hat und absolut führend in der Entwicklung neuer Technologien und Lösungen ist. Ich war auf der Suche nach einem neuen Abenteuer in der Moto</w:t>
      </w:r>
      <w:bookmarkStart w:id="0" w:name="_GoBack"/>
      <w:bookmarkEnd w:id="0"/>
      <w:r>
        <w:t xml:space="preserve">rradbranche und ich glaube, ich habe das perfekte in einem der am schnellsten wachsenden Märkte gefunden. Ich werde all meine Bemühungen und mein Fachwissen einsetzen, um die Ergebnisse in den Regionen, die ich leiten werde, zu maximieren", fügte Francesco </w:t>
      </w:r>
      <w:proofErr w:type="spellStart"/>
      <w:r>
        <w:t>Cognetti</w:t>
      </w:r>
      <w:proofErr w:type="spellEnd"/>
      <w:r>
        <w:t xml:space="preserve"> hinzu.</w:t>
      </w:r>
    </w:p>
    <w:p w:rsidR="001E1A98" w:rsidRDefault="001E1A98" w:rsidP="001E1A98">
      <w:r w:rsidRPr="00886222">
        <w:rPr>
          <w:b/>
        </w:rPr>
        <w:lastRenderedPageBreak/>
        <w:t>Christoph Strucken (Country Manager für die DACH-Region)</w:t>
      </w:r>
      <w:r w:rsidRPr="00D24224">
        <w:t xml:space="preserve"> bringt umfangreiche Erfahrungen aus der IT- und Unterhaltungselektronikbranche mit, die er in verschiedenen Vertriebspositionen bei Apple und Logitech gesammelt hat. Zuletzt war er für die erfolgreiche Positionierung von </w:t>
      </w:r>
      <w:proofErr w:type="spellStart"/>
      <w:r w:rsidRPr="00D24224">
        <w:t>TomTom</w:t>
      </w:r>
      <w:proofErr w:type="spellEnd"/>
      <w:r w:rsidRPr="00D24224">
        <w:t xml:space="preserve"> als Marktführer für Motorrad-Navigation in der DACH-Region zuständig. "Ich freue mich sehr über die Möglichkeit, meine Erfahrung und mein Fachwissen bei einem so dynamischen Branchenführer wie Cardo Systems einzubringen. Als begeisterter Motorradfahrer und Outdoor-Enthusiast habe ich bei Cardo Systems die einzigartige Möglichkeit, meine persönlichen Leidenschaften mit meinen beruflichen Erfahrungen und Kenntnissen zu verbinden", fügt Christoph Strucken hinzu.</w:t>
      </w:r>
    </w:p>
    <w:p w:rsidR="001E1A98" w:rsidRDefault="001E1A98" w:rsidP="001E1A98"/>
    <w:p w:rsidR="001E1A98" w:rsidRDefault="001E1A98" w:rsidP="001E1A98">
      <w:pPr>
        <w:spacing w:before="100" w:beforeAutospacing="1" w:after="100" w:afterAutospacing="1" w:line="360" w:lineRule="atLeast"/>
        <w:rPr>
          <w:rFonts w:eastAsia="Times New Roman" w:cstheme="minorHAnsi"/>
          <w:lang w:eastAsia="de-DE"/>
        </w:rPr>
      </w:pPr>
      <w:r w:rsidRPr="008A0187">
        <w:rPr>
          <w:rFonts w:eastAsia="Times New Roman" w:cstheme="minorHAnsi"/>
          <w:lang w:eastAsia="de-DE"/>
        </w:rPr>
        <w:t xml:space="preserve">Nähere Informationen über Cardo und die gesamte Produktpalette gibt es auf </w:t>
      </w:r>
      <w:hyperlink r:id="rId6" w:history="1">
        <w:r w:rsidRPr="008A0187">
          <w:rPr>
            <w:rStyle w:val="Hyperlink"/>
            <w:rFonts w:eastAsia="Times New Roman" w:cstheme="minorHAnsi"/>
            <w:lang w:eastAsia="de-DE"/>
          </w:rPr>
          <w:t>http://www.cardosystems.com</w:t>
        </w:r>
      </w:hyperlink>
      <w:r w:rsidRPr="008A0187">
        <w:rPr>
          <w:rFonts w:eastAsia="Times New Roman" w:cstheme="minorHAnsi"/>
          <w:lang w:eastAsia="de-DE"/>
        </w:rPr>
        <w:t xml:space="preserve"> oder in den sozialen Netzwerken </w:t>
      </w:r>
      <w:hyperlink r:id="rId7" w:history="1">
        <w:r w:rsidRPr="008A0187">
          <w:rPr>
            <w:rStyle w:val="Hyperlink"/>
            <w:rFonts w:eastAsia="Times New Roman" w:cstheme="minorHAnsi"/>
            <w:lang w:eastAsia="de-DE"/>
          </w:rPr>
          <w:t>Facebook</w:t>
        </w:r>
      </w:hyperlink>
      <w:r w:rsidRPr="008A0187">
        <w:rPr>
          <w:rFonts w:eastAsia="Times New Roman" w:cstheme="minorHAnsi"/>
          <w:lang w:eastAsia="de-DE"/>
        </w:rPr>
        <w:t xml:space="preserve">, </w:t>
      </w:r>
      <w:hyperlink r:id="rId8" w:history="1">
        <w:r w:rsidRPr="008A0187">
          <w:rPr>
            <w:rStyle w:val="Hyperlink"/>
            <w:rFonts w:eastAsia="Times New Roman" w:cstheme="minorHAnsi"/>
            <w:lang w:eastAsia="de-DE"/>
          </w:rPr>
          <w:t>Twitter</w:t>
        </w:r>
      </w:hyperlink>
      <w:r w:rsidRPr="008A0187">
        <w:rPr>
          <w:rFonts w:eastAsia="Times New Roman" w:cstheme="minorHAnsi"/>
          <w:lang w:eastAsia="de-DE"/>
        </w:rPr>
        <w:t xml:space="preserve">, </w:t>
      </w:r>
      <w:hyperlink r:id="rId9" w:history="1">
        <w:r w:rsidRPr="008A0187">
          <w:rPr>
            <w:rStyle w:val="Hyperlink"/>
            <w:rFonts w:eastAsia="Times New Roman" w:cstheme="minorHAnsi"/>
            <w:lang w:eastAsia="de-DE"/>
          </w:rPr>
          <w:t>Instagram</w:t>
        </w:r>
      </w:hyperlink>
      <w:r w:rsidRPr="008A0187">
        <w:rPr>
          <w:rFonts w:eastAsia="Times New Roman" w:cstheme="minorHAnsi"/>
          <w:lang w:eastAsia="de-DE"/>
        </w:rPr>
        <w:t xml:space="preserve"> und </w:t>
      </w:r>
      <w:hyperlink r:id="rId10" w:history="1">
        <w:r w:rsidRPr="008A0187">
          <w:rPr>
            <w:rStyle w:val="Hyperlink"/>
            <w:rFonts w:eastAsia="Times New Roman" w:cstheme="minorHAnsi"/>
            <w:lang w:eastAsia="de-DE"/>
          </w:rPr>
          <w:t>YouTube</w:t>
        </w:r>
      </w:hyperlink>
      <w:r w:rsidRPr="008A0187">
        <w:rPr>
          <w:rFonts w:eastAsia="Times New Roman" w:cstheme="minorHAnsi"/>
          <w:lang w:eastAsia="de-DE"/>
        </w:rPr>
        <w:t>.</w:t>
      </w:r>
    </w:p>
    <w:p w:rsidR="00886222" w:rsidRPr="008A0187" w:rsidRDefault="00886222" w:rsidP="001E1A98">
      <w:pPr>
        <w:spacing w:before="100" w:beforeAutospacing="1" w:after="100" w:afterAutospacing="1" w:line="360" w:lineRule="atLeast"/>
        <w:rPr>
          <w:rFonts w:eastAsia="Times New Roman" w:cstheme="minorHAnsi"/>
          <w:lang w:eastAsia="de-DE"/>
        </w:rPr>
      </w:pPr>
    </w:p>
    <w:p w:rsidR="001E1A98" w:rsidRPr="008A0187" w:rsidRDefault="001E1A98" w:rsidP="001E1A98">
      <w:pPr>
        <w:spacing w:before="100" w:beforeAutospacing="1" w:after="100" w:afterAutospacing="1" w:line="360" w:lineRule="atLeast"/>
        <w:rPr>
          <w:rFonts w:eastAsia="Times New Roman" w:cstheme="minorHAnsi"/>
          <w:b/>
          <w:lang w:eastAsia="de-DE"/>
        </w:rPr>
      </w:pPr>
      <w:r w:rsidRPr="008A0187">
        <w:rPr>
          <w:rFonts w:eastAsia="Times New Roman" w:cstheme="minorHAnsi"/>
          <w:b/>
          <w:lang w:eastAsia="de-DE"/>
        </w:rPr>
        <w:t>Über Cardo:</w:t>
      </w:r>
    </w:p>
    <w:p w:rsidR="001E1A98" w:rsidRDefault="001E1A98" w:rsidP="001E1A98">
      <w:r w:rsidRPr="008A0187">
        <w:rPr>
          <w:rFonts w:eastAsia="Times New Roman" w:cstheme="minorHAnsi"/>
          <w:lang w:eastAsia="de-DE"/>
        </w:rPr>
        <w:t>Cardo Systems ist spezialisiert auf Design, Entwicklung, Herstellung und Vertrieb von hochwertigen Kommunikations- und Unterhaltungssystemen für Motorradfahrer.  Seit der Gründung im Jahr 2004 hat Cardo beim Großteil der Innovationen für Bluetooth-Motorradkommunikationssysteme Pionierarbeit geleistet. Die Produkte des Unternehmens, mittlerweile in über 100 Ländern erhältlich, sind weltweit führend im Bereich Kommunikationsgeräte in der Motorradindustrie.</w:t>
      </w:r>
    </w:p>
    <w:p w:rsidR="0056393E" w:rsidRPr="0056393E" w:rsidRDefault="0056393E" w:rsidP="008A0187"/>
    <w:sectPr w:rsidR="0056393E" w:rsidRPr="0056393E" w:rsidSect="00F75874">
      <w:headerReference w:type="default" r:id="rId11"/>
      <w:footerReference w:type="default" r:id="rId12"/>
      <w:pgSz w:w="11906" w:h="16838"/>
      <w:pgMar w:top="2835"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187" w:rsidRDefault="008A0187" w:rsidP="008A0187">
      <w:pPr>
        <w:spacing w:after="0" w:line="240" w:lineRule="auto"/>
      </w:pPr>
      <w:r>
        <w:separator/>
      </w:r>
    </w:p>
  </w:endnote>
  <w:endnote w:type="continuationSeparator" w:id="0">
    <w:p w:rsidR="008A0187" w:rsidRDefault="008A0187" w:rsidP="008A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93E" w:rsidRDefault="0056393E">
    <w:pPr>
      <w:pStyle w:val="Fuzeile"/>
    </w:pPr>
  </w:p>
  <w:p w:rsidR="0056393E" w:rsidRDefault="0056393E" w:rsidP="0056393E">
    <w:pPr>
      <w:pStyle w:val="Fuzeile"/>
    </w:pPr>
    <w:r>
      <w:rPr>
        <w:noProof/>
        <w:lang w:eastAsia="de-DE"/>
      </w:rPr>
      <w:drawing>
        <wp:anchor distT="0" distB="0" distL="114300" distR="114300" simplePos="0" relativeHeight="251660288" behindDoc="1" locked="0" layoutInCell="1" allowOverlap="1">
          <wp:simplePos x="0" y="0"/>
          <wp:positionH relativeFrom="margin">
            <wp:align>center</wp:align>
          </wp:positionH>
          <wp:positionV relativeFrom="paragraph">
            <wp:posOffset>68580</wp:posOffset>
          </wp:positionV>
          <wp:extent cx="1171575" cy="52253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d_logo_4c_original_s.png"/>
                  <pic:cNvPicPr/>
                </pic:nvPicPr>
                <pic:blipFill>
                  <a:blip r:embed="rId1">
                    <a:extLst>
                      <a:ext uri="{28A0092B-C50C-407E-A947-70E740481C1C}">
                        <a14:useLocalDpi xmlns:a14="http://schemas.microsoft.com/office/drawing/2010/main" val="0"/>
                      </a:ext>
                    </a:extLst>
                  </a:blip>
                  <a:stretch>
                    <a:fillRect/>
                  </a:stretch>
                </pic:blipFill>
                <pic:spPr>
                  <a:xfrm>
                    <a:off x="0" y="0"/>
                    <a:ext cx="1171575" cy="522533"/>
                  </a:xfrm>
                  <a:prstGeom prst="rect">
                    <a:avLst/>
                  </a:prstGeom>
                </pic:spPr>
              </pic:pic>
            </a:graphicData>
          </a:graphic>
          <wp14:sizeRelH relativeFrom="margin">
            <wp14:pctWidth>0</wp14:pctWidth>
          </wp14:sizeRelH>
          <wp14:sizeRelV relativeFrom="margin">
            <wp14:pctHeight>0</wp14:pctHeight>
          </wp14:sizeRelV>
        </wp:anchor>
      </w:drawing>
    </w:r>
    <w:proofErr w:type="spellStart"/>
    <w:r>
      <w:t>Vetriebspartner</w:t>
    </w:r>
    <w:proofErr w:type="spellEnd"/>
    <w:r>
      <w:t xml:space="preserve"> DE &amp; AT:</w:t>
    </w:r>
  </w:p>
  <w:p w:rsidR="0056393E" w:rsidRDefault="0056393E">
    <w:pPr>
      <w:pStyle w:val="Fuzeile"/>
    </w:pPr>
    <w:r>
      <w:t>Held GmbH</w:t>
    </w:r>
  </w:p>
  <w:p w:rsidR="0056393E" w:rsidRDefault="0056393E">
    <w:pPr>
      <w:pStyle w:val="Fuzeile"/>
    </w:pPr>
    <w:r>
      <w:t xml:space="preserve">An der </w:t>
    </w:r>
    <w:proofErr w:type="spellStart"/>
    <w:r>
      <w:t>Ostrach</w:t>
    </w:r>
    <w:proofErr w:type="spellEnd"/>
    <w:r>
      <w:t xml:space="preserve"> 7</w:t>
    </w:r>
  </w:p>
  <w:p w:rsidR="0056393E" w:rsidRDefault="0056393E">
    <w:pPr>
      <w:pStyle w:val="Fuzeile"/>
    </w:pPr>
    <w:r>
      <w:t xml:space="preserve">87545 </w:t>
    </w:r>
    <w:proofErr w:type="spellStart"/>
    <w:r>
      <w:t>Burgberg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187" w:rsidRDefault="008A0187" w:rsidP="008A0187">
      <w:pPr>
        <w:spacing w:after="0" w:line="240" w:lineRule="auto"/>
      </w:pPr>
      <w:r>
        <w:separator/>
      </w:r>
    </w:p>
  </w:footnote>
  <w:footnote w:type="continuationSeparator" w:id="0">
    <w:p w:rsidR="008A0187" w:rsidRDefault="008A0187" w:rsidP="008A0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87" w:rsidRDefault="008A0187">
    <w:pPr>
      <w:pStyle w:val="Kopfzeile"/>
    </w:pPr>
    <w:r>
      <w:rPr>
        <w:rFonts w:ascii="Helvetica" w:eastAsia="Times New Roman" w:hAnsi="Helvetica" w:cs="Helvetica"/>
        <w:noProof/>
        <w:sz w:val="21"/>
        <w:szCs w:val="21"/>
        <w:lang w:eastAsia="de-DE"/>
      </w:rPr>
      <w:drawing>
        <wp:anchor distT="0" distB="0" distL="114300" distR="114300" simplePos="0" relativeHeight="251659264" behindDoc="1" locked="0" layoutInCell="1" allowOverlap="1" wp14:anchorId="2C74043B" wp14:editId="79D31B88">
          <wp:simplePos x="0" y="0"/>
          <wp:positionH relativeFrom="margin">
            <wp:align>center</wp:align>
          </wp:positionH>
          <wp:positionV relativeFrom="paragraph">
            <wp:posOffset>-162560</wp:posOffset>
          </wp:positionV>
          <wp:extent cx="1657350" cy="124777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o logo.png"/>
                  <pic:cNvPicPr/>
                </pic:nvPicPr>
                <pic:blipFill rotWithShape="1">
                  <a:blip r:embed="rId1" cstate="print">
                    <a:extLst>
                      <a:ext uri="{28A0092B-C50C-407E-A947-70E740481C1C}">
                        <a14:useLocalDpi xmlns:a14="http://schemas.microsoft.com/office/drawing/2010/main" val="0"/>
                      </a:ext>
                    </a:extLst>
                  </a:blip>
                  <a:srcRect l="32500" t="26237" r="31250" b="24662"/>
                  <a:stretch/>
                </pic:blipFill>
                <pic:spPr bwMode="auto">
                  <a:xfrm>
                    <a:off x="0" y="0"/>
                    <a:ext cx="165735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87"/>
    <w:rsid w:val="001735F6"/>
    <w:rsid w:val="001E1A98"/>
    <w:rsid w:val="0056393E"/>
    <w:rsid w:val="007A1B01"/>
    <w:rsid w:val="00886222"/>
    <w:rsid w:val="008A0187"/>
    <w:rsid w:val="0099010E"/>
    <w:rsid w:val="00A73859"/>
    <w:rsid w:val="00A97827"/>
    <w:rsid w:val="00C229C0"/>
    <w:rsid w:val="00F758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C801ED"/>
  <w15:chartTrackingRefBased/>
  <w15:docId w15:val="{0370863E-8B46-422B-A196-E735823D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1A9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01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0187"/>
  </w:style>
  <w:style w:type="paragraph" w:styleId="Fuzeile">
    <w:name w:val="footer"/>
    <w:basedOn w:val="Standard"/>
    <w:link w:val="FuzeileZchn"/>
    <w:uiPriority w:val="99"/>
    <w:unhideWhenUsed/>
    <w:rsid w:val="008A01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0187"/>
  </w:style>
  <w:style w:type="character" w:styleId="Kommentarzeichen">
    <w:name w:val="annotation reference"/>
    <w:basedOn w:val="Absatz-Standardschriftart"/>
    <w:uiPriority w:val="99"/>
    <w:semiHidden/>
    <w:unhideWhenUsed/>
    <w:rsid w:val="008A0187"/>
    <w:rPr>
      <w:sz w:val="16"/>
      <w:szCs w:val="16"/>
    </w:rPr>
  </w:style>
  <w:style w:type="character" w:styleId="Hyperlink">
    <w:name w:val="Hyperlink"/>
    <w:basedOn w:val="Absatz-Standardschriftart"/>
    <w:uiPriority w:val="99"/>
    <w:unhideWhenUsed/>
    <w:rsid w:val="008A0187"/>
    <w:rPr>
      <w:color w:val="0563C1" w:themeColor="hyperlink"/>
      <w:u w:val="single"/>
    </w:rPr>
  </w:style>
  <w:style w:type="paragraph" w:styleId="Kommentartext">
    <w:name w:val="annotation text"/>
    <w:basedOn w:val="Standard"/>
    <w:link w:val="KommentartextZchn"/>
    <w:uiPriority w:val="99"/>
    <w:semiHidden/>
    <w:unhideWhenUsed/>
    <w:rsid w:val="008A01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A0187"/>
    <w:rPr>
      <w:sz w:val="20"/>
      <w:szCs w:val="20"/>
    </w:rPr>
  </w:style>
  <w:style w:type="paragraph" w:styleId="Kommentarthema">
    <w:name w:val="annotation subject"/>
    <w:basedOn w:val="Kommentartext"/>
    <w:next w:val="Kommentartext"/>
    <w:link w:val="KommentarthemaZchn"/>
    <w:uiPriority w:val="99"/>
    <w:semiHidden/>
    <w:unhideWhenUsed/>
    <w:rsid w:val="008A0187"/>
    <w:rPr>
      <w:b/>
      <w:bCs/>
    </w:rPr>
  </w:style>
  <w:style w:type="character" w:customStyle="1" w:styleId="KommentarthemaZchn">
    <w:name w:val="Kommentarthema Zchn"/>
    <w:basedOn w:val="KommentartextZchn"/>
    <w:link w:val="Kommentarthema"/>
    <w:uiPriority w:val="99"/>
    <w:semiHidden/>
    <w:rsid w:val="008A0187"/>
    <w:rPr>
      <w:b/>
      <w:bCs/>
      <w:sz w:val="20"/>
      <w:szCs w:val="20"/>
    </w:rPr>
  </w:style>
  <w:style w:type="paragraph" w:styleId="Sprechblasentext">
    <w:name w:val="Balloon Text"/>
    <w:basedOn w:val="Standard"/>
    <w:link w:val="SprechblasentextZchn"/>
    <w:uiPriority w:val="99"/>
    <w:semiHidden/>
    <w:unhideWhenUsed/>
    <w:rsid w:val="008A01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0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CardoSystemsGloba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dosystems.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youtube.com/user/CardoSystemsInc" TargetMode="External"/><Relationship Id="rId4" Type="http://schemas.openxmlformats.org/officeDocument/2006/relationships/footnotes" Target="footnotes.xml"/><Relationship Id="rId9" Type="http://schemas.openxmlformats.org/officeDocument/2006/relationships/hyperlink" Target="https://www.instagram.com/cardosyste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3666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Feike</dc:creator>
  <cp:keywords/>
  <dc:description/>
  <cp:lastModifiedBy>Florian Feike</cp:lastModifiedBy>
  <cp:revision>6</cp:revision>
  <cp:lastPrinted>2021-07-06T11:06:00Z</cp:lastPrinted>
  <dcterms:created xsi:type="dcterms:W3CDTF">2021-07-16T09:10:00Z</dcterms:created>
  <dcterms:modified xsi:type="dcterms:W3CDTF">2021-07-19T07:28:00Z</dcterms:modified>
</cp:coreProperties>
</file>