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E02B6" w14:textId="6C15C7FA" w:rsidR="00580BEB" w:rsidRPr="00D40C57" w:rsidRDefault="00580BEB" w:rsidP="00580BEB">
      <w:pPr>
        <w:rPr>
          <w:rFonts w:ascii="Times" w:hAnsi="Times" w:cs="Times"/>
          <w:b/>
          <w:lang w:val="es-ES"/>
        </w:rPr>
      </w:pPr>
      <w:r w:rsidRPr="00D40C57">
        <w:rPr>
          <w:rFonts w:ascii="Times" w:hAnsi="Times" w:cs="Times"/>
          <w:b/>
          <w:lang w:val="es-ES"/>
        </w:rPr>
        <w:t xml:space="preserve">Cardo Systems y HARMAN </w:t>
      </w:r>
      <w:r w:rsidR="00B3783C" w:rsidRPr="00D40C57">
        <w:rPr>
          <w:rFonts w:ascii="Times" w:hAnsi="Times" w:cs="Times"/>
          <w:b/>
          <w:lang w:val="es-ES"/>
        </w:rPr>
        <w:t>firman</w:t>
      </w:r>
      <w:r w:rsidRPr="00D40C57">
        <w:rPr>
          <w:rFonts w:ascii="Times" w:hAnsi="Times" w:cs="Times"/>
          <w:b/>
          <w:lang w:val="es-ES"/>
        </w:rPr>
        <w:t xml:space="preserve"> un</w:t>
      </w:r>
      <w:r w:rsidR="00FF1552" w:rsidRPr="00D40C57">
        <w:rPr>
          <w:rFonts w:ascii="Times" w:hAnsi="Times" w:cs="Times"/>
          <w:b/>
          <w:lang w:val="es-ES"/>
        </w:rPr>
        <w:t xml:space="preserve"> acuerdo de </w:t>
      </w:r>
      <w:r w:rsidRPr="00D40C57">
        <w:rPr>
          <w:rFonts w:ascii="Times" w:hAnsi="Times" w:cs="Times"/>
          <w:b/>
          <w:lang w:val="es-ES"/>
        </w:rPr>
        <w:t>colaboración</w:t>
      </w:r>
      <w:r w:rsidR="00D40C57" w:rsidRPr="00D40C57">
        <w:rPr>
          <w:rFonts w:ascii="Times" w:hAnsi="Times" w:cs="Times"/>
          <w:b/>
          <w:lang w:val="es-ES"/>
        </w:rPr>
        <w:t xml:space="preserve">, </w:t>
      </w:r>
      <w:proofErr w:type="spellStart"/>
      <w:r w:rsidR="00D40C57" w:rsidRPr="00D40C57">
        <w:rPr>
          <w:rFonts w:ascii="Times" w:hAnsi="Times" w:cs="Times"/>
          <w:b/>
          <w:lang w:val="es-ES"/>
        </w:rPr>
        <w:t>Sound</w:t>
      </w:r>
      <w:proofErr w:type="spellEnd"/>
      <w:r w:rsidR="00D40C57" w:rsidRPr="00D40C57">
        <w:rPr>
          <w:rFonts w:ascii="Times" w:hAnsi="Times" w:cs="Times"/>
          <w:b/>
          <w:lang w:val="es-ES"/>
        </w:rPr>
        <w:t xml:space="preserve"> </w:t>
      </w:r>
      <w:proofErr w:type="spellStart"/>
      <w:r w:rsidR="00D40C57" w:rsidRPr="00D40C57">
        <w:rPr>
          <w:rFonts w:ascii="Times" w:hAnsi="Times" w:cs="Times"/>
          <w:b/>
          <w:lang w:val="es-ES"/>
        </w:rPr>
        <w:t>by</w:t>
      </w:r>
      <w:proofErr w:type="spellEnd"/>
      <w:r w:rsidR="00D40C57" w:rsidRPr="00D40C57">
        <w:rPr>
          <w:rFonts w:ascii="Times" w:hAnsi="Times" w:cs="Times"/>
          <w:b/>
          <w:lang w:val="es-ES"/>
        </w:rPr>
        <w:t xml:space="preserve"> JBL, </w:t>
      </w:r>
      <w:r w:rsidR="00FF1552" w:rsidRPr="00D40C57">
        <w:rPr>
          <w:rFonts w:ascii="Times" w:hAnsi="Times" w:cs="Times"/>
          <w:b/>
          <w:lang w:val="es-ES"/>
        </w:rPr>
        <w:t>por</w:t>
      </w:r>
      <w:r w:rsidRPr="00D40C57">
        <w:rPr>
          <w:rFonts w:ascii="Times" w:hAnsi="Times" w:cs="Times"/>
          <w:b/>
          <w:lang w:val="es-ES"/>
        </w:rPr>
        <w:t xml:space="preserve"> cinco años</w:t>
      </w:r>
    </w:p>
    <w:p w14:paraId="54DB0B55" w14:textId="77777777" w:rsidR="00580BEB" w:rsidRPr="00D40C57" w:rsidRDefault="00580BEB" w:rsidP="00580BEB">
      <w:pPr>
        <w:rPr>
          <w:rFonts w:ascii="Times" w:hAnsi="Times" w:cs="Times"/>
          <w:b/>
          <w:lang w:val="es-ES"/>
        </w:rPr>
      </w:pPr>
    </w:p>
    <w:p w14:paraId="724EA899" w14:textId="702B8ABF" w:rsidR="00580BEB" w:rsidRPr="00D40C57" w:rsidRDefault="00580BEB" w:rsidP="00580BEB">
      <w:pPr>
        <w:rPr>
          <w:i/>
          <w:lang w:val="es-ES"/>
        </w:rPr>
      </w:pPr>
      <w:r w:rsidRPr="00D40C57">
        <w:rPr>
          <w:i/>
          <w:lang w:val="es-ES"/>
        </w:rPr>
        <w:t>El acuerdo continúa</w:t>
      </w:r>
      <w:r w:rsidR="0052148B" w:rsidRPr="00D40C57">
        <w:rPr>
          <w:i/>
          <w:lang w:val="es-ES"/>
        </w:rPr>
        <w:t xml:space="preserve"> con</w:t>
      </w:r>
      <w:r w:rsidRPr="00D40C57">
        <w:rPr>
          <w:i/>
          <w:lang w:val="es-ES"/>
        </w:rPr>
        <w:t xml:space="preserve"> el desarrollo de </w:t>
      </w:r>
      <w:proofErr w:type="spellStart"/>
      <w:r w:rsidRPr="00D40C57">
        <w:rPr>
          <w:i/>
          <w:lang w:val="es-ES"/>
        </w:rPr>
        <w:t>Sound</w:t>
      </w:r>
      <w:proofErr w:type="spellEnd"/>
      <w:r w:rsidRPr="00D40C57">
        <w:rPr>
          <w:i/>
          <w:lang w:val="es-ES"/>
        </w:rPr>
        <w:t xml:space="preserve"> </w:t>
      </w:r>
      <w:proofErr w:type="spellStart"/>
      <w:r w:rsidRPr="00D40C57">
        <w:rPr>
          <w:i/>
          <w:lang w:val="es-ES"/>
        </w:rPr>
        <w:t>by</w:t>
      </w:r>
      <w:proofErr w:type="spellEnd"/>
      <w:r w:rsidRPr="00D40C57">
        <w:rPr>
          <w:i/>
          <w:lang w:val="es-ES"/>
        </w:rPr>
        <w:t xml:space="preserve"> JBL para </w:t>
      </w:r>
      <w:r w:rsidR="00B3783C" w:rsidRPr="00D40C57">
        <w:rPr>
          <w:i/>
          <w:lang w:val="es-ES"/>
        </w:rPr>
        <w:t xml:space="preserve">ofrecer </w:t>
      </w:r>
      <w:r w:rsidRPr="00D40C57">
        <w:rPr>
          <w:i/>
          <w:lang w:val="es-ES"/>
        </w:rPr>
        <w:t xml:space="preserve">una solución de audio y una experiencia </w:t>
      </w:r>
      <w:r w:rsidR="00250ADA" w:rsidRPr="00D40C57">
        <w:rPr>
          <w:i/>
          <w:lang w:val="es-ES"/>
        </w:rPr>
        <w:t xml:space="preserve">de sonido de </w:t>
      </w:r>
      <w:r w:rsidR="0052148B" w:rsidRPr="00D40C57">
        <w:rPr>
          <w:i/>
          <w:lang w:val="es-ES"/>
        </w:rPr>
        <w:t>máxima</w:t>
      </w:r>
      <w:r w:rsidR="00250ADA" w:rsidRPr="00D40C57">
        <w:rPr>
          <w:i/>
          <w:lang w:val="es-ES"/>
        </w:rPr>
        <w:t xml:space="preserve"> calida</w:t>
      </w:r>
      <w:r w:rsidR="0052148B" w:rsidRPr="00D40C57">
        <w:rPr>
          <w:i/>
          <w:lang w:val="es-ES"/>
        </w:rPr>
        <w:t>d</w:t>
      </w:r>
      <w:r w:rsidRPr="00D40C57">
        <w:rPr>
          <w:i/>
          <w:lang w:val="es-ES"/>
        </w:rPr>
        <w:t xml:space="preserve"> en los</w:t>
      </w:r>
      <w:r w:rsidR="0052148B" w:rsidRPr="00D40C57">
        <w:rPr>
          <w:i/>
          <w:lang w:val="es-ES"/>
        </w:rPr>
        <w:t xml:space="preserve"> sistemas de comunicación inalámbrica </w:t>
      </w:r>
      <w:r w:rsidR="00F765BB" w:rsidRPr="00D40C57">
        <w:rPr>
          <w:i/>
          <w:lang w:val="es-ES"/>
        </w:rPr>
        <w:t>para motociclistas</w:t>
      </w:r>
      <w:r w:rsidRPr="00D40C57">
        <w:rPr>
          <w:i/>
          <w:lang w:val="es-ES"/>
        </w:rPr>
        <w:t xml:space="preserve"> de Cardo.</w:t>
      </w:r>
    </w:p>
    <w:p w14:paraId="4EA6E4ED" w14:textId="77777777" w:rsidR="00580BEB" w:rsidRPr="00D40C57" w:rsidRDefault="00580BEB" w:rsidP="00580BEB">
      <w:pPr>
        <w:rPr>
          <w:lang w:val="es-ES"/>
        </w:rPr>
      </w:pPr>
    </w:p>
    <w:p w14:paraId="73A92EF0" w14:textId="02D2062D" w:rsidR="00580BEB" w:rsidRPr="00D40C57" w:rsidRDefault="00580BEB" w:rsidP="00580BEB">
      <w:pPr>
        <w:rPr>
          <w:rFonts w:ascii="Times" w:hAnsi="Times" w:cs="Times"/>
          <w:lang w:val="es-ES"/>
        </w:rPr>
      </w:pPr>
      <w:r w:rsidRPr="00D40C57">
        <w:rPr>
          <w:rFonts w:ascii="Times" w:hAnsi="Times" w:cs="Times"/>
          <w:lang w:val="es-ES"/>
        </w:rPr>
        <w:t xml:space="preserve">Cardo Systems ha anunciado que ha ampliado su colaboración con HARMAN para seguir estableciendo juntos el punto de referencia de la calidad de audio </w:t>
      </w:r>
      <w:r w:rsidR="0052148B" w:rsidRPr="00D40C57">
        <w:rPr>
          <w:rFonts w:ascii="Times" w:hAnsi="Times" w:cs="Times"/>
          <w:lang w:val="es-ES"/>
        </w:rPr>
        <w:t xml:space="preserve">superior </w:t>
      </w:r>
      <w:r w:rsidRPr="00D40C57">
        <w:rPr>
          <w:rFonts w:ascii="Times" w:hAnsi="Times" w:cs="Times"/>
          <w:lang w:val="es-ES"/>
        </w:rPr>
        <w:t xml:space="preserve">para los sistemas de comunicación </w:t>
      </w:r>
      <w:r w:rsidR="0052148B" w:rsidRPr="00D40C57">
        <w:rPr>
          <w:rFonts w:ascii="Times" w:hAnsi="Times" w:cs="Times"/>
          <w:lang w:val="es-ES"/>
        </w:rPr>
        <w:t xml:space="preserve">inalámbrica </w:t>
      </w:r>
      <w:r w:rsidRPr="00D40C57">
        <w:rPr>
          <w:rFonts w:ascii="Times" w:hAnsi="Times" w:cs="Times"/>
          <w:lang w:val="es-ES"/>
        </w:rPr>
        <w:t>de l</w:t>
      </w:r>
      <w:r w:rsidR="00F765BB" w:rsidRPr="00D40C57">
        <w:rPr>
          <w:rFonts w:ascii="Times" w:hAnsi="Times" w:cs="Times"/>
          <w:lang w:val="es-ES"/>
        </w:rPr>
        <w:t>os motociclistas</w:t>
      </w:r>
      <w:r w:rsidRPr="00D40C57">
        <w:rPr>
          <w:rFonts w:ascii="Times" w:hAnsi="Times" w:cs="Times"/>
          <w:lang w:val="es-ES"/>
        </w:rPr>
        <w:t>. La ampliación de la colaboración entre Cardo Systems y HARMAN incluirá nuevos altavoces integrados</w:t>
      </w:r>
      <w:r w:rsidR="0052148B" w:rsidRPr="00D40C57">
        <w:rPr>
          <w:rFonts w:ascii="Times" w:hAnsi="Times" w:cs="Times"/>
          <w:lang w:val="es-ES"/>
        </w:rPr>
        <w:t xml:space="preserve"> y producidos con marca </w:t>
      </w:r>
      <w:r w:rsidRPr="00D40C57">
        <w:rPr>
          <w:rFonts w:ascii="Times" w:hAnsi="Times" w:cs="Times"/>
          <w:lang w:val="es-ES"/>
        </w:rPr>
        <w:t xml:space="preserve">JBL que ofrecerán una experiencia de audio superior a los usuarios de las unidades de Cardo en todo el mundo. </w:t>
      </w:r>
    </w:p>
    <w:p w14:paraId="3C7A9B08" w14:textId="77777777" w:rsidR="00580BEB" w:rsidRPr="00D40C57" w:rsidRDefault="00580BEB" w:rsidP="00580BEB">
      <w:pPr>
        <w:rPr>
          <w:rFonts w:ascii="Times" w:hAnsi="Times" w:cs="Times"/>
          <w:lang w:val="es-ES"/>
        </w:rPr>
      </w:pPr>
    </w:p>
    <w:p w14:paraId="469A66D6" w14:textId="2681B5DE" w:rsidR="00580BEB" w:rsidRPr="00D40C57" w:rsidRDefault="00580BEB" w:rsidP="00580BEB">
      <w:pPr>
        <w:rPr>
          <w:rFonts w:ascii="Times" w:hAnsi="Times" w:cs="Times"/>
          <w:lang w:val="es-ES"/>
        </w:rPr>
      </w:pPr>
      <w:r w:rsidRPr="00D40C57">
        <w:rPr>
          <w:rFonts w:ascii="Times" w:hAnsi="Times" w:cs="Times"/>
          <w:lang w:val="es-ES"/>
        </w:rPr>
        <w:t xml:space="preserve">Cardo Systems </w:t>
      </w:r>
      <w:r w:rsidR="0052148B" w:rsidRPr="00D40C57">
        <w:rPr>
          <w:rFonts w:ascii="Times" w:hAnsi="Times" w:cs="Times"/>
          <w:lang w:val="es-ES"/>
        </w:rPr>
        <w:t xml:space="preserve">lleva más de 17 años </w:t>
      </w:r>
      <w:r w:rsidRPr="00D40C57">
        <w:rPr>
          <w:rFonts w:ascii="Times" w:hAnsi="Times" w:cs="Times"/>
          <w:lang w:val="es-ES"/>
        </w:rPr>
        <w:t>a la vanguardia de l</w:t>
      </w:r>
      <w:r w:rsidR="00F80C8C" w:rsidRPr="00D40C57">
        <w:rPr>
          <w:rFonts w:ascii="Times" w:hAnsi="Times" w:cs="Times"/>
          <w:lang w:val="es-ES"/>
        </w:rPr>
        <w:t xml:space="preserve">os sistemas de </w:t>
      </w:r>
      <w:r w:rsidRPr="00D40C57">
        <w:rPr>
          <w:rFonts w:ascii="Times" w:hAnsi="Times" w:cs="Times"/>
          <w:lang w:val="es-ES"/>
        </w:rPr>
        <w:t xml:space="preserve">comunicación </w:t>
      </w:r>
      <w:r w:rsidR="00F80C8C" w:rsidRPr="00D40C57">
        <w:rPr>
          <w:rFonts w:ascii="Times" w:hAnsi="Times" w:cs="Times"/>
          <w:lang w:val="es-ES"/>
        </w:rPr>
        <w:t>inalámbrica para</w:t>
      </w:r>
      <w:r w:rsidRPr="00D40C57">
        <w:rPr>
          <w:rFonts w:ascii="Times" w:hAnsi="Times" w:cs="Times"/>
          <w:lang w:val="es-ES"/>
        </w:rPr>
        <w:t xml:space="preserve"> motocicl</w:t>
      </w:r>
      <w:r w:rsidR="00F765BB" w:rsidRPr="00D40C57">
        <w:rPr>
          <w:rFonts w:ascii="Times" w:hAnsi="Times" w:cs="Times"/>
          <w:lang w:val="es-ES"/>
        </w:rPr>
        <w:t>ista</w:t>
      </w:r>
      <w:r w:rsidR="00F80C8C" w:rsidRPr="00D40C57">
        <w:rPr>
          <w:rFonts w:ascii="Times" w:hAnsi="Times" w:cs="Times"/>
          <w:lang w:val="es-ES"/>
        </w:rPr>
        <w:t>s</w:t>
      </w:r>
      <w:r w:rsidRPr="00D40C57">
        <w:rPr>
          <w:rFonts w:ascii="Times" w:hAnsi="Times" w:cs="Times"/>
          <w:lang w:val="es-ES"/>
        </w:rPr>
        <w:t>, innovando y cambiando positivamente la forma en que los motociclistas se comunican mientras se desplazan. Desde 2004, la marca ha sido pionera en el desarrollo de sistemas de comunicación</w:t>
      </w:r>
      <w:r w:rsidR="00F80C8C" w:rsidRPr="00D40C57">
        <w:rPr>
          <w:rFonts w:ascii="Times" w:hAnsi="Times" w:cs="Times"/>
          <w:lang w:val="es-ES"/>
        </w:rPr>
        <w:t xml:space="preserve"> inalámbrica </w:t>
      </w:r>
      <w:r w:rsidRPr="00D40C57">
        <w:rPr>
          <w:rFonts w:ascii="Times" w:hAnsi="Times" w:cs="Times"/>
          <w:lang w:val="es-ES"/>
        </w:rPr>
        <w:t xml:space="preserve">y </w:t>
      </w:r>
      <w:r w:rsidR="00F80C8C" w:rsidRPr="00D40C57">
        <w:rPr>
          <w:rFonts w:ascii="Times" w:hAnsi="Times" w:cs="Times"/>
          <w:lang w:val="es-ES"/>
        </w:rPr>
        <w:t xml:space="preserve">prioriza </w:t>
      </w:r>
      <w:r w:rsidRPr="00D40C57">
        <w:rPr>
          <w:rFonts w:ascii="Times" w:hAnsi="Times" w:cs="Times"/>
          <w:lang w:val="es-ES"/>
        </w:rPr>
        <w:t xml:space="preserve">la experiencia del usuario en el diseño y la funcionalidad del producto. </w:t>
      </w:r>
    </w:p>
    <w:p w14:paraId="2C67ECEB" w14:textId="77777777" w:rsidR="00580BEB" w:rsidRPr="00D40C57" w:rsidRDefault="00580BEB" w:rsidP="00580BEB">
      <w:pPr>
        <w:rPr>
          <w:rFonts w:ascii="Times" w:hAnsi="Times" w:cs="Times"/>
          <w:lang w:val="es-ES"/>
        </w:rPr>
      </w:pPr>
    </w:p>
    <w:p w14:paraId="29F8D0A9" w14:textId="1E8B0E26" w:rsidR="00580BEB" w:rsidRPr="00D40C57" w:rsidRDefault="00F765BB" w:rsidP="00580BEB">
      <w:pPr>
        <w:rPr>
          <w:rFonts w:ascii="Times" w:hAnsi="Times" w:cs="Times"/>
          <w:lang w:val="es-ES"/>
        </w:rPr>
      </w:pPr>
      <w:r w:rsidRPr="00D40C57">
        <w:rPr>
          <w:rFonts w:ascii="Times" w:hAnsi="Times" w:cs="Times"/>
          <w:lang w:val="es-ES"/>
        </w:rPr>
        <w:t xml:space="preserve">Gracias a </w:t>
      </w:r>
      <w:r w:rsidR="00580BEB" w:rsidRPr="00D40C57">
        <w:rPr>
          <w:rFonts w:ascii="Times" w:hAnsi="Times" w:cs="Times"/>
          <w:lang w:val="es-ES"/>
        </w:rPr>
        <w:t xml:space="preserve">una amplia investigación de mercado, </w:t>
      </w:r>
      <w:r w:rsidRPr="00D40C57">
        <w:rPr>
          <w:rFonts w:ascii="Times" w:hAnsi="Times" w:cs="Times"/>
          <w:lang w:val="es-ES"/>
        </w:rPr>
        <w:t xml:space="preserve">desde </w:t>
      </w:r>
      <w:r w:rsidR="00580BEB" w:rsidRPr="00D40C57">
        <w:rPr>
          <w:rFonts w:ascii="Times" w:hAnsi="Times" w:cs="Times"/>
          <w:lang w:val="es-ES"/>
        </w:rPr>
        <w:t xml:space="preserve">Cardo Systems </w:t>
      </w:r>
      <w:r w:rsidRPr="00D40C57">
        <w:rPr>
          <w:rFonts w:ascii="Times" w:hAnsi="Times" w:cs="Times"/>
          <w:lang w:val="es-ES"/>
        </w:rPr>
        <w:t>h</w:t>
      </w:r>
      <w:r w:rsidR="00F80C8C" w:rsidRPr="00D40C57">
        <w:rPr>
          <w:rFonts w:ascii="Times" w:hAnsi="Times" w:cs="Times"/>
          <w:lang w:val="es-ES"/>
        </w:rPr>
        <w:t>an</w:t>
      </w:r>
      <w:r w:rsidRPr="00D40C57">
        <w:rPr>
          <w:rFonts w:ascii="Times" w:hAnsi="Times" w:cs="Times"/>
          <w:lang w:val="es-ES"/>
        </w:rPr>
        <w:t xml:space="preserve"> entendido </w:t>
      </w:r>
      <w:r w:rsidR="00580BEB" w:rsidRPr="00D40C57">
        <w:rPr>
          <w:rFonts w:ascii="Times" w:hAnsi="Times" w:cs="Times"/>
          <w:lang w:val="es-ES"/>
        </w:rPr>
        <w:t xml:space="preserve">que, además del rendimiento y la facilidad de uso, la calidad del sonido es una de las características más importantes para un cliente. En un esfuerzo constante por </w:t>
      </w:r>
      <w:r w:rsidR="00F80C8C" w:rsidRPr="00D40C57">
        <w:rPr>
          <w:rFonts w:ascii="Times" w:hAnsi="Times" w:cs="Times"/>
          <w:lang w:val="es-ES"/>
        </w:rPr>
        <w:t xml:space="preserve">seguir </w:t>
      </w:r>
      <w:r w:rsidR="00580BEB" w:rsidRPr="00D40C57">
        <w:rPr>
          <w:rFonts w:ascii="Times" w:hAnsi="Times" w:cs="Times"/>
          <w:lang w:val="es-ES"/>
        </w:rPr>
        <w:t>innova</w:t>
      </w:r>
      <w:r w:rsidR="00F80C8C" w:rsidRPr="00D40C57">
        <w:rPr>
          <w:rFonts w:ascii="Times" w:hAnsi="Times" w:cs="Times"/>
          <w:lang w:val="es-ES"/>
        </w:rPr>
        <w:t>ndo</w:t>
      </w:r>
      <w:r w:rsidR="00580BEB" w:rsidRPr="00D40C57">
        <w:rPr>
          <w:rFonts w:ascii="Times" w:hAnsi="Times" w:cs="Times"/>
          <w:lang w:val="es-ES"/>
        </w:rPr>
        <w:t xml:space="preserve"> y desarrolla</w:t>
      </w:r>
      <w:r w:rsidR="00F80C8C" w:rsidRPr="00D40C57">
        <w:rPr>
          <w:rFonts w:ascii="Times" w:hAnsi="Times" w:cs="Times"/>
          <w:lang w:val="es-ES"/>
        </w:rPr>
        <w:t>ndo</w:t>
      </w:r>
      <w:r w:rsidR="00580BEB" w:rsidRPr="00D40C57">
        <w:rPr>
          <w:rFonts w:ascii="Times" w:hAnsi="Times" w:cs="Times"/>
          <w:lang w:val="es-ES"/>
        </w:rPr>
        <w:t xml:space="preserve">, Cardo Systems introdujo una solución de audio integrada de calidad </w:t>
      </w:r>
      <w:r w:rsidR="00F80C8C" w:rsidRPr="00D40C57">
        <w:rPr>
          <w:rFonts w:ascii="Times" w:hAnsi="Times" w:cs="Times"/>
          <w:lang w:val="es-ES"/>
        </w:rPr>
        <w:t>superior e</w:t>
      </w:r>
      <w:r w:rsidRPr="00D40C57">
        <w:rPr>
          <w:rFonts w:ascii="Times" w:hAnsi="Times" w:cs="Times"/>
          <w:lang w:val="es-ES"/>
        </w:rPr>
        <w:t>n</w:t>
      </w:r>
      <w:r w:rsidR="00580BEB" w:rsidRPr="00D40C57">
        <w:rPr>
          <w:rFonts w:ascii="Times" w:hAnsi="Times" w:cs="Times"/>
          <w:lang w:val="es-ES"/>
        </w:rPr>
        <w:t xml:space="preserve"> sus productos PACKTALK y </w:t>
      </w:r>
      <w:proofErr w:type="spellStart"/>
      <w:r w:rsidR="00580BEB" w:rsidRPr="00D40C57">
        <w:rPr>
          <w:rFonts w:ascii="Times" w:hAnsi="Times" w:cs="Times"/>
          <w:lang w:val="es-ES"/>
        </w:rPr>
        <w:t>Fr</w:t>
      </w:r>
      <w:r w:rsidR="00140B0D" w:rsidRPr="00D40C57">
        <w:rPr>
          <w:rFonts w:ascii="Times" w:hAnsi="Times" w:cs="Times"/>
          <w:lang w:val="es-ES"/>
        </w:rPr>
        <w:t>eecom</w:t>
      </w:r>
      <w:proofErr w:type="spellEnd"/>
      <w:r w:rsidR="00580BEB" w:rsidRPr="00D40C57">
        <w:rPr>
          <w:rFonts w:ascii="Times" w:hAnsi="Times" w:cs="Times"/>
          <w:lang w:val="es-ES"/>
        </w:rPr>
        <w:t xml:space="preserve">, que cuentan con la tecnología de </w:t>
      </w:r>
      <w:r w:rsidRPr="00D40C57">
        <w:rPr>
          <w:rFonts w:ascii="Times" w:hAnsi="Times" w:cs="Times"/>
          <w:lang w:val="es-ES"/>
        </w:rPr>
        <w:t xml:space="preserve">sonido de </w:t>
      </w:r>
      <w:r w:rsidR="00580BEB" w:rsidRPr="00D40C57">
        <w:rPr>
          <w:rFonts w:ascii="Times" w:hAnsi="Times" w:cs="Times"/>
          <w:lang w:val="es-ES"/>
        </w:rPr>
        <w:t xml:space="preserve">JBL. </w:t>
      </w:r>
    </w:p>
    <w:p w14:paraId="49699C57" w14:textId="77777777" w:rsidR="00580BEB" w:rsidRPr="00D40C57" w:rsidRDefault="00580BEB" w:rsidP="00580BEB">
      <w:pPr>
        <w:rPr>
          <w:rFonts w:ascii="Times" w:hAnsi="Times" w:cs="Times"/>
          <w:lang w:val="es-ES"/>
        </w:rPr>
      </w:pPr>
    </w:p>
    <w:p w14:paraId="739F913D" w14:textId="46104809" w:rsidR="00580BEB" w:rsidRPr="00D40C57" w:rsidRDefault="00580BEB" w:rsidP="00580BEB">
      <w:pPr>
        <w:rPr>
          <w:rFonts w:ascii="Times" w:hAnsi="Times" w:cs="Times"/>
          <w:lang w:val="es-ES"/>
        </w:rPr>
      </w:pPr>
      <w:r w:rsidRPr="00D40C57">
        <w:rPr>
          <w:rFonts w:ascii="Times" w:hAnsi="Times" w:cs="Times"/>
          <w:lang w:val="es-ES"/>
        </w:rPr>
        <w:t>El acuerdo</w:t>
      </w:r>
      <w:r w:rsidR="00F80C8C" w:rsidRPr="00D40C57">
        <w:rPr>
          <w:rFonts w:ascii="Times" w:hAnsi="Times" w:cs="Times"/>
          <w:lang w:val="es-ES"/>
        </w:rPr>
        <w:t xml:space="preserve"> </w:t>
      </w:r>
      <w:proofErr w:type="spellStart"/>
      <w:r w:rsidRPr="00D40C57">
        <w:rPr>
          <w:rFonts w:ascii="Times" w:hAnsi="Times" w:cs="Times"/>
          <w:lang w:val="es-ES"/>
        </w:rPr>
        <w:t>Sound</w:t>
      </w:r>
      <w:proofErr w:type="spellEnd"/>
      <w:r w:rsidRPr="00D40C57">
        <w:rPr>
          <w:rFonts w:ascii="Times" w:hAnsi="Times" w:cs="Times"/>
          <w:lang w:val="es-ES"/>
        </w:rPr>
        <w:t xml:space="preserve"> </w:t>
      </w:r>
      <w:proofErr w:type="spellStart"/>
      <w:r w:rsidRPr="00D40C57">
        <w:rPr>
          <w:rFonts w:ascii="Times" w:hAnsi="Times" w:cs="Times"/>
          <w:lang w:val="es-ES"/>
        </w:rPr>
        <w:t>by</w:t>
      </w:r>
      <w:proofErr w:type="spellEnd"/>
      <w:r w:rsidRPr="00D40C57">
        <w:rPr>
          <w:rFonts w:ascii="Times" w:hAnsi="Times" w:cs="Times"/>
          <w:lang w:val="es-ES"/>
        </w:rPr>
        <w:t xml:space="preserve"> JBL</w:t>
      </w:r>
      <w:r w:rsidR="00F80C8C" w:rsidRPr="00D40C57">
        <w:rPr>
          <w:rFonts w:ascii="Times" w:hAnsi="Times" w:cs="Times"/>
          <w:lang w:val="es-ES"/>
        </w:rPr>
        <w:t>,</w:t>
      </w:r>
      <w:r w:rsidRPr="00D40C57">
        <w:rPr>
          <w:rFonts w:ascii="Times" w:hAnsi="Times" w:cs="Times"/>
          <w:lang w:val="es-ES"/>
        </w:rPr>
        <w:t xml:space="preserve"> se suma a la tecnología</w:t>
      </w:r>
      <w:r w:rsidR="00F80C8C" w:rsidRPr="00D40C57">
        <w:rPr>
          <w:rFonts w:ascii="Times" w:hAnsi="Times" w:cs="Times"/>
          <w:lang w:val="es-ES"/>
        </w:rPr>
        <w:t xml:space="preserve"> </w:t>
      </w:r>
      <w:r w:rsidRPr="00D40C57">
        <w:rPr>
          <w:rFonts w:ascii="Times" w:hAnsi="Times" w:cs="Times"/>
          <w:lang w:val="es-ES"/>
        </w:rPr>
        <w:t xml:space="preserve">líder </w:t>
      </w:r>
      <w:r w:rsidR="00F80C8C" w:rsidRPr="00D40C57">
        <w:rPr>
          <w:rFonts w:ascii="Times" w:hAnsi="Times" w:cs="Times"/>
          <w:lang w:val="es-ES"/>
        </w:rPr>
        <w:t xml:space="preserve">en sistemas de comunicación inalámbrica, </w:t>
      </w:r>
      <w:r w:rsidRPr="00D40C57">
        <w:rPr>
          <w:rFonts w:ascii="Times" w:hAnsi="Times" w:cs="Times"/>
          <w:lang w:val="es-ES"/>
        </w:rPr>
        <w:t xml:space="preserve">Dynamic </w:t>
      </w:r>
      <w:proofErr w:type="spellStart"/>
      <w:r w:rsidRPr="00D40C57">
        <w:rPr>
          <w:rFonts w:ascii="Times" w:hAnsi="Times" w:cs="Times"/>
          <w:lang w:val="es-ES"/>
        </w:rPr>
        <w:t>Mesh</w:t>
      </w:r>
      <w:proofErr w:type="spellEnd"/>
      <w:r w:rsidRPr="00D40C57">
        <w:rPr>
          <w:rFonts w:ascii="Times" w:hAnsi="Times" w:cs="Times"/>
          <w:lang w:val="es-ES"/>
        </w:rPr>
        <w:t xml:space="preserve"> </w:t>
      </w:r>
      <w:proofErr w:type="spellStart"/>
      <w:r w:rsidR="00F80C8C" w:rsidRPr="00D40C57">
        <w:rPr>
          <w:rFonts w:ascii="Times" w:hAnsi="Times" w:cs="Times"/>
          <w:lang w:val="es-ES"/>
        </w:rPr>
        <w:t>Communication</w:t>
      </w:r>
      <w:proofErr w:type="spellEnd"/>
      <w:r w:rsidR="00F80C8C" w:rsidRPr="00D40C57">
        <w:rPr>
          <w:rFonts w:ascii="Times" w:hAnsi="Times" w:cs="Times"/>
          <w:lang w:val="es-ES"/>
        </w:rPr>
        <w:t xml:space="preserve"> </w:t>
      </w:r>
      <w:r w:rsidRPr="00D40C57">
        <w:rPr>
          <w:rFonts w:ascii="Times" w:hAnsi="Times" w:cs="Times"/>
          <w:lang w:val="es-ES"/>
        </w:rPr>
        <w:t>de Cardo</w:t>
      </w:r>
      <w:r w:rsidR="00F80C8C" w:rsidRPr="00D40C57">
        <w:rPr>
          <w:rFonts w:ascii="Times" w:hAnsi="Times" w:cs="Times"/>
          <w:lang w:val="es-ES"/>
        </w:rPr>
        <w:t>,</w:t>
      </w:r>
      <w:r w:rsidRPr="00D40C57">
        <w:rPr>
          <w:rFonts w:ascii="Times" w:hAnsi="Times" w:cs="Times"/>
          <w:lang w:val="es-ES"/>
        </w:rPr>
        <w:t xml:space="preserve"> </w:t>
      </w:r>
      <w:r w:rsidR="00F80C8C" w:rsidRPr="00D40C57">
        <w:rPr>
          <w:rFonts w:ascii="Times" w:hAnsi="Times" w:cs="Times"/>
          <w:lang w:val="es-ES"/>
        </w:rPr>
        <w:t xml:space="preserve">disponible </w:t>
      </w:r>
      <w:r w:rsidRPr="00D40C57">
        <w:rPr>
          <w:rFonts w:ascii="Times" w:hAnsi="Times" w:cs="Times"/>
          <w:lang w:val="es-ES"/>
        </w:rPr>
        <w:t xml:space="preserve">en sus </w:t>
      </w:r>
      <w:r w:rsidR="00F80C8C" w:rsidRPr="00D40C57">
        <w:rPr>
          <w:rFonts w:ascii="Times" w:hAnsi="Times" w:cs="Times"/>
          <w:lang w:val="es-ES"/>
        </w:rPr>
        <w:t>productos</w:t>
      </w:r>
      <w:r w:rsidRPr="00D40C57">
        <w:rPr>
          <w:rFonts w:ascii="Times" w:hAnsi="Times" w:cs="Times"/>
          <w:lang w:val="es-ES"/>
        </w:rPr>
        <w:t xml:space="preserve"> PACKTALK, </w:t>
      </w:r>
      <w:r w:rsidR="00F80C8C" w:rsidRPr="00D40C57">
        <w:rPr>
          <w:rFonts w:ascii="Times" w:hAnsi="Times" w:cs="Times"/>
          <w:lang w:val="es-ES"/>
        </w:rPr>
        <w:t xml:space="preserve">así como la función de </w:t>
      </w:r>
      <w:r w:rsidR="00F765BB" w:rsidRPr="00D40C57">
        <w:rPr>
          <w:rFonts w:ascii="Times" w:hAnsi="Times" w:cs="Times"/>
          <w:lang w:val="es-ES"/>
        </w:rPr>
        <w:t>reconocimiento de</w:t>
      </w:r>
      <w:r w:rsidRPr="00D40C57">
        <w:rPr>
          <w:rFonts w:ascii="Times" w:hAnsi="Times" w:cs="Times"/>
          <w:lang w:val="es-ES"/>
        </w:rPr>
        <w:t xml:space="preserve"> voz</w:t>
      </w:r>
      <w:r w:rsidR="00140B0D" w:rsidRPr="00D40C57">
        <w:rPr>
          <w:rFonts w:ascii="Times" w:hAnsi="Times" w:cs="Times"/>
          <w:lang w:val="es-ES"/>
        </w:rPr>
        <w:t>,</w:t>
      </w:r>
      <w:r w:rsidRPr="00D40C57">
        <w:rPr>
          <w:rFonts w:ascii="Times" w:hAnsi="Times" w:cs="Times"/>
          <w:lang w:val="es-ES"/>
        </w:rPr>
        <w:t xml:space="preserve"> disponible en </w:t>
      </w:r>
      <w:r w:rsidR="00F765BB" w:rsidRPr="00D40C57">
        <w:rPr>
          <w:rFonts w:ascii="Times" w:hAnsi="Times" w:cs="Times"/>
          <w:lang w:val="es-ES"/>
        </w:rPr>
        <w:t xml:space="preserve">los productos </w:t>
      </w:r>
      <w:proofErr w:type="spellStart"/>
      <w:r w:rsidRPr="00D40C57">
        <w:rPr>
          <w:rFonts w:ascii="Times" w:hAnsi="Times" w:cs="Times"/>
          <w:lang w:val="es-ES"/>
        </w:rPr>
        <w:t>Packtalk</w:t>
      </w:r>
      <w:proofErr w:type="spellEnd"/>
      <w:r w:rsidRPr="00D40C57">
        <w:rPr>
          <w:rFonts w:ascii="Times" w:hAnsi="Times" w:cs="Times"/>
          <w:lang w:val="es-ES"/>
        </w:rPr>
        <w:t xml:space="preserve"> y </w:t>
      </w:r>
      <w:proofErr w:type="spellStart"/>
      <w:r w:rsidRPr="00D40C57">
        <w:rPr>
          <w:rFonts w:ascii="Times" w:hAnsi="Times" w:cs="Times"/>
          <w:lang w:val="es-ES"/>
        </w:rPr>
        <w:t>Freecom</w:t>
      </w:r>
      <w:proofErr w:type="spellEnd"/>
      <w:r w:rsidRPr="00D40C57">
        <w:rPr>
          <w:rFonts w:ascii="Times" w:hAnsi="Times" w:cs="Times"/>
          <w:lang w:val="es-ES"/>
        </w:rPr>
        <w:t xml:space="preserve"> 4+. La colaboración entre ambas marcas continuará beneficiando a los usuarios que deseen </w:t>
      </w:r>
      <w:r w:rsidR="00140B0D" w:rsidRPr="00D40C57">
        <w:rPr>
          <w:rFonts w:ascii="Times" w:hAnsi="Times" w:cs="Times"/>
          <w:lang w:val="es-ES"/>
        </w:rPr>
        <w:t>disfrutar de</w:t>
      </w:r>
      <w:r w:rsidRPr="00D40C57">
        <w:rPr>
          <w:rFonts w:ascii="Times" w:hAnsi="Times" w:cs="Times"/>
          <w:lang w:val="es-ES"/>
        </w:rPr>
        <w:t xml:space="preserve"> una calidad de sonido </w:t>
      </w:r>
      <w:r w:rsidR="00250ADA" w:rsidRPr="00D40C57">
        <w:rPr>
          <w:rFonts w:ascii="Times" w:hAnsi="Times" w:cs="Times"/>
          <w:lang w:val="es-ES"/>
        </w:rPr>
        <w:t xml:space="preserve">superior </w:t>
      </w:r>
      <w:r w:rsidR="00140B0D" w:rsidRPr="00D40C57">
        <w:rPr>
          <w:rFonts w:ascii="Times" w:hAnsi="Times" w:cs="Times"/>
          <w:lang w:val="es-ES"/>
        </w:rPr>
        <w:t xml:space="preserve">mientras viajan, gracias a </w:t>
      </w:r>
      <w:r w:rsidRPr="00D40C57">
        <w:rPr>
          <w:rFonts w:ascii="Times" w:hAnsi="Times" w:cs="Times"/>
          <w:lang w:val="es-ES"/>
        </w:rPr>
        <w:t>los altavoces JBL incluidos en los futuros productos de Cardo Systems.</w:t>
      </w:r>
    </w:p>
    <w:p w14:paraId="4B93D6FB" w14:textId="77777777" w:rsidR="00580BEB" w:rsidRPr="00D40C57" w:rsidRDefault="00580BEB" w:rsidP="00580BEB">
      <w:pPr>
        <w:rPr>
          <w:rFonts w:ascii="Times" w:hAnsi="Times" w:cs="Times"/>
          <w:lang w:val="es-ES"/>
        </w:rPr>
      </w:pPr>
    </w:p>
    <w:p w14:paraId="01AB44E9" w14:textId="60C45221" w:rsidR="00580BEB" w:rsidRPr="00D40C57" w:rsidRDefault="00580BEB" w:rsidP="00580BEB">
      <w:pPr>
        <w:rPr>
          <w:rFonts w:ascii="Times" w:hAnsi="Times" w:cs="Times"/>
          <w:lang w:val="es-ES"/>
        </w:rPr>
      </w:pPr>
      <w:r w:rsidRPr="00D40C57">
        <w:rPr>
          <w:b/>
          <w:bCs/>
          <w:lang w:val="es-ES"/>
        </w:rPr>
        <w:t xml:space="preserve">Johnny Williams, </w:t>
      </w:r>
      <w:r w:rsidR="00140B0D" w:rsidRPr="00D40C57">
        <w:rPr>
          <w:b/>
          <w:bCs/>
          <w:lang w:val="es-ES"/>
        </w:rPr>
        <w:t>vicepresidente</w:t>
      </w:r>
      <w:r w:rsidR="00250ADA" w:rsidRPr="00D40C57">
        <w:rPr>
          <w:b/>
          <w:bCs/>
          <w:lang w:val="es-ES"/>
        </w:rPr>
        <w:t xml:space="preserve"> y General Manager </w:t>
      </w:r>
      <w:r w:rsidRPr="00D40C57">
        <w:rPr>
          <w:b/>
          <w:bCs/>
          <w:lang w:val="es-ES"/>
        </w:rPr>
        <w:t xml:space="preserve">Audio </w:t>
      </w:r>
      <w:r w:rsidR="00250ADA" w:rsidRPr="00D40C57">
        <w:rPr>
          <w:b/>
          <w:bCs/>
          <w:lang w:val="es-ES"/>
        </w:rPr>
        <w:t xml:space="preserve">incorporado </w:t>
      </w:r>
      <w:r w:rsidRPr="00D40C57">
        <w:rPr>
          <w:b/>
          <w:bCs/>
          <w:lang w:val="es-ES"/>
        </w:rPr>
        <w:t>en HARMAN</w:t>
      </w:r>
      <w:r w:rsidR="00250ADA" w:rsidRPr="00D40C57">
        <w:rPr>
          <w:b/>
          <w:bCs/>
          <w:lang w:val="es-ES"/>
        </w:rPr>
        <w:t>,</w:t>
      </w:r>
      <w:r w:rsidRPr="00D40C57">
        <w:rPr>
          <w:b/>
          <w:bCs/>
          <w:lang w:val="es-ES"/>
        </w:rPr>
        <w:t xml:space="preserve"> </w:t>
      </w:r>
      <w:r w:rsidR="00250ADA" w:rsidRPr="00D40C57">
        <w:rPr>
          <w:b/>
          <w:lang w:val="es-ES"/>
        </w:rPr>
        <w:t>declaró</w:t>
      </w:r>
      <w:r w:rsidR="00250ADA" w:rsidRPr="00D40C57">
        <w:rPr>
          <w:rFonts w:ascii="Times" w:hAnsi="Times" w:cs="Times"/>
          <w:lang w:val="es-ES"/>
        </w:rPr>
        <w:t xml:space="preserve"> </w:t>
      </w:r>
      <w:r w:rsidRPr="00D40C57">
        <w:rPr>
          <w:rFonts w:ascii="Times" w:hAnsi="Times" w:cs="Times"/>
          <w:lang w:val="es-ES"/>
        </w:rPr>
        <w:t xml:space="preserve">"El sonido JBL </w:t>
      </w:r>
      <w:r w:rsidR="00140B0D" w:rsidRPr="00D40C57">
        <w:rPr>
          <w:rFonts w:ascii="Times" w:hAnsi="Times" w:cs="Times"/>
          <w:lang w:val="es-ES"/>
        </w:rPr>
        <w:t>da impulso a</w:t>
      </w:r>
      <w:r w:rsidRPr="00D40C57">
        <w:rPr>
          <w:rFonts w:ascii="Times" w:hAnsi="Times" w:cs="Times"/>
          <w:lang w:val="es-ES"/>
        </w:rPr>
        <w:t xml:space="preserve"> los momentos más emocionantes de la vida y </w:t>
      </w:r>
      <w:r w:rsidR="00250ADA" w:rsidRPr="00D40C57">
        <w:rPr>
          <w:rFonts w:ascii="Times" w:hAnsi="Times" w:cs="Times"/>
          <w:lang w:val="es-ES"/>
        </w:rPr>
        <w:t xml:space="preserve">la ampliación de </w:t>
      </w:r>
      <w:r w:rsidRPr="00D40C57">
        <w:rPr>
          <w:rFonts w:ascii="Times" w:hAnsi="Times" w:cs="Times"/>
          <w:lang w:val="es-ES"/>
        </w:rPr>
        <w:t xml:space="preserve">nuestra relación marca otro hito en la innovación y desarrollo de ambas marcas para lograr un </w:t>
      </w:r>
      <w:r w:rsidR="00140B0D" w:rsidRPr="00D40C57">
        <w:rPr>
          <w:rFonts w:ascii="Times" w:hAnsi="Times" w:cs="Times"/>
          <w:lang w:val="es-ES"/>
        </w:rPr>
        <w:t xml:space="preserve">sistema de </w:t>
      </w:r>
      <w:r w:rsidRPr="00D40C57">
        <w:rPr>
          <w:rFonts w:ascii="Times" w:hAnsi="Times" w:cs="Times"/>
          <w:lang w:val="es-ES"/>
        </w:rPr>
        <w:t xml:space="preserve">audio de </w:t>
      </w:r>
      <w:r w:rsidR="00140B0D" w:rsidRPr="00D40C57">
        <w:rPr>
          <w:rFonts w:ascii="Times" w:hAnsi="Times" w:cs="Times"/>
          <w:lang w:val="es-ES"/>
        </w:rPr>
        <w:t xml:space="preserve">primer nivel </w:t>
      </w:r>
      <w:r w:rsidRPr="00D40C57">
        <w:rPr>
          <w:rFonts w:ascii="Times" w:hAnsi="Times" w:cs="Times"/>
          <w:lang w:val="es-ES"/>
        </w:rPr>
        <w:t>para nuestros clientes"</w:t>
      </w:r>
    </w:p>
    <w:p w14:paraId="227F5D70" w14:textId="77777777" w:rsidR="00580BEB" w:rsidRPr="00D40C57" w:rsidRDefault="00580BEB" w:rsidP="00580BEB">
      <w:pPr>
        <w:rPr>
          <w:rFonts w:ascii="Times" w:hAnsi="Times" w:cs="Times"/>
          <w:lang w:val="es-ES"/>
        </w:rPr>
      </w:pPr>
    </w:p>
    <w:p w14:paraId="0B304D69" w14:textId="6835D1A9" w:rsidR="00580BEB" w:rsidRPr="00D40C57" w:rsidRDefault="00580BEB" w:rsidP="00580BEB">
      <w:pPr>
        <w:rPr>
          <w:rFonts w:ascii="Times" w:hAnsi="Times" w:cs="Times"/>
          <w:lang w:val="es-ES"/>
        </w:rPr>
      </w:pPr>
      <w:r w:rsidRPr="00D40C57">
        <w:rPr>
          <w:rFonts w:ascii="Times" w:hAnsi="Times" w:cs="Times"/>
          <w:b/>
          <w:lang w:val="es-ES"/>
        </w:rPr>
        <w:t xml:space="preserve">Shachar Harari, vicepresidente de desarrollo de negocio </w:t>
      </w:r>
      <w:r w:rsidR="00250ADA" w:rsidRPr="00D40C57">
        <w:rPr>
          <w:rFonts w:ascii="Times" w:hAnsi="Times" w:cs="Times"/>
          <w:b/>
          <w:lang w:val="es-ES"/>
        </w:rPr>
        <w:t>en</w:t>
      </w:r>
      <w:r w:rsidRPr="00D40C57">
        <w:rPr>
          <w:rFonts w:ascii="Times" w:hAnsi="Times" w:cs="Times"/>
          <w:b/>
          <w:lang w:val="es-ES"/>
        </w:rPr>
        <w:t xml:space="preserve"> Cardo Systems, </w:t>
      </w:r>
      <w:r w:rsidR="00250ADA" w:rsidRPr="00D40C57">
        <w:rPr>
          <w:b/>
          <w:lang w:val="es-ES"/>
        </w:rPr>
        <w:t>declaró</w:t>
      </w:r>
      <w:r w:rsidRPr="00D40C57">
        <w:rPr>
          <w:rFonts w:ascii="Times" w:hAnsi="Times" w:cs="Times"/>
          <w:lang w:val="es-ES"/>
        </w:rPr>
        <w:t xml:space="preserve">: "Nuestra investigación de mercado </w:t>
      </w:r>
      <w:r w:rsidR="00250ADA" w:rsidRPr="00D40C57">
        <w:rPr>
          <w:rFonts w:ascii="Times" w:hAnsi="Times" w:cs="Times"/>
          <w:lang w:val="es-ES"/>
        </w:rPr>
        <w:t xml:space="preserve">ha demostrado </w:t>
      </w:r>
      <w:r w:rsidRPr="00D40C57">
        <w:rPr>
          <w:rFonts w:ascii="Times" w:hAnsi="Times" w:cs="Times"/>
          <w:lang w:val="es-ES"/>
        </w:rPr>
        <w:t xml:space="preserve">que la calidad de audio es </w:t>
      </w:r>
      <w:r w:rsidR="00250ADA" w:rsidRPr="00D40C57">
        <w:rPr>
          <w:rFonts w:ascii="Times" w:hAnsi="Times" w:cs="Times"/>
          <w:lang w:val="es-ES"/>
        </w:rPr>
        <w:t xml:space="preserve">un factor </w:t>
      </w:r>
      <w:r w:rsidRPr="00D40C57">
        <w:rPr>
          <w:rFonts w:ascii="Times" w:hAnsi="Times" w:cs="Times"/>
          <w:lang w:val="es-ES"/>
        </w:rPr>
        <w:t xml:space="preserve">clave para asegurar que nuestros productos sigan siendo </w:t>
      </w:r>
      <w:r w:rsidR="00023817" w:rsidRPr="00D40C57">
        <w:rPr>
          <w:rFonts w:ascii="Times" w:hAnsi="Times" w:cs="Times"/>
          <w:lang w:val="es-ES"/>
        </w:rPr>
        <w:t xml:space="preserve">inmejorables </w:t>
      </w:r>
      <w:r w:rsidRPr="00D40C57">
        <w:rPr>
          <w:rFonts w:ascii="Times" w:hAnsi="Times" w:cs="Times"/>
          <w:lang w:val="es-ES"/>
        </w:rPr>
        <w:t xml:space="preserve">en la </w:t>
      </w:r>
      <w:r w:rsidR="00140B0D" w:rsidRPr="00D40C57">
        <w:rPr>
          <w:rFonts w:ascii="Times" w:hAnsi="Times" w:cs="Times"/>
          <w:lang w:val="es-ES"/>
        </w:rPr>
        <w:t xml:space="preserve">categoría de sistemas de comunicación inalámbrica y </w:t>
      </w:r>
      <w:r w:rsidRPr="00D40C57">
        <w:rPr>
          <w:rFonts w:ascii="Times" w:hAnsi="Times" w:cs="Times"/>
          <w:lang w:val="es-ES"/>
        </w:rPr>
        <w:t xml:space="preserve">entretenimiento </w:t>
      </w:r>
      <w:r w:rsidR="00023817" w:rsidRPr="00D40C57">
        <w:rPr>
          <w:rFonts w:ascii="Times" w:hAnsi="Times" w:cs="Times"/>
          <w:lang w:val="es-ES"/>
        </w:rPr>
        <w:t>para</w:t>
      </w:r>
      <w:r w:rsidRPr="00D40C57">
        <w:rPr>
          <w:rFonts w:ascii="Times" w:hAnsi="Times" w:cs="Times"/>
          <w:lang w:val="es-ES"/>
        </w:rPr>
        <w:t xml:space="preserve"> </w:t>
      </w:r>
      <w:r w:rsidR="00250ADA" w:rsidRPr="00D40C57">
        <w:rPr>
          <w:rFonts w:ascii="Times" w:hAnsi="Times" w:cs="Times"/>
          <w:lang w:val="es-ES"/>
        </w:rPr>
        <w:t>motociclistas</w:t>
      </w:r>
      <w:r w:rsidRPr="00D40C57">
        <w:rPr>
          <w:rFonts w:ascii="Times" w:hAnsi="Times" w:cs="Times"/>
          <w:lang w:val="es-ES"/>
        </w:rPr>
        <w:t xml:space="preserve">. La ampliación de nuestra colaboración y </w:t>
      </w:r>
      <w:r w:rsidR="00250ADA" w:rsidRPr="00D40C57">
        <w:rPr>
          <w:rFonts w:ascii="Times" w:hAnsi="Times" w:cs="Times"/>
          <w:lang w:val="es-ES"/>
        </w:rPr>
        <w:t xml:space="preserve">la extensión del </w:t>
      </w:r>
      <w:r w:rsidRPr="00D40C57">
        <w:rPr>
          <w:rFonts w:ascii="Times" w:hAnsi="Times" w:cs="Times"/>
          <w:lang w:val="es-ES"/>
        </w:rPr>
        <w:t xml:space="preserve">acuerdo </w:t>
      </w:r>
      <w:r w:rsidR="00140B0D" w:rsidRPr="00D40C57">
        <w:rPr>
          <w:rFonts w:ascii="Times" w:hAnsi="Times" w:cs="Times"/>
          <w:lang w:val="es-ES"/>
        </w:rPr>
        <w:t>de a</w:t>
      </w:r>
      <w:r w:rsidRPr="00D40C57">
        <w:rPr>
          <w:rFonts w:ascii="Times" w:hAnsi="Times" w:cs="Times"/>
          <w:lang w:val="es-ES"/>
        </w:rPr>
        <w:t xml:space="preserve">udio </w:t>
      </w:r>
      <w:r w:rsidR="00140B0D" w:rsidRPr="00D40C57">
        <w:rPr>
          <w:rFonts w:ascii="Times" w:hAnsi="Times" w:cs="Times"/>
          <w:lang w:val="es-ES"/>
        </w:rPr>
        <w:t xml:space="preserve">incorporado de </w:t>
      </w:r>
      <w:r w:rsidR="00023817" w:rsidRPr="00D40C57">
        <w:rPr>
          <w:rFonts w:ascii="Times" w:hAnsi="Times" w:cs="Times"/>
          <w:lang w:val="es-ES"/>
        </w:rPr>
        <w:t>HARMAN</w:t>
      </w:r>
      <w:r w:rsidR="00140B0D" w:rsidRPr="00D40C57">
        <w:rPr>
          <w:rFonts w:ascii="Times" w:hAnsi="Times" w:cs="Times"/>
          <w:lang w:val="es-ES"/>
        </w:rPr>
        <w:t xml:space="preserve"> </w:t>
      </w:r>
      <w:r w:rsidRPr="00D40C57">
        <w:rPr>
          <w:rFonts w:ascii="Times" w:hAnsi="Times" w:cs="Times"/>
          <w:lang w:val="es-ES"/>
        </w:rPr>
        <w:t xml:space="preserve">refleja nuestro compromiso de proporcionar productos de la más alta calidad a nuestros clientes, permitiéndonos traer un nuevo estándar de sonido para </w:t>
      </w:r>
      <w:r w:rsidR="00023817" w:rsidRPr="00D40C57">
        <w:rPr>
          <w:rFonts w:ascii="Times" w:hAnsi="Times" w:cs="Times"/>
          <w:lang w:val="es-ES"/>
        </w:rPr>
        <w:t>proporcionar la</w:t>
      </w:r>
      <w:r w:rsidRPr="00D40C57">
        <w:rPr>
          <w:rFonts w:ascii="Times" w:hAnsi="Times" w:cs="Times"/>
          <w:lang w:val="es-ES"/>
        </w:rPr>
        <w:t xml:space="preserve"> mejor experiencia de conducción posible."</w:t>
      </w:r>
    </w:p>
    <w:p w14:paraId="571676B5" w14:textId="77777777" w:rsidR="00580BEB" w:rsidRPr="00D40C57" w:rsidRDefault="00580BEB" w:rsidP="00580BEB">
      <w:pPr>
        <w:rPr>
          <w:rFonts w:ascii="Times" w:hAnsi="Times" w:cs="Times"/>
          <w:lang w:val="es-ES"/>
        </w:rPr>
      </w:pPr>
      <w:r w:rsidRPr="00D40C57">
        <w:rPr>
          <w:rFonts w:ascii="Times" w:hAnsi="Times" w:cs="Times"/>
          <w:lang w:val="es-ES"/>
        </w:rPr>
        <w:lastRenderedPageBreak/>
        <w:t xml:space="preserve"> </w:t>
      </w:r>
    </w:p>
    <w:p w14:paraId="13D4D520" w14:textId="528085E1" w:rsidR="00580BEB" w:rsidRPr="00D40C57" w:rsidRDefault="00580BEB" w:rsidP="00580BEB">
      <w:pPr>
        <w:rPr>
          <w:rFonts w:ascii="Times" w:hAnsi="Times" w:cs="Times"/>
          <w:lang w:val="es-ES"/>
        </w:rPr>
      </w:pPr>
      <w:r w:rsidRPr="00D40C57">
        <w:rPr>
          <w:rFonts w:ascii="Times" w:hAnsi="Times" w:cs="Times"/>
          <w:lang w:val="es-ES"/>
        </w:rPr>
        <w:t xml:space="preserve">Puede encontrar más información sobre Cardo Systems en www.cardosystems.com. También visítenos y únase a la conversación en </w:t>
      </w:r>
      <w:r w:rsidRPr="00D40C57">
        <w:rPr>
          <w:rFonts w:ascii="Times" w:hAnsi="Times" w:cs="Times"/>
          <w:color w:val="0563C1"/>
          <w:u w:val="single"/>
          <w:lang w:val="es-ES"/>
        </w:rPr>
        <w:t>Facebook</w:t>
      </w:r>
      <w:r w:rsidRPr="00D40C57">
        <w:rPr>
          <w:rFonts w:ascii="Times" w:hAnsi="Times" w:cs="Times"/>
          <w:lang w:val="es-ES"/>
        </w:rPr>
        <w:t xml:space="preserve">, </w:t>
      </w:r>
      <w:r w:rsidRPr="00D40C57">
        <w:rPr>
          <w:rFonts w:ascii="Times" w:hAnsi="Times" w:cs="Times"/>
          <w:color w:val="0563C1"/>
          <w:u w:val="single"/>
          <w:lang w:val="es-ES"/>
        </w:rPr>
        <w:t>Twitter</w:t>
      </w:r>
      <w:r w:rsidRPr="00D40C57">
        <w:rPr>
          <w:rFonts w:ascii="Times" w:hAnsi="Times" w:cs="Times"/>
          <w:lang w:val="es-ES"/>
        </w:rPr>
        <w:t xml:space="preserve"> e </w:t>
      </w:r>
      <w:proofErr w:type="gramStart"/>
      <w:r w:rsidRPr="00D40C57">
        <w:rPr>
          <w:rFonts w:ascii="Times" w:hAnsi="Times" w:cs="Times"/>
          <w:color w:val="0563C1"/>
          <w:u w:val="single"/>
          <w:lang w:val="es-ES"/>
        </w:rPr>
        <w:t>Instagram</w:t>
      </w:r>
      <w:r w:rsidRPr="00D40C57">
        <w:rPr>
          <w:rFonts w:ascii="Times" w:hAnsi="Times" w:cs="Times"/>
          <w:lang w:val="es-ES"/>
        </w:rPr>
        <w:t>..</w:t>
      </w:r>
      <w:proofErr w:type="gramEnd"/>
    </w:p>
    <w:p w14:paraId="6700D828" w14:textId="77777777" w:rsidR="00580BEB" w:rsidRPr="00D40C57" w:rsidRDefault="00580BEB" w:rsidP="00580BEB">
      <w:pPr>
        <w:rPr>
          <w:rFonts w:ascii="Times" w:hAnsi="Times" w:cs="Times"/>
          <w:lang w:val="es-ES"/>
        </w:rPr>
      </w:pPr>
    </w:p>
    <w:p w14:paraId="267164D4" w14:textId="77777777" w:rsidR="00580BEB" w:rsidRPr="00D40C57" w:rsidRDefault="00580BEB" w:rsidP="00580BEB">
      <w:pPr>
        <w:spacing w:before="240" w:after="240"/>
        <w:rPr>
          <w:rFonts w:ascii="Times" w:hAnsi="Times" w:cs="Times"/>
          <w:b/>
        </w:rPr>
      </w:pPr>
      <w:proofErr w:type="spellStart"/>
      <w:r w:rsidRPr="00D40C57">
        <w:rPr>
          <w:rFonts w:ascii="Times" w:hAnsi="Times" w:cs="Times"/>
          <w:b/>
        </w:rPr>
        <w:t>Acerca</w:t>
      </w:r>
      <w:proofErr w:type="spellEnd"/>
      <w:r w:rsidRPr="00D40C57">
        <w:rPr>
          <w:rFonts w:ascii="Times" w:hAnsi="Times" w:cs="Times"/>
          <w:b/>
        </w:rPr>
        <w:t xml:space="preserve"> de Cardo</w:t>
      </w:r>
    </w:p>
    <w:p w14:paraId="6735DAE0" w14:textId="34931DBB" w:rsidR="00580BEB" w:rsidRPr="00D40C57" w:rsidRDefault="00580BEB" w:rsidP="00580BEB">
      <w:pPr>
        <w:rPr>
          <w:rFonts w:ascii="Times" w:hAnsi="Times" w:cs="Times"/>
          <w:lang w:val="es-ES"/>
        </w:rPr>
      </w:pPr>
      <w:r w:rsidRPr="00D40C57">
        <w:rPr>
          <w:rFonts w:ascii="Times" w:hAnsi="Times" w:cs="Times"/>
          <w:lang w:val="es-ES"/>
        </w:rPr>
        <w:t xml:space="preserve">Cardo Systems se especializa en el diseño, desarrollo, fabricación y venta de sistemas de comunicación </w:t>
      </w:r>
      <w:r w:rsidR="00023817" w:rsidRPr="00D40C57">
        <w:rPr>
          <w:rFonts w:ascii="Times" w:hAnsi="Times" w:cs="Times"/>
          <w:lang w:val="es-ES"/>
        </w:rPr>
        <w:t xml:space="preserve">y </w:t>
      </w:r>
      <w:r w:rsidRPr="00D40C57">
        <w:rPr>
          <w:rFonts w:ascii="Times" w:hAnsi="Times" w:cs="Times"/>
          <w:lang w:val="es-ES"/>
        </w:rPr>
        <w:t xml:space="preserve">entretenimiento inalámbricos de última generación para motociclistas. Desde su creación en 2004, Cardo ha sido pionera en la gran mayoría de las innovaciones de los sistemas de comunicación </w:t>
      </w:r>
      <w:r w:rsidR="00023817" w:rsidRPr="00D40C57">
        <w:rPr>
          <w:rFonts w:ascii="Times" w:hAnsi="Times" w:cs="Times"/>
          <w:lang w:val="es-ES"/>
        </w:rPr>
        <w:t>inalámbricos</w:t>
      </w:r>
      <w:r w:rsidRPr="00D40C57">
        <w:rPr>
          <w:rFonts w:ascii="Times" w:hAnsi="Times" w:cs="Times"/>
          <w:lang w:val="es-ES"/>
        </w:rPr>
        <w:t xml:space="preserve"> para motocicletas. Los productos de la empresa, que ya están disponibles en más de 100 países, son los principales dispositivos de comunicación del mundo para la industria de la motocicleta - </w:t>
      </w:r>
      <w:hyperlink r:id="rId4" w:history="1">
        <w:r w:rsidRPr="00D40C57">
          <w:rPr>
            <w:rStyle w:val="Hyperlink"/>
            <w:rFonts w:ascii="Times" w:hAnsi="Times" w:cs="Times"/>
            <w:lang w:val="es-ES"/>
          </w:rPr>
          <w:t>www.cardosystems.com</w:t>
        </w:r>
      </w:hyperlink>
    </w:p>
    <w:p w14:paraId="257250B0" w14:textId="77777777" w:rsidR="00580BEB" w:rsidRPr="00D40C57" w:rsidRDefault="00580BEB" w:rsidP="00580BEB">
      <w:pPr>
        <w:rPr>
          <w:rFonts w:ascii="Times" w:hAnsi="Times" w:cs="Times"/>
          <w:lang w:val="es-ES"/>
        </w:rPr>
      </w:pPr>
    </w:p>
    <w:p w14:paraId="181AB69E" w14:textId="77777777" w:rsidR="00580BEB" w:rsidRPr="00D40C57" w:rsidRDefault="00580BEB" w:rsidP="00580BEB">
      <w:pPr>
        <w:rPr>
          <w:b/>
        </w:rPr>
      </w:pPr>
      <w:r w:rsidRPr="00D40C57">
        <w:rPr>
          <w:b/>
        </w:rPr>
        <w:t>ACERCA DE HARMAN</w:t>
      </w:r>
    </w:p>
    <w:p w14:paraId="53DC8CCF" w14:textId="6D531F96" w:rsidR="00580BEB" w:rsidRPr="00D40C57" w:rsidRDefault="00580BEB" w:rsidP="00580BEB">
      <w:pPr>
        <w:rPr>
          <w:rFonts w:ascii="Times" w:hAnsi="Times" w:cs="Times"/>
        </w:rPr>
      </w:pPr>
      <w:r w:rsidRPr="00D40C57">
        <w:rPr>
          <w:rFonts w:ascii="Times" w:hAnsi="Times" w:cs="Times"/>
          <w:lang w:val="es-ES"/>
        </w:rPr>
        <w:t xml:space="preserve">HARMAN (harman.com) diseña y crea productos y soluciones conectadas para fabricantes de automóviles, consumidores y empresas de todo el mundo, incluyendo sistemas de </w:t>
      </w:r>
      <w:r w:rsidR="00023817" w:rsidRPr="00D40C57">
        <w:rPr>
          <w:rFonts w:ascii="Times" w:hAnsi="Times" w:cs="Times"/>
          <w:lang w:val="es-ES"/>
        </w:rPr>
        <w:t xml:space="preserve">automóviles </w:t>
      </w:r>
      <w:r w:rsidRPr="00D40C57">
        <w:rPr>
          <w:rFonts w:ascii="Times" w:hAnsi="Times" w:cs="Times"/>
          <w:lang w:val="es-ES"/>
        </w:rPr>
        <w:t xml:space="preserve">conectados, productos </w:t>
      </w:r>
      <w:r w:rsidR="00023817" w:rsidRPr="00D40C57">
        <w:rPr>
          <w:rFonts w:ascii="Times" w:hAnsi="Times" w:cs="Times"/>
          <w:lang w:val="es-ES"/>
        </w:rPr>
        <w:t>a</w:t>
      </w:r>
      <w:r w:rsidRPr="00D40C57">
        <w:rPr>
          <w:rFonts w:ascii="Times" w:hAnsi="Times" w:cs="Times"/>
          <w:lang w:val="es-ES"/>
        </w:rPr>
        <w:t>udiovisuales</w:t>
      </w:r>
      <w:r w:rsidR="00023817" w:rsidRPr="00D40C57">
        <w:rPr>
          <w:rFonts w:ascii="Times" w:hAnsi="Times" w:cs="Times"/>
          <w:lang w:val="es-ES"/>
        </w:rPr>
        <w:t xml:space="preserve"> además de </w:t>
      </w:r>
      <w:r w:rsidRPr="00D40C57">
        <w:rPr>
          <w:rFonts w:ascii="Times" w:hAnsi="Times" w:cs="Times"/>
          <w:lang w:val="es-ES"/>
        </w:rPr>
        <w:t xml:space="preserve">soluciones de automatización empresarial y servicios que apoyan el Internet de las cosas. </w:t>
      </w:r>
      <w:r w:rsidRPr="00D40C57">
        <w:rPr>
          <w:rFonts w:ascii="Times" w:hAnsi="Times" w:cs="Times"/>
        </w:rPr>
        <w:t xml:space="preserve">Con </w:t>
      </w:r>
      <w:proofErr w:type="spellStart"/>
      <w:r w:rsidRPr="00D40C57">
        <w:rPr>
          <w:rFonts w:ascii="Times" w:hAnsi="Times" w:cs="Times"/>
        </w:rPr>
        <w:t>marcas</w:t>
      </w:r>
      <w:proofErr w:type="spellEnd"/>
      <w:r w:rsidRPr="00D40C57">
        <w:rPr>
          <w:rFonts w:ascii="Times" w:hAnsi="Times" w:cs="Times"/>
        </w:rPr>
        <w:t xml:space="preserve"> </w:t>
      </w:r>
      <w:proofErr w:type="spellStart"/>
      <w:r w:rsidRPr="00D40C57">
        <w:rPr>
          <w:rFonts w:ascii="Times" w:hAnsi="Times" w:cs="Times"/>
        </w:rPr>
        <w:t>líderes</w:t>
      </w:r>
      <w:proofErr w:type="spellEnd"/>
      <w:r w:rsidRPr="00D40C57">
        <w:rPr>
          <w:rFonts w:ascii="Times" w:hAnsi="Times" w:cs="Times"/>
        </w:rPr>
        <w:t xml:space="preserve"> </w:t>
      </w:r>
      <w:proofErr w:type="spellStart"/>
      <w:r w:rsidRPr="00D40C57">
        <w:rPr>
          <w:rFonts w:ascii="Times" w:hAnsi="Times" w:cs="Times"/>
        </w:rPr>
        <w:t>como</w:t>
      </w:r>
      <w:proofErr w:type="spellEnd"/>
      <w:r w:rsidRPr="00D40C57">
        <w:rPr>
          <w:rFonts w:ascii="Times" w:hAnsi="Times" w:cs="Times"/>
        </w:rPr>
        <w:t xml:space="preserve"> AKG®, Harman Kardon®, Infinity®, JBL®, Lexicon®, Mark Levinson® y Revel®, HARMAN es admirada por los </w:t>
      </w:r>
      <w:proofErr w:type="spellStart"/>
      <w:r w:rsidRPr="00D40C57">
        <w:rPr>
          <w:rFonts w:ascii="Times" w:hAnsi="Times" w:cs="Times"/>
        </w:rPr>
        <w:t>audiófilos</w:t>
      </w:r>
      <w:proofErr w:type="spellEnd"/>
      <w:r w:rsidRPr="00D40C57">
        <w:rPr>
          <w:rFonts w:ascii="Times" w:hAnsi="Times" w:cs="Times"/>
        </w:rPr>
        <w:t xml:space="preserve">, los músicos y los lugares de entretenimiento donde actúan en todo el mundo. </w:t>
      </w:r>
      <w:r w:rsidRPr="00D40C57">
        <w:rPr>
          <w:rFonts w:ascii="Times" w:hAnsi="Times" w:cs="Times"/>
          <w:lang w:val="es-ES"/>
        </w:rPr>
        <w:t xml:space="preserve">Más de 50 millones de automóviles que circulan hoy en día están equipados con </w:t>
      </w:r>
      <w:r w:rsidR="00023817" w:rsidRPr="00D40C57">
        <w:rPr>
          <w:rFonts w:ascii="Times" w:hAnsi="Times" w:cs="Times"/>
          <w:lang w:val="es-ES"/>
        </w:rPr>
        <w:t>sistemas de</w:t>
      </w:r>
      <w:r w:rsidRPr="00D40C57">
        <w:rPr>
          <w:rFonts w:ascii="Times" w:hAnsi="Times" w:cs="Times"/>
          <w:lang w:val="es-ES"/>
        </w:rPr>
        <w:t xml:space="preserve"> audio y </w:t>
      </w:r>
      <w:r w:rsidR="00023817" w:rsidRPr="00D40C57">
        <w:rPr>
          <w:rFonts w:ascii="Times" w:hAnsi="Times" w:cs="Times"/>
          <w:lang w:val="es-ES"/>
        </w:rPr>
        <w:t>sistemas de automóvil c</w:t>
      </w:r>
      <w:r w:rsidRPr="00D40C57">
        <w:rPr>
          <w:rFonts w:ascii="Times" w:hAnsi="Times" w:cs="Times"/>
          <w:lang w:val="es-ES"/>
        </w:rPr>
        <w:t xml:space="preserve">onectado de HARMAN. Nuestros servicios de software alimentan miles de millones de dispositivos y sistemas móviles que están conectados, integrados y seguros en todas las plataformas, desde el trabajo y el hogar hasta el </w:t>
      </w:r>
      <w:r w:rsidR="00D40C57" w:rsidRPr="00D40C57">
        <w:rPr>
          <w:rFonts w:ascii="Times" w:hAnsi="Times" w:cs="Times"/>
          <w:lang w:val="es-ES"/>
        </w:rPr>
        <w:t xml:space="preserve">automóvil </w:t>
      </w:r>
      <w:r w:rsidRPr="00D40C57">
        <w:rPr>
          <w:rFonts w:ascii="Times" w:hAnsi="Times" w:cs="Times"/>
          <w:lang w:val="es-ES"/>
        </w:rPr>
        <w:t xml:space="preserve">y el móvil. </w:t>
      </w:r>
      <w:r w:rsidRPr="00D40C57">
        <w:rPr>
          <w:rFonts w:ascii="Times" w:hAnsi="Times" w:cs="Times"/>
        </w:rPr>
        <w:t xml:space="preserve">HARMAN </w:t>
      </w:r>
      <w:proofErr w:type="spellStart"/>
      <w:r w:rsidRPr="00D40C57">
        <w:rPr>
          <w:rFonts w:ascii="Times" w:hAnsi="Times" w:cs="Times"/>
        </w:rPr>
        <w:t>cuenta</w:t>
      </w:r>
      <w:proofErr w:type="spellEnd"/>
      <w:r w:rsidRPr="00D40C57">
        <w:rPr>
          <w:rFonts w:ascii="Times" w:hAnsi="Times" w:cs="Times"/>
        </w:rPr>
        <w:t xml:space="preserve"> con una plantilla de aproximadamente 30.000 personas en América, Europa y Asia. En marzo de 2017, HARMAN se convirtió en una filial de propiedad absoluta de Samsung Electronics Co.</w:t>
      </w:r>
    </w:p>
    <w:p w14:paraId="05138515" w14:textId="77777777" w:rsidR="00580BEB" w:rsidRPr="00D40C57" w:rsidRDefault="00580BEB" w:rsidP="00580BEB">
      <w:pPr>
        <w:rPr>
          <w:rFonts w:ascii="Times" w:hAnsi="Times" w:cs="Times"/>
        </w:rPr>
      </w:pPr>
    </w:p>
    <w:p w14:paraId="4F12D0FE" w14:textId="06347F6D" w:rsidR="00580BEB" w:rsidRPr="00D40C57" w:rsidRDefault="00580BEB" w:rsidP="00580BEB">
      <w:pPr>
        <w:rPr>
          <w:b/>
          <w:lang w:val="es-ES"/>
        </w:rPr>
      </w:pPr>
      <w:r w:rsidRPr="00D40C57">
        <w:rPr>
          <w:b/>
          <w:lang w:val="es-ES"/>
        </w:rPr>
        <w:t>ACERCA DE HARMAN Audio</w:t>
      </w:r>
      <w:r w:rsidR="00D40C57" w:rsidRPr="00D40C57">
        <w:rPr>
          <w:b/>
          <w:lang w:val="es-ES"/>
        </w:rPr>
        <w:t xml:space="preserve"> Integrado</w:t>
      </w:r>
    </w:p>
    <w:p w14:paraId="6BE33017" w14:textId="77777777" w:rsidR="00580BEB" w:rsidRPr="00D40C57" w:rsidRDefault="00580BEB" w:rsidP="00580BEB">
      <w:pPr>
        <w:rPr>
          <w:b/>
          <w:lang w:val="es-ES"/>
        </w:rPr>
      </w:pPr>
    </w:p>
    <w:p w14:paraId="1FE87A6A" w14:textId="00D8E203" w:rsidR="00580BEB" w:rsidRPr="00D40C57" w:rsidRDefault="00580BEB" w:rsidP="00580BEB">
      <w:pPr>
        <w:rPr>
          <w:rFonts w:ascii="Times" w:hAnsi="Times" w:cs="Times"/>
          <w:lang w:val="es-ES"/>
        </w:rPr>
      </w:pPr>
      <w:r w:rsidRPr="00D40C57">
        <w:rPr>
          <w:rFonts w:ascii="Times" w:hAnsi="Times" w:cs="Times"/>
          <w:lang w:val="es-ES"/>
        </w:rPr>
        <w:t xml:space="preserve">HARMAN </w:t>
      </w:r>
      <w:r w:rsidR="00D40C57" w:rsidRPr="00D40C57">
        <w:rPr>
          <w:rFonts w:ascii="Times" w:hAnsi="Times" w:cs="Times"/>
          <w:lang w:val="es-ES"/>
        </w:rPr>
        <w:t>A</w:t>
      </w:r>
      <w:r w:rsidRPr="00D40C57">
        <w:rPr>
          <w:rFonts w:ascii="Times" w:hAnsi="Times" w:cs="Times"/>
          <w:lang w:val="es-ES"/>
        </w:rPr>
        <w:t>udio</w:t>
      </w:r>
      <w:r w:rsidR="00D40C57" w:rsidRPr="00D40C57">
        <w:rPr>
          <w:rFonts w:ascii="Times" w:hAnsi="Times" w:cs="Times"/>
          <w:lang w:val="es-ES"/>
        </w:rPr>
        <w:t xml:space="preserve"> Integrado</w:t>
      </w:r>
      <w:r w:rsidRPr="00D40C57">
        <w:rPr>
          <w:rFonts w:ascii="Times" w:hAnsi="Times" w:cs="Times"/>
          <w:lang w:val="es-ES"/>
        </w:rPr>
        <w:t xml:space="preserve">, </w:t>
      </w:r>
      <w:r w:rsidR="00D40C57" w:rsidRPr="00D40C57">
        <w:rPr>
          <w:rFonts w:ascii="Times" w:hAnsi="Times" w:cs="Times"/>
          <w:lang w:val="es-ES"/>
        </w:rPr>
        <w:t xml:space="preserve">es </w:t>
      </w:r>
      <w:r w:rsidRPr="00D40C57">
        <w:rPr>
          <w:rFonts w:ascii="Times" w:hAnsi="Times" w:cs="Times"/>
          <w:lang w:val="es-ES"/>
        </w:rPr>
        <w:t xml:space="preserve">una unidad de negocio de HARMAN International, </w:t>
      </w:r>
      <w:r w:rsidR="00D40C57" w:rsidRPr="00D40C57">
        <w:rPr>
          <w:rFonts w:ascii="Times" w:hAnsi="Times" w:cs="Times"/>
          <w:lang w:val="es-ES"/>
        </w:rPr>
        <w:t xml:space="preserve">que </w:t>
      </w:r>
      <w:r w:rsidRPr="00D40C57">
        <w:rPr>
          <w:rFonts w:ascii="Times" w:hAnsi="Times" w:cs="Times"/>
          <w:lang w:val="es-ES"/>
        </w:rPr>
        <w:t xml:space="preserve">diseña </w:t>
      </w:r>
      <w:r w:rsidR="00D40C57" w:rsidRPr="00D40C57">
        <w:rPr>
          <w:rFonts w:ascii="Times" w:hAnsi="Times" w:cs="Times"/>
          <w:lang w:val="es-ES"/>
        </w:rPr>
        <w:t>y construye</w:t>
      </w:r>
      <w:r w:rsidRPr="00D40C57">
        <w:rPr>
          <w:rFonts w:ascii="Times" w:hAnsi="Times" w:cs="Times"/>
          <w:lang w:val="es-ES"/>
        </w:rPr>
        <w:t xml:space="preserve"> soluciones de audio y </w:t>
      </w:r>
      <w:r w:rsidR="00D40C57" w:rsidRPr="00D40C57">
        <w:rPr>
          <w:rFonts w:ascii="Times" w:hAnsi="Times" w:cs="Times"/>
          <w:lang w:val="es-ES"/>
        </w:rPr>
        <w:t xml:space="preserve">de </w:t>
      </w:r>
      <w:r w:rsidRPr="00D40C57">
        <w:rPr>
          <w:rFonts w:ascii="Times" w:hAnsi="Times" w:cs="Times"/>
          <w:lang w:val="es-ES"/>
        </w:rPr>
        <w:t xml:space="preserve">voz para </w:t>
      </w:r>
      <w:r w:rsidR="00D40C57" w:rsidRPr="00D40C57">
        <w:rPr>
          <w:rFonts w:ascii="Times" w:hAnsi="Times" w:cs="Times"/>
          <w:lang w:val="es-ES"/>
        </w:rPr>
        <w:t xml:space="preserve">productos de </w:t>
      </w:r>
      <w:r w:rsidRPr="00D40C57">
        <w:rPr>
          <w:rFonts w:ascii="Times" w:hAnsi="Times" w:cs="Times"/>
          <w:lang w:val="es-ES"/>
        </w:rPr>
        <w:t xml:space="preserve">electrónica de consumo, el </w:t>
      </w:r>
      <w:proofErr w:type="spellStart"/>
      <w:r w:rsidRPr="00D40C57">
        <w:rPr>
          <w:rFonts w:ascii="Times" w:hAnsi="Times" w:cs="Times"/>
          <w:lang w:val="es-ES"/>
        </w:rPr>
        <w:t>IoT</w:t>
      </w:r>
      <w:proofErr w:type="spellEnd"/>
      <w:r w:rsidRPr="00D40C57">
        <w:rPr>
          <w:rFonts w:ascii="Times" w:hAnsi="Times" w:cs="Times"/>
          <w:lang w:val="es-ES"/>
        </w:rPr>
        <w:t xml:space="preserve">, el hogar conectado, la robótica y las industrias empresariales, elevando el rendimiento de cada socio tecnológico líder para crear una verdadera diferenciación de producto y soluciones empresariales ganadoras. Desde los altavoces hasta los micrófonos en miniatura y el diseño de productos de principio a fin, HARMAN </w:t>
      </w:r>
      <w:proofErr w:type="spellStart"/>
      <w:r w:rsidRPr="00D40C57">
        <w:rPr>
          <w:rFonts w:ascii="Times" w:hAnsi="Times" w:cs="Times"/>
          <w:lang w:val="es-ES"/>
        </w:rPr>
        <w:t>Embedded</w:t>
      </w:r>
      <w:proofErr w:type="spellEnd"/>
      <w:r w:rsidRPr="00D40C57">
        <w:rPr>
          <w:rFonts w:ascii="Times" w:hAnsi="Times" w:cs="Times"/>
          <w:lang w:val="es-ES"/>
        </w:rPr>
        <w:t xml:space="preserve"> Audio ayuda a </w:t>
      </w:r>
      <w:r w:rsidR="00D40C57" w:rsidRPr="00D40C57">
        <w:rPr>
          <w:rFonts w:ascii="Times" w:hAnsi="Times" w:cs="Times"/>
          <w:lang w:val="es-ES"/>
        </w:rPr>
        <w:t>sus</w:t>
      </w:r>
      <w:r w:rsidRPr="00D40C57">
        <w:rPr>
          <w:rFonts w:ascii="Times" w:hAnsi="Times" w:cs="Times"/>
          <w:lang w:val="es-ES"/>
        </w:rPr>
        <w:t xml:space="preserve"> socios tecnológicos a pasar del concepto al lanzamiento del producto con el apoyo de un equipo global que ofrece una verdadera </w:t>
      </w:r>
      <w:r w:rsidR="00D40C57" w:rsidRPr="00D40C57">
        <w:rPr>
          <w:rFonts w:ascii="Times" w:hAnsi="Times" w:cs="Times"/>
          <w:lang w:val="es-ES"/>
        </w:rPr>
        <w:t>colaboración</w:t>
      </w:r>
      <w:r w:rsidRPr="00D40C57">
        <w:rPr>
          <w:rFonts w:ascii="Times" w:hAnsi="Times" w:cs="Times"/>
          <w:lang w:val="es-ES"/>
        </w:rPr>
        <w:t xml:space="preserve"> desde la solución hasta la implementación. </w:t>
      </w:r>
    </w:p>
    <w:p w14:paraId="34ACFBB1" w14:textId="77777777" w:rsidR="00580BEB" w:rsidRPr="00D40C57" w:rsidRDefault="00580BEB" w:rsidP="00580BEB">
      <w:pPr>
        <w:rPr>
          <w:rFonts w:ascii="Times" w:hAnsi="Times" w:cs="Times"/>
          <w:lang w:val="es-ES"/>
        </w:rPr>
      </w:pPr>
    </w:p>
    <w:p w14:paraId="72F1D403" w14:textId="77777777" w:rsidR="00580BEB" w:rsidRPr="00D40C57" w:rsidRDefault="00580BEB" w:rsidP="00580BEB">
      <w:pPr>
        <w:rPr>
          <w:rFonts w:ascii="Times" w:hAnsi="Times" w:cs="Times"/>
          <w:lang w:val="es-ES"/>
        </w:rPr>
      </w:pPr>
    </w:p>
    <w:p w14:paraId="6E68611A" w14:textId="77777777" w:rsidR="007F1789" w:rsidRPr="00580BEB" w:rsidRDefault="007F1789">
      <w:pPr>
        <w:rPr>
          <w:rFonts w:ascii="Times" w:hAnsi="Times" w:cs="Times"/>
        </w:rPr>
      </w:pPr>
    </w:p>
    <w:sectPr w:rsidR="007F1789" w:rsidRPr="00580BE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BEB"/>
    <w:rsid w:val="00023817"/>
    <w:rsid w:val="00140B0D"/>
    <w:rsid w:val="00250ADA"/>
    <w:rsid w:val="0052148B"/>
    <w:rsid w:val="00580BEB"/>
    <w:rsid w:val="007F1789"/>
    <w:rsid w:val="00B3783C"/>
    <w:rsid w:val="00BB6432"/>
    <w:rsid w:val="00D40C57"/>
    <w:rsid w:val="00EF2D86"/>
    <w:rsid w:val="00F765BB"/>
    <w:rsid w:val="00F80C8C"/>
    <w:rsid w:val="00FF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A5497"/>
  <w15:chartTrackingRefBased/>
  <w15:docId w15:val="{A6FDBA4E-04DA-42B0-AC2E-7528F9E76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L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BEB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0B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0B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rdosystem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2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Eugenia Pérez</dc:creator>
  <cp:keywords/>
  <dc:description/>
  <cp:lastModifiedBy>María Eugenia Pérez</cp:lastModifiedBy>
  <cp:revision>1</cp:revision>
  <dcterms:created xsi:type="dcterms:W3CDTF">2021-06-30T12:04:00Z</dcterms:created>
  <dcterms:modified xsi:type="dcterms:W3CDTF">2021-06-30T22:12:00Z</dcterms:modified>
</cp:coreProperties>
</file>