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22C7A3F" w:rsidR="005C30EF" w:rsidRPr="00DC7164" w:rsidRDefault="000143B4" w:rsidP="00DC7164">
      <w:r w:rsidRPr="00DC7164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37A44581" w:rsidR="00E62E64" w:rsidRPr="00DC7164" w:rsidRDefault="00E62E64" w:rsidP="00DC7164">
      <w:pPr>
        <w:jc w:val="center"/>
        <w:rPr>
          <w:b/>
          <w:bCs/>
        </w:rPr>
      </w:pPr>
    </w:p>
    <w:p w14:paraId="3232E964" w14:textId="66580464" w:rsidR="00A215F2" w:rsidRPr="00A215F2" w:rsidRDefault="00A215F2" w:rsidP="00A215F2">
      <w:pPr>
        <w:spacing w:before="100" w:beforeAutospacing="1" w:after="100" w:afterAutospacing="1"/>
        <w:jc w:val="center"/>
        <w:rPr>
          <w:b/>
          <w:bCs/>
        </w:rPr>
      </w:pPr>
      <w:r w:rsidRPr="00A215F2">
        <w:rPr>
          <w:b/>
          <w:bCs/>
        </w:rPr>
        <w:t>Cardo Systems – ajuda a manter a distância social, mantendo-o ligado ao seu grupo de amigos!</w:t>
      </w:r>
    </w:p>
    <w:p w14:paraId="6DA9EA03" w14:textId="53CC548E" w:rsidR="00A215F2" w:rsidRDefault="00A215F2" w:rsidP="00A215F2">
      <w:pPr>
        <w:spacing w:before="100" w:beforeAutospacing="1" w:after="100" w:afterAutospacing="1"/>
      </w:pPr>
      <w:r>
        <w:t>A pandemia COVID-19 fez com que muitos dos que se deslocam diariamente para o trabalho, procurassem alternativas aos transportes públicos de modo a evitar autocarros ou comboios cheios. As duas rodas, passaram assim a ser o transporte de eleição para os que se deslocam do ponto A para o ponto B.</w:t>
      </w:r>
    </w:p>
    <w:p w14:paraId="10DE487F" w14:textId="56248B34" w:rsidR="00A215F2" w:rsidRDefault="00A215F2" w:rsidP="00A215F2">
      <w:pPr>
        <w:spacing w:before="100" w:beforeAutospacing="1" w:after="100" w:afterAutospacing="1"/>
      </w:pPr>
      <w:r>
        <w:t>Viajar em duas rodas tem imensas vantagens, nomeadamente a possibilidade de manter o isolamento e a distância social. Apesar do distanciamento social ser necessário, os motociclistas não necessitam de ficar isolados do grupo ou deixar de usufruir da sua vida social.</w:t>
      </w:r>
    </w:p>
    <w:p w14:paraId="3CC2B3B7" w14:textId="672FE10B" w:rsidR="00A215F2" w:rsidRDefault="00A215F2" w:rsidP="00A215F2">
      <w:pPr>
        <w:spacing w:before="100" w:beforeAutospacing="1" w:after="100" w:afterAutospacing="1"/>
      </w:pPr>
      <w:r>
        <w:t xml:space="preserve">Seja para viajar para um novo destino com o auxílio das instruções GPS, falar com a família e amigos através do telemóvel, ouvir as últimas notícias na rádio FM ou as músicas favoritas, tudo isto pode ser feito com qualquer sistema de comunicação da Cardo Systems. Se a opção é viajar com um pendura ou com outros amigos, o intercomunicador permite comunicações em tempo real até à distância de </w:t>
      </w:r>
      <w:r>
        <w:rPr>
          <w:rStyle w:val="postbox-detected-content"/>
        </w:rPr>
        <w:t>1,6</w:t>
      </w:r>
      <w:r>
        <w:t xml:space="preserve"> km.</w:t>
      </w:r>
    </w:p>
    <w:p w14:paraId="74F89F61" w14:textId="54C75AC3" w:rsidR="00A215F2" w:rsidRDefault="00A215F2" w:rsidP="00A215F2">
      <w:pPr>
        <w:spacing w:before="100" w:beforeAutospacing="1" w:after="100" w:afterAutospacing="1"/>
      </w:pPr>
      <w:r>
        <w:t>Concebidos para os motociclistas, os intercomunicadores da Cardo Systems estão disponíveis, desde €139,95, em 4 versões base que se adequam na perfeição às necessidades de cada utilizador.</w:t>
      </w:r>
    </w:p>
    <w:p w14:paraId="0D0CDF42" w14:textId="1F82B150" w:rsidR="00A215F2" w:rsidRDefault="00A215F2" w:rsidP="00A215F2">
      <w:pPr>
        <w:spacing w:before="100" w:beforeAutospacing="1" w:after="100" w:afterAutospacing="1"/>
      </w:pPr>
      <w:r>
        <w:t xml:space="preserve">Para os que necessitam de ajuda na escolha do intercomunicador mais adequado às suas necessidades, a Cardo Systems disponibiliza no seu website – </w:t>
      </w:r>
      <w:hyperlink r:id="rId5" w:history="1">
        <w:r>
          <w:rPr>
            <w:rStyle w:val="Hyperlink"/>
          </w:rPr>
          <w:t>www.cardosystems.com</w:t>
        </w:r>
      </w:hyperlink>
      <w:r>
        <w:t xml:space="preserve"> – um questionário rápido e simples para auxiliar neste processo.</w:t>
      </w:r>
    </w:p>
    <w:p w14:paraId="6B95672B" w14:textId="7B2D362B" w:rsidR="00A215F2" w:rsidRDefault="00A215F2" w:rsidP="00A215F2">
      <w:pPr>
        <w:spacing w:before="100" w:beforeAutospacing="1" w:after="100" w:afterAutospacing="1"/>
      </w:pPr>
      <w:r>
        <w:t>Independentemente do modelo escolhido, todos eles têm um denominador comum: são concebidos e fabricados pelo líder mundial em sistemas de comunicação para motociclistas, refletindo todos os benefícios e inovações desenvolvidos ao longo de mais de 15 anos de experiência. Adicionalmente, todos os modelos são à prova de água e pó (IP67) e têm uma autonomia de 13 horas para uma utilização plena e sem limitações.</w:t>
      </w:r>
    </w:p>
    <w:p w14:paraId="6FA0DBBF" w14:textId="4E86F15B" w:rsidR="00A215F2" w:rsidRDefault="00A215F2" w:rsidP="00A215F2">
      <w:pPr>
        <w:spacing w:before="100" w:beforeAutospacing="1" w:after="100" w:afterAutospacing="1"/>
      </w:pPr>
      <w:r>
        <w:t>Já com os intercomunicadores FREECOM 4+ e PACKTALK, os utilizadores podem beneficiar comandos de voz naturais, que lhes permitem um acesso direto ao “Hey Siri” ou ao “Ok Google”, sem terem de tirar as mãos do guiador.</w:t>
      </w:r>
    </w:p>
    <w:p w14:paraId="091B321D" w14:textId="77777777" w:rsidR="00A215F2" w:rsidRDefault="00A215F2" w:rsidP="00A215F2">
      <w:pPr>
        <w:spacing w:before="100" w:beforeAutospacing="1" w:after="100" w:afterAutospacing="1"/>
      </w:pPr>
      <w:r>
        <w:t xml:space="preserve">Para mais informações, visite a Cardo Systems em </w:t>
      </w:r>
      <w:hyperlink r:id="rId6" w:history="1">
        <w:r>
          <w:rPr>
            <w:rStyle w:val="Hyperlink"/>
          </w:rPr>
          <w:t>www.cardosystems.com</w:t>
        </w:r>
      </w:hyperlink>
      <w:r>
        <w:t xml:space="preserve"> ou o website to importador em </w:t>
      </w:r>
      <w:hyperlink r:id="rId7" w:history="1">
        <w:r>
          <w:rPr>
            <w:rStyle w:val="Hyperlink"/>
          </w:rPr>
          <w:t>www.goldenbat.pt</w:t>
        </w:r>
      </w:hyperlink>
      <w:r>
        <w:t>.</w:t>
      </w:r>
    </w:p>
    <w:p w14:paraId="022DCD0A" w14:textId="4F0C50A1" w:rsidR="00A215F2" w:rsidRPr="00A215F2" w:rsidRDefault="00A215F2" w:rsidP="00A215F2">
      <w:pPr>
        <w:spacing w:before="100" w:beforeAutospacing="1" w:after="100" w:afterAutospacing="1"/>
        <w:rPr>
          <w:b/>
          <w:bCs/>
        </w:rPr>
      </w:pPr>
      <w:r w:rsidRPr="00A215F2">
        <w:rPr>
          <w:b/>
          <w:bCs/>
        </w:rPr>
        <w:lastRenderedPageBreak/>
        <w:t>Sobre a Cardo</w:t>
      </w:r>
    </w:p>
    <w:p w14:paraId="321FAA03" w14:textId="2B5C317D" w:rsidR="00A215F2" w:rsidRDefault="00A215F2" w:rsidP="00A215F2">
      <w:pPr>
        <w:spacing w:before="100" w:beforeAutospacing="1" w:after="100" w:afterAutospacing="1"/>
      </w:pPr>
      <w:r>
        <w:t>A Cardo Systems é especializada no design, desenvolvimento e fabrico dos mais avançados sistemas de comunicação e entretenimento sem fios para motociclistas. Desde 2004, que a Cardo Systems é pioneira na maioria das inovações criadas para sistemas de comunicação Bluetooth para motociclistas. Os equipamentos da Cardo estão disponíveis em mais de 100 países, liderando a indústria dos sistemas de comunicação para motociclistas.</w:t>
      </w:r>
    </w:p>
    <w:p w14:paraId="03CA0379" w14:textId="77777777" w:rsidR="00A215F2" w:rsidRDefault="00A215F2" w:rsidP="00A215F2">
      <w:pPr>
        <w:spacing w:before="100" w:beforeAutospacing="1" w:after="100" w:afterAutospacing="1"/>
      </w:pPr>
      <w:r>
        <w:t> </w:t>
      </w:r>
    </w:p>
    <w:p w14:paraId="00000016" w14:textId="661E10FB" w:rsidR="005C30EF" w:rsidRPr="00C9095C" w:rsidRDefault="005C30EF" w:rsidP="00C9095C">
      <w:pPr>
        <w:rPr>
          <w:lang w:val="nl-NL"/>
        </w:rPr>
      </w:pPr>
    </w:p>
    <w:sectPr w:rsidR="005C30EF" w:rsidRPr="00C909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130F48"/>
    <w:rsid w:val="003F2FEF"/>
    <w:rsid w:val="00440547"/>
    <w:rsid w:val="005C30EF"/>
    <w:rsid w:val="00644C7D"/>
    <w:rsid w:val="006A7075"/>
    <w:rsid w:val="00730091"/>
    <w:rsid w:val="008C77DA"/>
    <w:rsid w:val="00950AED"/>
    <w:rsid w:val="00A215F2"/>
    <w:rsid w:val="00C9095C"/>
    <w:rsid w:val="00DA77CB"/>
    <w:rsid w:val="00DC7164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stbox-detected-content">
    <w:name w:val="__postbox-detected-content"/>
    <w:basedOn w:val="DefaultParagraphFont"/>
    <w:rsid w:val="00A2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denbat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osystems.com" TargetMode="Externa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2020-06-15T13:14:00Z</dcterms:created>
  <dcterms:modified xsi:type="dcterms:W3CDTF">2020-06-15T13:14:00Z</dcterms:modified>
</cp:coreProperties>
</file>