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4C3D" w14:textId="0EEC66E0" w:rsidR="00AA0355" w:rsidRDefault="00AA0355">
      <w:pPr>
        <w:spacing w:line="240" w:lineRule="auto"/>
        <w:rPr>
          <w:b/>
        </w:rPr>
      </w:pPr>
      <w:r w:rsidRPr="007A28FE">
        <w:rPr>
          <w:b/>
          <w:noProof/>
        </w:rPr>
        <w:drawing>
          <wp:inline distT="0" distB="0" distL="0" distR="0" wp14:anchorId="3377BC60" wp14:editId="138275C3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5939" w14:textId="5A382B0A" w:rsidR="00AA0355" w:rsidRDefault="00AA0355">
      <w:pPr>
        <w:spacing w:line="240" w:lineRule="auto"/>
        <w:rPr>
          <w:b/>
        </w:rPr>
      </w:pPr>
    </w:p>
    <w:p w14:paraId="37D7F7E0" w14:textId="77777777" w:rsidR="00AA0355" w:rsidRDefault="00AA0355">
      <w:pPr>
        <w:spacing w:line="240" w:lineRule="auto"/>
        <w:rPr>
          <w:b/>
        </w:rPr>
      </w:pPr>
    </w:p>
    <w:p w14:paraId="00000001" w14:textId="734D0CA9" w:rsidR="001A40B9" w:rsidRDefault="00AA0355" w:rsidP="00AA0355">
      <w:pPr>
        <w:spacing w:line="240" w:lineRule="auto"/>
        <w:jc w:val="center"/>
        <w:rPr>
          <w:b/>
        </w:rPr>
      </w:pPr>
      <w:r>
        <w:rPr>
          <w:b/>
        </w:rPr>
        <w:t>Celebrate Thai New Year with Cardo Systems</w:t>
      </w:r>
    </w:p>
    <w:p w14:paraId="00000002" w14:textId="77777777" w:rsidR="001A40B9" w:rsidRDefault="001A40B9">
      <w:pPr>
        <w:spacing w:line="240" w:lineRule="auto"/>
      </w:pPr>
    </w:p>
    <w:p w14:paraId="00000003" w14:textId="77777777" w:rsidR="001A40B9" w:rsidRDefault="00AA0355" w:rsidP="00AA0355">
      <w:pPr>
        <w:spacing w:line="240" w:lineRule="auto"/>
        <w:jc w:val="both"/>
      </w:pPr>
      <w:r>
        <w:t>Official supplier of Cardo Systems throughout Thailand since 2020, Rambler Co Ltd, is aiming to help motorcyclists celebrate Thai New Year with a number of discounts on popular products from the global leader of wireless communication systems, Cardo System</w:t>
      </w:r>
      <w:r>
        <w:t xml:space="preserve">s. </w:t>
      </w:r>
    </w:p>
    <w:p w14:paraId="00000004" w14:textId="77777777" w:rsidR="001A40B9" w:rsidRDefault="001A40B9" w:rsidP="00AA0355">
      <w:pPr>
        <w:spacing w:line="240" w:lineRule="auto"/>
        <w:jc w:val="both"/>
      </w:pPr>
    </w:p>
    <w:p w14:paraId="00000005" w14:textId="229EB7F1" w:rsidR="001A40B9" w:rsidRDefault="00AA0355" w:rsidP="00AA0355">
      <w:pPr>
        <w:spacing w:line="240" w:lineRule="auto"/>
        <w:jc w:val="both"/>
      </w:pPr>
      <w:r>
        <w:t xml:space="preserve">From 27 March 2021 to 11 April 2021, official Cardo Systems </w:t>
      </w:r>
      <w:proofErr w:type="spellStart"/>
      <w:r>
        <w:t>stockists</w:t>
      </w:r>
      <w:proofErr w:type="spellEnd"/>
      <w:r>
        <w:t xml:space="preserve"> in Thailand, will be offering discounts of up to </w:t>
      </w:r>
      <w:r w:rsidR="0040165F">
        <w:t>25</w:t>
      </w:r>
      <w:r>
        <w:t>%*off the Manufacturer Suggested Retail Price (MSRP), so whether riders are looking for the perfect gift for a loved one, or would</w:t>
      </w:r>
      <w:r>
        <w:t xml:space="preserve"> like to treat themselves to something new, there are a number of </w:t>
      </w:r>
      <w:r w:rsidR="0040165F">
        <w:t>items</w:t>
      </w:r>
      <w:r>
        <w:t xml:space="preserve"> included in the promotion:</w:t>
      </w:r>
    </w:p>
    <w:p w14:paraId="00000006" w14:textId="77777777" w:rsidR="001A40B9" w:rsidRDefault="001A40B9" w:rsidP="00AA0355">
      <w:pPr>
        <w:spacing w:line="240" w:lineRule="auto"/>
        <w:jc w:val="both"/>
      </w:pPr>
    </w:p>
    <w:p w14:paraId="00000007" w14:textId="77777777" w:rsidR="001A40B9" w:rsidRDefault="00AA0355" w:rsidP="00AA0355">
      <w:pPr>
        <w:spacing w:line="240" w:lineRule="auto"/>
        <w:jc w:val="both"/>
      </w:pPr>
      <w:r>
        <w:t>The PACKTALK BLACK is fully waterproof so perfectly suited to changeable and humid weather conditions. It doesn’t matter where you ride or what</w:t>
      </w:r>
      <w:r>
        <w:t xml:space="preserve"> the weather is like, you’re covered - even if you rode through the middle of the Songkran Festival! The unit pairs dark styling with unmatched, industry-leading Sound by JBL and comes with 45mm JBL speakers as standard. It features Cardo’s proven and reli</w:t>
      </w:r>
      <w:r>
        <w:t>able Dynamic Mesh Communication (DMC) connectivity and has a three-year warranty.</w:t>
      </w:r>
    </w:p>
    <w:p w14:paraId="00000008" w14:textId="77777777" w:rsidR="001A40B9" w:rsidRDefault="001A40B9" w:rsidP="00AA0355">
      <w:pPr>
        <w:spacing w:line="240" w:lineRule="auto"/>
        <w:jc w:val="both"/>
      </w:pPr>
    </w:p>
    <w:p w14:paraId="00000009" w14:textId="77777777" w:rsidR="001A40B9" w:rsidRDefault="00AA0355" w:rsidP="00AA0355">
      <w:pPr>
        <w:spacing w:line="240" w:lineRule="auto"/>
        <w:jc w:val="both"/>
        <w:rPr>
          <w:highlight w:val="yellow"/>
        </w:rPr>
      </w:pPr>
      <w:r>
        <w:t>The 45mm Audio Set takes sound quality to another level. The accessory kit combines hardware engineered speakers with Sound by JBL and software to deliver an unmatched audio</w:t>
      </w:r>
      <w:r>
        <w:t xml:space="preserve"> experience for motorcyclists. Compatible especially with PACKTALK and FREECOM devices, they can also be used with other communication devices as long as they accommodate a standard 3.5mm jack and an amplifier that can drive speakers with 80Ω impedance. </w:t>
      </w:r>
    </w:p>
    <w:p w14:paraId="0000000C" w14:textId="73C10685" w:rsidR="001A40B9" w:rsidRDefault="001A40B9" w:rsidP="00AA0355">
      <w:pPr>
        <w:spacing w:line="240" w:lineRule="auto"/>
        <w:jc w:val="both"/>
      </w:pPr>
    </w:p>
    <w:p w14:paraId="0000000D" w14:textId="77777777" w:rsidR="001A40B9" w:rsidRDefault="00AA0355" w:rsidP="00AA0355">
      <w:pPr>
        <w:spacing w:after="160" w:line="240" w:lineRule="auto"/>
        <w:jc w:val="both"/>
        <w:rPr>
          <w:i/>
          <w:color w:val="231F20"/>
        </w:rPr>
      </w:pPr>
      <w:r>
        <w:t xml:space="preserve">Find the right Cardo Systems gift for the motorcyclist in your life – or treat yourself – by visiting </w:t>
      </w:r>
      <w:hyperlink r:id="rId6">
        <w:r>
          <w:rPr>
            <w:color w:val="0090B9"/>
          </w:rPr>
          <w:t>www.cardosystems.com</w:t>
        </w:r>
      </w:hyperlink>
      <w:r>
        <w:rPr>
          <w:color w:val="231F20"/>
        </w:rPr>
        <w:t>.</w:t>
      </w:r>
    </w:p>
    <w:p w14:paraId="0000000E" w14:textId="77777777" w:rsidR="001A40B9" w:rsidRDefault="00AA0355" w:rsidP="00AA0355">
      <w:pPr>
        <w:spacing w:after="160" w:line="240" w:lineRule="auto"/>
        <w:jc w:val="both"/>
      </w:pPr>
      <w:r>
        <w:rPr>
          <w:color w:val="231F20"/>
        </w:rPr>
        <w:t xml:space="preserve">Join the conversation and the #CardoFam on </w:t>
      </w:r>
      <w:hyperlink r:id="rId7">
        <w:r>
          <w:rPr>
            <w:color w:val="0090B9"/>
          </w:rPr>
          <w:t>Facebook</w:t>
        </w:r>
      </w:hyperlink>
      <w:r>
        <w:t xml:space="preserve">, </w:t>
      </w:r>
      <w:hyperlink r:id="rId8">
        <w:r>
          <w:rPr>
            <w:color w:val="0090B9"/>
          </w:rPr>
          <w:t>Twitter</w:t>
        </w:r>
      </w:hyperlink>
      <w:r>
        <w:t>,</w:t>
      </w:r>
      <w:r>
        <w:rPr>
          <w:color w:val="231F20"/>
        </w:rPr>
        <w:t xml:space="preserve"> </w:t>
      </w:r>
      <w:hyperlink r:id="rId9">
        <w:r>
          <w:rPr>
            <w:color w:val="0090B9"/>
          </w:rPr>
          <w:t>Instagram</w:t>
        </w:r>
      </w:hyperlink>
      <w:r>
        <w:rPr>
          <w:color w:val="231F20"/>
        </w:rPr>
        <w:t xml:space="preserve"> </w:t>
      </w:r>
      <w:r>
        <w:t xml:space="preserve">and check out the Cardo Systems </w:t>
      </w:r>
      <w:hyperlink r:id="rId10">
        <w:r>
          <w:rPr>
            <w:color w:val="0090B9"/>
          </w:rPr>
          <w:t>YouTube channel</w:t>
        </w:r>
      </w:hyperlink>
      <w:r>
        <w:t xml:space="preserve">. </w:t>
      </w:r>
    </w:p>
    <w:p w14:paraId="0000000F" w14:textId="69F703B0" w:rsidR="001A40B9" w:rsidRDefault="00AA0355" w:rsidP="00AA0355">
      <w:pPr>
        <w:spacing w:after="160" w:line="240" w:lineRule="auto"/>
        <w:jc w:val="both"/>
        <w:rPr>
          <w:i/>
        </w:rPr>
      </w:pPr>
      <w:r>
        <w:rPr>
          <w:i/>
        </w:rPr>
        <w:t>*20% off the MSRP of PACKTALK Black</w:t>
      </w:r>
      <w:r w:rsidR="0040165F">
        <w:rPr>
          <w:i/>
        </w:rPr>
        <w:t xml:space="preserve"> and</w:t>
      </w:r>
      <w:r>
        <w:rPr>
          <w:i/>
        </w:rPr>
        <w:t xml:space="preserve"> 25% discount on the MSRP of the 45mm Audio Set</w:t>
      </w:r>
      <w:r>
        <w:rPr>
          <w:i/>
        </w:rPr>
        <w:t xml:space="preserve">. Contact Rambler Co Ltd for further information. </w:t>
      </w:r>
    </w:p>
    <w:p w14:paraId="00000010" w14:textId="77777777" w:rsidR="001A40B9" w:rsidRDefault="00AA0355" w:rsidP="00AA0355">
      <w:pPr>
        <w:spacing w:after="160" w:line="240" w:lineRule="auto"/>
        <w:jc w:val="both"/>
        <w:rPr>
          <w:b/>
          <w:color w:val="231F20"/>
        </w:rPr>
      </w:pPr>
      <w:r>
        <w:rPr>
          <w:b/>
          <w:color w:val="231F20"/>
        </w:rPr>
        <w:t>About Cardo Systems</w:t>
      </w:r>
    </w:p>
    <w:p w14:paraId="00000011" w14:textId="77777777" w:rsidR="001A40B9" w:rsidRDefault="00AA0355" w:rsidP="00AA0355">
      <w:pPr>
        <w:spacing w:after="160" w:line="240" w:lineRule="auto"/>
        <w:jc w:val="both"/>
        <w:rPr>
          <w:color w:val="0090B9"/>
        </w:rPr>
      </w:pPr>
      <w:r>
        <w:rPr>
          <w:color w:val="231F20"/>
        </w:rPr>
        <w:t xml:space="preserve">Cardo Systems </w:t>
      </w:r>
      <w:proofErr w:type="spellStart"/>
      <w:r>
        <w:rPr>
          <w:color w:val="231F20"/>
        </w:rPr>
        <w:t>s</w:t>
      </w:r>
      <w:r>
        <w:rPr>
          <w:color w:val="231F20"/>
        </w:rPr>
        <w:t>pecialises</w:t>
      </w:r>
      <w:proofErr w:type="spellEnd"/>
      <w:r>
        <w:rPr>
          <w:color w:val="231F20"/>
        </w:rPr>
        <w:t xml:space="preserve"> in the design, development, manufacturing and sale of state-of-the-art wireless communication and entertainment systems for motorcycle riders. Since inception in 2004, Cardo has pioneered the vast majority of innovations for Bluetooth motorcycle</w:t>
      </w:r>
      <w:r>
        <w:rPr>
          <w:color w:val="231F20"/>
        </w:rPr>
        <w:t xml:space="preserve"> communication systems. The company’s products, now available in over 100 countries, are the world’s leading communication devices for the motorcycle industry – </w:t>
      </w:r>
      <w:hyperlink r:id="rId11">
        <w:r>
          <w:rPr>
            <w:color w:val="0090B9"/>
          </w:rPr>
          <w:t>www.cardosystems.com</w:t>
        </w:r>
      </w:hyperlink>
    </w:p>
    <w:p w14:paraId="00000012" w14:textId="77777777" w:rsidR="001A40B9" w:rsidRDefault="00AA0355" w:rsidP="00AA0355">
      <w:pPr>
        <w:spacing w:after="160" w:line="240" w:lineRule="auto"/>
        <w:jc w:val="both"/>
        <w:rPr>
          <w:b/>
          <w:color w:val="231F20"/>
        </w:rPr>
      </w:pPr>
      <w:r>
        <w:rPr>
          <w:b/>
          <w:color w:val="231F20"/>
        </w:rPr>
        <w:t>About Rambler Co Ltd</w:t>
      </w:r>
    </w:p>
    <w:p w14:paraId="00000013" w14:textId="77777777" w:rsidR="001A40B9" w:rsidRDefault="00AA0355" w:rsidP="00AA0355">
      <w:pPr>
        <w:spacing w:after="160" w:line="240" w:lineRule="auto"/>
        <w:jc w:val="both"/>
        <w:rPr>
          <w:color w:val="231F20"/>
        </w:rPr>
      </w:pPr>
      <w:r>
        <w:rPr>
          <w:color w:val="231F20"/>
        </w:rPr>
        <w:t>Estab</w:t>
      </w:r>
      <w:r>
        <w:rPr>
          <w:color w:val="231F20"/>
        </w:rPr>
        <w:t xml:space="preserve">lished in 2017, Rambler is the leading supplier of quality motorcycle products throughout Thailand, which has appointed </w:t>
      </w:r>
      <w:proofErr w:type="spellStart"/>
      <w:r>
        <w:rPr>
          <w:color w:val="231F20"/>
        </w:rPr>
        <w:t>Touratech</w:t>
      </w:r>
      <w:proofErr w:type="spellEnd"/>
      <w:r>
        <w:rPr>
          <w:color w:val="231F20"/>
        </w:rPr>
        <w:t>-Thailand to distribute Cardo Systems to adventure riders over the country.</w:t>
      </w:r>
    </w:p>
    <w:p w14:paraId="00000024" w14:textId="485ED666" w:rsidR="001A40B9" w:rsidRPr="0040165F" w:rsidRDefault="00AA0355" w:rsidP="00AA0355">
      <w:pPr>
        <w:spacing w:after="160" w:line="240" w:lineRule="auto"/>
        <w:jc w:val="both"/>
        <w:rPr>
          <w:color w:val="231F20"/>
        </w:rPr>
      </w:pPr>
      <w:r>
        <w:rPr>
          <w:color w:val="231F20"/>
        </w:rPr>
        <w:lastRenderedPageBreak/>
        <w:t xml:space="preserve">Rambler and </w:t>
      </w:r>
      <w:proofErr w:type="spellStart"/>
      <w:r>
        <w:rPr>
          <w:color w:val="231F20"/>
        </w:rPr>
        <w:t>Touratech</w:t>
      </w:r>
      <w:proofErr w:type="spellEnd"/>
      <w:r>
        <w:rPr>
          <w:color w:val="231F20"/>
        </w:rPr>
        <w:t>-TH have built up an outstandi</w:t>
      </w:r>
      <w:r>
        <w:rPr>
          <w:color w:val="231F20"/>
        </w:rPr>
        <w:t xml:space="preserve">ng portfolio of market-leading motorcycle products. Operating out of 11 locations through dealers </w:t>
      </w:r>
      <w:r>
        <w:rPr>
          <w:color w:val="231F20"/>
        </w:rPr>
        <w:t xml:space="preserve">– Bangkok, Samutprakarn, Pattaya, Nakhon </w:t>
      </w:r>
      <w:proofErr w:type="spellStart"/>
      <w:r>
        <w:rPr>
          <w:color w:val="231F20"/>
        </w:rPr>
        <w:t>Sawan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Phitsanulok</w:t>
      </w:r>
      <w:proofErr w:type="spellEnd"/>
      <w:r>
        <w:rPr>
          <w:color w:val="231F20"/>
        </w:rPr>
        <w:t xml:space="preserve">, Chiang Mai, </w:t>
      </w:r>
      <w:proofErr w:type="spellStart"/>
      <w:r>
        <w:rPr>
          <w:color w:val="231F20"/>
        </w:rPr>
        <w:t>Ubon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Ratchathani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Udon</w:t>
      </w:r>
      <w:proofErr w:type="spellEnd"/>
      <w:r>
        <w:rPr>
          <w:color w:val="231F20"/>
        </w:rPr>
        <w:t xml:space="preserve"> Thani, Nakhon Ratchasima, </w:t>
      </w:r>
      <w:proofErr w:type="spellStart"/>
      <w:r>
        <w:rPr>
          <w:color w:val="231F20"/>
        </w:rPr>
        <w:t>Hatyai</w:t>
      </w:r>
      <w:proofErr w:type="spellEnd"/>
      <w:r>
        <w:rPr>
          <w:color w:val="231F20"/>
        </w:rPr>
        <w:t>, Phuket – gives them the abi</w:t>
      </w:r>
      <w:r>
        <w:rPr>
          <w:color w:val="231F20"/>
        </w:rPr>
        <w:t>lity to supply our customers quickly and efficiently.</w:t>
      </w:r>
    </w:p>
    <w:sectPr w:rsidR="001A40B9" w:rsidRPr="004016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435D7"/>
    <w:multiLevelType w:val="multilevel"/>
    <w:tmpl w:val="8B8AA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B9"/>
    <w:rsid w:val="001A40B9"/>
    <w:rsid w:val="003B076C"/>
    <w:rsid w:val="0040165F"/>
    <w:rsid w:val="00AA0355"/>
    <w:rsid w:val="00D5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4FC56"/>
  <w15:docId w15:val="{50FEE60D-E393-F64A-94AE-CF4547F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://www.cardosystems.com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2021-03-23T12:41:00Z</dcterms:created>
  <dcterms:modified xsi:type="dcterms:W3CDTF">2021-03-23T12:41:00Z</dcterms:modified>
</cp:coreProperties>
</file>