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Cardo anuncia una nueva línea de productos estableciendo un nuevo estándar en dispositivos de comunicación Bluetooth.</w:t>
      </w:r>
    </w:p>
    <w:p>
      <w:pPr/>
      <w:r>
        <w:rPr>
          <w:rFonts w:ascii="Times New Roman" w:hAnsi="Times New Roman" w:cs="Times New Roman"/>
          <w:sz w:val="24"/>
          <w:sz-cs w:val="24"/>
        </w:rPr>
        <w:t xml:space="preserve">Cardo Systems, líder del mercado mundial en comunicación inalámbrica para motociclistas, anunció hoy una nueva gama de intercomunicadores Bluetooth, convirtiéndose una vez más el punto de referencia en calidad e innovación.</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Con el compromiso continuo de Cardo con sus clientes, la nueva gama confirma su posicionamiento en el mercado como la mejor opción para aquellos motoristas que exigen el máximo durante la conducción. Una nueva generación de productos con grandes novedades a nivel de características, como poder realizar actualizaciones de software de forma inalámbrica, lo que significa que no se necesitan cables, o la incorporación del chip Bluetooth 5.2, el más avanzado del mercado, ahora se integrará en todos los dispositivos. La carga rápida como estándar significa que puede concentrarse en horas y horas de viaje, gracias a una carga de 20 minutos que brinda a los usuarios dos horas de autonomía.</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La línea de productos </w:t>
      </w:r>
      <w:r>
        <w:rPr>
          <w:rFonts w:ascii="Times New Roman" w:hAnsi="Times New Roman" w:cs="Times New Roman"/>
          <w:sz w:val="24"/>
          <w:sz-cs w:val="24"/>
          <w:b/>
        </w:rPr>
        <w:t xml:space="preserve">Cardo SPIRIT</w:t>
      </w:r>
      <w:r>
        <w:rPr>
          <w:rFonts w:ascii="Times New Roman" w:hAnsi="Times New Roman" w:cs="Times New Roman"/>
          <w:sz w:val="24"/>
          <w:sz-cs w:val="24"/>
        </w:rPr>
        <w:t xml:space="preserve"> es completamente nueva y ofrece todas las cualidades que hicieron reconocible a Cardo como la marca de alta calidad que es hoy, con un increíble precio de lanzamiento de tan solo 99.95€ IVA Incluido. El SPIRIT funciona con la última tecnología Bluetooth y ofrece todos los elementos esenciales que necesita un motociclista joven y urbano, y los combina con una atención al detalle, calidad de construcción y durabilidad sin precedentes. Con la capacidad de conectar hasta dos motociclistas con un alcance de hasta 400m, permite que el motociclista se concentre en el viaje y disfrute de una conectividad perfecta.</w:t>
      </w:r>
    </w:p>
    <w:p>
      <w:pPr/>
      <w:r>
        <w:rPr>
          <w:rFonts w:ascii="Times New Roman" w:hAnsi="Times New Roman" w:cs="Times New Roman"/>
          <w:sz w:val="24"/>
          <w:sz-cs w:val="24"/>
        </w:rPr>
        <w:t xml:space="preserve"> </w:t>
      </w:r>
    </w:p>
    <w:p>
      <w:pPr/>
      <w:r>
        <w:rPr>
          <w:rFonts w:ascii="Times New Roman" w:hAnsi="Times New Roman" w:cs="Times New Roman"/>
          <w:sz w:val="24"/>
          <w:sz-cs w:val="24"/>
          <w:b/>
        </w:rPr>
        <w:t xml:space="preserve">Cardo SPIRIT HD</w:t>
      </w:r>
      <w:r>
        <w:rPr>
          <w:rFonts w:ascii="Times New Roman" w:hAnsi="Times New Roman" w:cs="Times New Roman"/>
          <w:sz w:val="24"/>
          <w:sz-cs w:val="24"/>
        </w:rPr>
        <w:t xml:space="preserve"> ofrece un paquete inmejorable, con todo lo que un motociclista siempre querrá de un intercomunicador Bluetooth a un precio asequible. El SPIRIT HD funciona con la última tecnología Bluetooth y se combina con características como sonido de alta calidad con altavoces HD de 40 mm, Radio FM y hasta 13 horas de conversación.</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El nuevo </w:t>
      </w:r>
      <w:r>
        <w:rPr>
          <w:rFonts w:ascii="Times New Roman" w:hAnsi="Times New Roman" w:cs="Times New Roman"/>
          <w:sz w:val="24"/>
          <w:sz-cs w:val="24"/>
          <w:b/>
        </w:rPr>
        <w:t xml:space="preserve">Cardo FREECOM 2X</w:t>
      </w:r>
      <w:r>
        <w:rPr>
          <w:rFonts w:ascii="Times New Roman" w:hAnsi="Times New Roman" w:cs="Times New Roman"/>
          <w:sz w:val="24"/>
          <w:sz-cs w:val="24"/>
        </w:rPr>
        <w:t xml:space="preserve"> forma parte de la gama media y sin duda, es el favorito como el mejor comunicador Bluetooth para piloto y pasajero. Incluye características adicionales como calidad de sonido premium con altavoces JBL, tecnología Live Intercom y dial analógico. FREECOM 2X establece un nuevo estándar para los intercomunicadores Bluetooth con características como Live Intercom, una conexión Bluetooth de reconexión automática para piloto y pasajero, con sonido en vivo como nunca antes. También es WaterProof y puede realizar a actualizaciones de software forma inalámbrica, características que añaden un valor adicional a un paquete ya increíble.</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Encabezando la nueva línea, el </w:t>
      </w:r>
      <w:r>
        <w:rPr>
          <w:rFonts w:ascii="Times New Roman" w:hAnsi="Times New Roman" w:cs="Times New Roman"/>
          <w:sz w:val="24"/>
          <w:sz-cs w:val="24"/>
          <w:b/>
        </w:rPr>
        <w:t xml:space="preserve">Cardo FREECOM 4X</w:t>
      </w:r>
      <w:r>
        <w:rPr>
          <w:rFonts w:ascii="Times New Roman" w:hAnsi="Times New Roman" w:cs="Times New Roman"/>
          <w:sz w:val="24"/>
          <w:sz-cs w:val="24"/>
        </w:rPr>
        <w:t xml:space="preserve"> se posiciona como el mejor intercomunicador Bluetooth del mundo con comunicación con hasta 4 motoristas. Todos los beneficios y características que esperaría de Cardo son estándar, pero además incorpora tecnología Live Intecom con reconexión automática para cuatro motoristas, sonido de alta calidad JBL con la adición de una conexión Bluetooth de reconexión automática para cuatro pasajeros: FREECOM 4x es el compañero Bluetooth premium para cualquier viaje.</w:t>
      </w:r>
    </w:p>
    <w:p>
      <w:pPr/>
      <w:r>
        <w:rPr>
          <w:rFonts w:ascii="Times New Roman" w:hAnsi="Times New Roman" w:cs="Times New Roman"/>
          <w:sz w:val="24"/>
          <w:sz-cs w:val="24"/>
        </w:rPr>
        <w:t xml:space="preserve"> </w:t>
      </w:r>
    </w:p>
    <w:p>
      <w:pPr/>
      <w:r>
        <w:rPr>
          <w:rFonts w:ascii="Times New Roman" w:hAnsi="Times New Roman" w:cs="Times New Roman"/>
          <w:sz w:val="24"/>
          <w:sz-cs w:val="24"/>
          <w:b/>
        </w:rPr>
        <w:t xml:space="preserve">Alon Lumbroso, director ejecutivo de Cardo Systems, comentó</w:t>
      </w:r>
      <w:r>
        <w:rPr>
          <w:rFonts w:ascii="Times New Roman" w:hAnsi="Times New Roman" w:cs="Times New Roman"/>
          <w:sz w:val="24"/>
          <w:sz-cs w:val="24"/>
        </w:rPr>
        <w:t xml:space="preserve">: “Estamos muy orgullosos y emocionados de reemplazar toda nuestra gama de productos Bluetooth con dos nuevas familias de productos. La línea </w:t>
      </w:r>
      <w:r>
        <w:rPr>
          <w:rFonts w:ascii="Times New Roman" w:hAnsi="Times New Roman" w:cs="Times New Roman"/>
          <w:sz w:val="24"/>
          <w:sz-cs w:val="24"/>
          <w:b/>
        </w:rPr>
        <w:t xml:space="preserve">Cardo SPIRIT</w:t>
      </w:r>
      <w:r>
        <w:rPr>
          <w:rFonts w:ascii="Times New Roman" w:hAnsi="Times New Roman" w:cs="Times New Roman"/>
          <w:sz w:val="24"/>
          <w:sz-cs w:val="24"/>
        </w:rPr>
        <w:t xml:space="preserve"> establece un nuevo estándar para los motociclistas y nuestra línea </w:t>
      </w:r>
      <w:r>
        <w:rPr>
          <w:rFonts w:ascii="Times New Roman" w:hAnsi="Times New Roman" w:cs="Times New Roman"/>
          <w:sz w:val="24"/>
          <w:sz-cs w:val="24"/>
          <w:b/>
        </w:rPr>
        <w:t xml:space="preserve">Cardo FREECOM X</w:t>
      </w:r>
      <w:r>
        <w:rPr>
          <w:rFonts w:ascii="Times New Roman" w:hAnsi="Times New Roman" w:cs="Times New Roman"/>
          <w:sz w:val="24"/>
          <w:sz-cs w:val="24"/>
        </w:rPr>
        <w:t xml:space="preserve"> eleva el punto de referencia para posicionarse en el mercado como el mejor sistema de comunicación Bluetooth del mundo. Independientemente de qué o cómo conduzca, estamos seguros de que tenemos un intercomunicador para todos ".</w:t>
      </w:r>
    </w:p>
    <w:p>
      <w:pPr/>
      <w:r>
        <w:rPr>
          <w:rFonts w:ascii="Times New Roman" w:hAnsi="Times New Roman" w:cs="Times New Roman"/>
          <w:sz w:val="24"/>
          <w:sz-cs w:val="24"/>
        </w:rPr>
        <w:t xml:space="preserve">Para obtener más información sobre Cardo Systems, visite </w:t>
      </w:r>
      <w:r>
        <w:rPr>
          <w:rFonts w:ascii="Times New Roman" w:hAnsi="Times New Roman" w:cs="Times New Roman"/>
          <w:sz w:val="24"/>
          <w:sz-cs w:val="24"/>
          <w:u w:val="single"/>
        </w:rPr>
        <w:t xml:space="preserve">CardoSystems.com</w:t>
      </w:r>
      <w:r>
        <w:rPr>
          <w:rFonts w:ascii="Times New Roman" w:hAnsi="Times New Roman" w:cs="Times New Roman"/>
          <w:sz w:val="24"/>
          <w:sz-cs w:val="24"/>
        </w:rPr>
        <w:t xml:space="preserve"> o síganos en Facebook, Twitter e Instagram y vea nuestros últimos videos en YouTube.</w:t>
      </w:r>
    </w:p>
    <w:p>
      <w:pPr/>
      <w:r>
        <w:rPr>
          <w:rFonts w:ascii="Times New Roman" w:hAnsi="Times New Roman" w:cs="Times New Roman"/>
          <w:sz w:val="24"/>
          <w:sz-cs w:val="24"/>
        </w:rPr>
        <w:t xml:space="preserve"> </w:t>
      </w:r>
    </w:p>
    <w:p>
      <w:pPr/>
      <w:r>
        <w:rPr>
          <w:rFonts w:ascii="Times New Roman" w:hAnsi="Times New Roman" w:cs="Times New Roman"/>
          <w:sz w:val="24"/>
          <w:sz-cs w:val="24"/>
          <w:b/>
        </w:rPr>
        <w:t xml:space="preserve">Acerca de Cardo Systems</w:t>
      </w:r>
    </w:p>
    <w:p>
      <w:pPr/>
      <w:r>
        <w:rPr>
          <w:rFonts w:ascii="Times New Roman" w:hAnsi="Times New Roman" w:cs="Times New Roman"/>
          <w:sz w:val="24"/>
          <w:sz-cs w:val="24"/>
        </w:rPr>
        <w:t xml:space="preserve">Cardo Systems se especializa en el diseño, desarrollo, fabricación y venta de sistemas de comunicación y entretenimiento inalámbricos de última generación para motociclistas. Desde sus inicios en 2004, Cardo ha sido pionera en la gran mayoría de las innovaciones para los sistemas de comunicación de motocicletas Bluetooth. Los productos de la compañía, están disponibles en más de 100 países y son los dispositivos de comunicación líderes en el mundo para la industria de las motocicletas.</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CocoaOOXMLWriter/2022.5</generator>
</meta>
</file>