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3662" w14:textId="77777777" w:rsidR="00426936" w:rsidRPr="00426936" w:rsidRDefault="00426936" w:rsidP="00426936">
      <w:pPr>
        <w:rPr>
          <w:lang w:val="en-NL"/>
        </w:rPr>
      </w:pPr>
      <w:r w:rsidRPr="00426936">
        <w:rPr>
          <w:b/>
          <w:bCs/>
          <w:lang w:val="en-NL"/>
        </w:rPr>
        <w:t>Cardo en Schuberth lanceren SC EDGE Communicatiesysteem voor 2025</w:t>
      </w:r>
    </w:p>
    <w:p w14:paraId="20CD172F" w14:textId="77777777" w:rsidR="00426936" w:rsidRPr="00426936" w:rsidRDefault="00426936" w:rsidP="00426936">
      <w:pPr>
        <w:rPr>
          <w:lang w:val="en-NL"/>
        </w:rPr>
      </w:pPr>
      <w:r w:rsidRPr="00426936">
        <w:rPr>
          <w:lang w:val="en-NL"/>
        </w:rPr>
        <w:t>De wereldleider in communicatie voor motorrijders, Cardo Systems, kondigt met trots de lancering van de SC EDGE aan in samenwerking met Schuberth, de gerenommeerde Duitse helmfabrikant.</w:t>
      </w:r>
    </w:p>
    <w:p w14:paraId="76FF27C9" w14:textId="03A1E139" w:rsidR="00426936" w:rsidRPr="00426936" w:rsidRDefault="00426936" w:rsidP="00426936">
      <w:pPr>
        <w:rPr>
          <w:lang w:val="en-NL"/>
        </w:rPr>
      </w:pPr>
      <w:r w:rsidRPr="00426936">
        <w:rPr>
          <w:lang w:val="en-NL"/>
        </w:rPr>
        <w:t xml:space="preserve">Het ultramoderne </w:t>
      </w:r>
      <w:r w:rsidR="0030430D">
        <w:rPr>
          <w:lang w:val="en-NL"/>
        </w:rPr>
        <w:t>device</w:t>
      </w:r>
      <w:r w:rsidRPr="00426936">
        <w:rPr>
          <w:lang w:val="en-NL"/>
        </w:rPr>
        <w:t>, officieel gelanceerd op EICMA, is ontworpen om naadloos te integreren met geselecteerde Schuberth-helmen en markeert de nieuwste evolutie in Cardo's inzet om de connectiviteit van rijders te verbeteren.</w:t>
      </w:r>
    </w:p>
    <w:p w14:paraId="35A62F53" w14:textId="49008CCA" w:rsidR="00426936" w:rsidRPr="00426936" w:rsidRDefault="00426936" w:rsidP="00426936">
      <w:pPr>
        <w:rPr>
          <w:lang w:val="en-NL"/>
        </w:rPr>
      </w:pPr>
      <w:r w:rsidRPr="00426936">
        <w:rPr>
          <w:lang w:val="en-NL"/>
        </w:rPr>
        <w:t xml:space="preserve">Gebouwd op het zeer succesvolle PACKTALK EDGE-platform, brengt de SC EDGE een breed scala aan innovatieve functies naar de Schuberth-lijn. Ontworpen om plug-and-play te zijn, is de SC EDGE afgestemd om moeiteloos </w:t>
      </w:r>
      <w:r w:rsidR="0030430D">
        <w:rPr>
          <w:lang w:val="en-NL"/>
        </w:rPr>
        <w:t xml:space="preserve">samen </w:t>
      </w:r>
      <w:r w:rsidRPr="00426936">
        <w:rPr>
          <w:lang w:val="en-NL"/>
        </w:rPr>
        <w:t>te werken met de C5 Carbon, E2 Carbon, C5, S3 en de geheel nieuwe J2-helmen van Schuberth, waardoor rijders meer communicatiekeuzes krijgen.</w:t>
      </w:r>
    </w:p>
    <w:p w14:paraId="43724CCF" w14:textId="77777777" w:rsidR="00426936" w:rsidRPr="00426936" w:rsidRDefault="00426936" w:rsidP="00426936">
      <w:pPr>
        <w:rPr>
          <w:lang w:val="en-NL"/>
        </w:rPr>
      </w:pPr>
      <w:r w:rsidRPr="00426936">
        <w:rPr>
          <w:lang w:val="en-NL"/>
        </w:rPr>
        <w:t>Deze samenwerking is een nieuw hoofdstuk in een partnerschap dat begon in 2009 met de lancering van 's werelds eerste geïntegreerde helmcommunicatie - het SRC-systeem op de Schuberth C3-helm. Nu, met de SC EDGE, verleggen Cardo en Schuberth de grenzen van rijdersconnectiviteit en gebruiksgemak.</w:t>
      </w:r>
    </w:p>
    <w:p w14:paraId="12F969E2" w14:textId="77777777" w:rsidR="00426936" w:rsidRPr="00426936" w:rsidRDefault="00426936" w:rsidP="00426936">
      <w:pPr>
        <w:rPr>
          <w:lang w:val="en-NL"/>
        </w:rPr>
      </w:pPr>
      <w:r w:rsidRPr="00426936">
        <w:rPr>
          <w:lang w:val="en-NL"/>
        </w:rPr>
        <w:t>Hoogtepunten zijn onder meer:</w:t>
      </w:r>
    </w:p>
    <w:p w14:paraId="055FBDED" w14:textId="77777777" w:rsidR="00426936" w:rsidRPr="00426936" w:rsidRDefault="00426936" w:rsidP="00426936">
      <w:pPr>
        <w:numPr>
          <w:ilvl w:val="0"/>
          <w:numId w:val="1"/>
        </w:numPr>
        <w:rPr>
          <w:lang w:val="en-NL"/>
        </w:rPr>
      </w:pPr>
      <w:r w:rsidRPr="00426936">
        <w:rPr>
          <w:lang w:val="en-NL"/>
        </w:rPr>
        <w:t>Plug-and-play connectiviteit – gecreëerd voor een naadloze integratie, met vooraf geïnstalleerde luidsprekers en antenne, biedt de SC EDGE moeiteloze installatie en gebruiksgemak. De SC EDGE is ECE-R 22.06 SA gehomologeerd voor C5 Carbon, E2 Carbon, C5, E2, S3 en J2 helmen.</w:t>
      </w:r>
    </w:p>
    <w:p w14:paraId="4505D0C3" w14:textId="77777777" w:rsidR="00426936" w:rsidRPr="00426936" w:rsidRDefault="00426936" w:rsidP="00426936">
      <w:pPr>
        <w:numPr>
          <w:ilvl w:val="0"/>
          <w:numId w:val="1"/>
        </w:numPr>
        <w:rPr>
          <w:lang w:val="en-NL"/>
        </w:rPr>
      </w:pPr>
      <w:r w:rsidRPr="00426936">
        <w:rPr>
          <w:lang w:val="en-NL"/>
        </w:rPr>
        <w:t>IPX5 waterdichtheid – gebouwd om de onvermijdelijke weersomstandigheden te weerstaan.</w:t>
      </w:r>
    </w:p>
    <w:p w14:paraId="0B26B45E" w14:textId="77777777" w:rsidR="00426936" w:rsidRPr="00426936" w:rsidRDefault="00426936" w:rsidP="00426936">
      <w:pPr>
        <w:numPr>
          <w:ilvl w:val="0"/>
          <w:numId w:val="1"/>
        </w:numPr>
        <w:rPr>
          <w:lang w:val="en-NL"/>
        </w:rPr>
      </w:pPr>
      <w:r w:rsidRPr="00426936">
        <w:rPr>
          <w:lang w:val="en-NL"/>
        </w:rPr>
        <w:t>Technologie van topklasse – compleet met Cardo's betrouwbare 2e generatie Dynamic Mesh Communication (DMC) connectiviteit, Bluetooth 5.2, Natural Voice Operation en een bereik tot 1,6 km.</w:t>
      </w:r>
    </w:p>
    <w:p w14:paraId="66E2205C" w14:textId="77777777" w:rsidR="00426936" w:rsidRPr="00426936" w:rsidRDefault="00426936" w:rsidP="00426936">
      <w:pPr>
        <w:numPr>
          <w:ilvl w:val="0"/>
          <w:numId w:val="1"/>
        </w:numPr>
        <w:rPr>
          <w:lang w:val="en-NL"/>
        </w:rPr>
      </w:pPr>
      <w:r w:rsidRPr="00426936">
        <w:rPr>
          <w:lang w:val="en-NL"/>
        </w:rPr>
        <w:t>Toekomstbestendig – rijders kunnen altijd toegang krijgen tot de nieuwste functies en verbeteringen van Cardo met draadloze software-updates.</w:t>
      </w:r>
    </w:p>
    <w:p w14:paraId="0C005BB1" w14:textId="77777777" w:rsidR="00426936" w:rsidRPr="00426936" w:rsidRDefault="00426936" w:rsidP="00426936">
      <w:pPr>
        <w:rPr>
          <w:lang w:val="en-NL"/>
        </w:rPr>
      </w:pPr>
      <w:r w:rsidRPr="00426936">
        <w:rPr>
          <w:lang w:val="en-NL"/>
        </w:rPr>
        <w:t>Shachar Harari, Vice President, Business Development bij Cardo Systems, zegt: “Onze samenwerking met Schuberth is altijd gericht geweest op het bieden van de beste communicatietechnologie voor motorrijders. Door Cardo's innovatieve communicatietechnologie te combineren met Schuberth's premium helmen, kijken we ernaar uit om een geïntegreerde ervaring te bieden voor rijders over de hele wereld.”</w:t>
      </w:r>
    </w:p>
    <w:p w14:paraId="04CA48DB" w14:textId="77777777" w:rsidR="00426936" w:rsidRPr="00426936" w:rsidRDefault="00426936" w:rsidP="00426936">
      <w:pPr>
        <w:rPr>
          <w:lang w:val="en-NL"/>
        </w:rPr>
      </w:pPr>
      <w:r w:rsidRPr="00426936">
        <w:rPr>
          <w:lang w:val="en-NL"/>
        </w:rPr>
        <w:t>Matteo Schieppati, Hoofd van de Business Unit Motorcycle bij SCHUBERTH GMBH, zegt: “We zijn blij om onze samenwerking met Cardo te hervatten door de gloednieuwe SC Edge toe te voegen aan ons communicatiesysteemassortiment. De nieuwe SC Edge beschikt over de nieuwste technologieën die beschikbaar zijn op Cardo's communicatiesystemen, gecombineerd met een plug-and-play integratie op onze helmen, wat onze klanten een authentieke premium ervaring biedt.”</w:t>
      </w:r>
    </w:p>
    <w:p w14:paraId="5F59ABD5" w14:textId="77777777" w:rsidR="00426936" w:rsidRPr="00426936" w:rsidRDefault="00426936" w:rsidP="00426936">
      <w:pPr>
        <w:rPr>
          <w:lang w:val="en-NL"/>
        </w:rPr>
      </w:pPr>
      <w:r w:rsidRPr="00426936">
        <w:rPr>
          <w:lang w:val="en-NL"/>
        </w:rPr>
        <w:t>Verkrijgbaar bij geautoriseerde Schuberth-dealers en online, zal de SC EDGE in het voorjaar van 2025 worden gelanceerd, met prijzen die nog moeten worden aangekondigd.</w:t>
      </w:r>
    </w:p>
    <w:p w14:paraId="0E220604" w14:textId="77777777" w:rsidR="00426936" w:rsidRPr="00426936" w:rsidRDefault="00426936" w:rsidP="00426936">
      <w:pPr>
        <w:rPr>
          <w:lang w:val="en-NL"/>
        </w:rPr>
      </w:pPr>
      <w:r w:rsidRPr="00426936">
        <w:rPr>
          <w:b/>
          <w:bCs/>
          <w:lang w:val="en-NL"/>
        </w:rPr>
        <w:lastRenderedPageBreak/>
        <w:t>Over Cardo Systems</w:t>
      </w:r>
    </w:p>
    <w:p w14:paraId="4A4D6FB0" w14:textId="5E1332DE" w:rsidR="00426936" w:rsidRPr="00426936" w:rsidRDefault="00426936" w:rsidP="00426936">
      <w:pPr>
        <w:rPr>
          <w:lang w:val="en-NL"/>
        </w:rPr>
      </w:pPr>
      <w:r w:rsidRPr="00426936">
        <w:rPr>
          <w:lang w:val="en-NL"/>
        </w:rPr>
        <w:t xml:space="preserve">Cardo Systems is een leverancier van geavanceerde apparaten en applicatiediensten voor motorsport- en </w:t>
      </w:r>
      <w:r w:rsidR="002D3A48">
        <w:rPr>
          <w:lang w:val="en-NL"/>
        </w:rPr>
        <w:t xml:space="preserve">outdoor </w:t>
      </w:r>
      <w:r w:rsidRPr="00426936">
        <w:rPr>
          <w:lang w:val="en-NL"/>
        </w:rPr>
        <w:t>enthousiastelingen. In 2025 viert Cardo met trots een decennium sinds de lancering van mesh-connectiviteit in de communicatie-industrie met zijn innovatieve 'Dynamic Mesh Communication'. Na het pionieren van 's werelds eerste Bluetooth-gebaseerde draadloze intercomheadset in 2004, is Cardo verantwoordelijk geweest voor veel van de innovaties in de industrie, het revolutioneren van communicatie, het verleggen van technologische grenzen en het verbeteren van de veiligheid van gebruikers. Nu verkocht in meer dan 100 landen, is Cardo trots om 's werelds toonaangevende communicatieapparaat voor groepen in beweging te zijn.</w:t>
      </w:r>
    </w:p>
    <w:p w14:paraId="2F67FD2A" w14:textId="77777777" w:rsidR="00DE7B29" w:rsidRDefault="00DE7B29"/>
    <w:sectPr w:rsidR="00DE7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1557"/>
    <w:multiLevelType w:val="multilevel"/>
    <w:tmpl w:val="D5DC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47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36"/>
    <w:rsid w:val="002D3A48"/>
    <w:rsid w:val="0030430D"/>
    <w:rsid w:val="003B022A"/>
    <w:rsid w:val="00426936"/>
    <w:rsid w:val="00B2188A"/>
    <w:rsid w:val="00D53267"/>
    <w:rsid w:val="00DE7B2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2324"/>
  <w15:chartTrackingRefBased/>
  <w15:docId w15:val="{B4D50D84-7D92-47ED-9CCA-3FA7B55B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936"/>
    <w:rPr>
      <w:rFonts w:eastAsiaTheme="majorEastAsia" w:cstheme="majorBidi"/>
      <w:color w:val="272727" w:themeColor="text1" w:themeTint="D8"/>
    </w:rPr>
  </w:style>
  <w:style w:type="paragraph" w:styleId="Title">
    <w:name w:val="Title"/>
    <w:basedOn w:val="Normal"/>
    <w:next w:val="Normal"/>
    <w:link w:val="TitleChar"/>
    <w:uiPriority w:val="10"/>
    <w:qFormat/>
    <w:rsid w:val="00426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936"/>
    <w:pPr>
      <w:spacing w:before="160"/>
      <w:jc w:val="center"/>
    </w:pPr>
    <w:rPr>
      <w:i/>
      <w:iCs/>
      <w:color w:val="404040" w:themeColor="text1" w:themeTint="BF"/>
    </w:rPr>
  </w:style>
  <w:style w:type="character" w:customStyle="1" w:styleId="QuoteChar">
    <w:name w:val="Quote Char"/>
    <w:basedOn w:val="DefaultParagraphFont"/>
    <w:link w:val="Quote"/>
    <w:uiPriority w:val="29"/>
    <w:rsid w:val="00426936"/>
    <w:rPr>
      <w:i/>
      <w:iCs/>
      <w:color w:val="404040" w:themeColor="text1" w:themeTint="BF"/>
    </w:rPr>
  </w:style>
  <w:style w:type="paragraph" w:styleId="ListParagraph">
    <w:name w:val="List Paragraph"/>
    <w:basedOn w:val="Normal"/>
    <w:uiPriority w:val="34"/>
    <w:qFormat/>
    <w:rsid w:val="00426936"/>
    <w:pPr>
      <w:ind w:left="720"/>
      <w:contextualSpacing/>
    </w:pPr>
  </w:style>
  <w:style w:type="character" w:styleId="IntenseEmphasis">
    <w:name w:val="Intense Emphasis"/>
    <w:basedOn w:val="DefaultParagraphFont"/>
    <w:uiPriority w:val="21"/>
    <w:qFormat/>
    <w:rsid w:val="00426936"/>
    <w:rPr>
      <w:i/>
      <w:iCs/>
      <w:color w:val="0F4761" w:themeColor="accent1" w:themeShade="BF"/>
    </w:rPr>
  </w:style>
  <w:style w:type="paragraph" w:styleId="IntenseQuote">
    <w:name w:val="Intense Quote"/>
    <w:basedOn w:val="Normal"/>
    <w:next w:val="Normal"/>
    <w:link w:val="IntenseQuoteChar"/>
    <w:uiPriority w:val="30"/>
    <w:qFormat/>
    <w:rsid w:val="00426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936"/>
    <w:rPr>
      <w:i/>
      <w:iCs/>
      <w:color w:val="0F4761" w:themeColor="accent1" w:themeShade="BF"/>
    </w:rPr>
  </w:style>
  <w:style w:type="character" w:styleId="IntenseReference">
    <w:name w:val="Intense Reference"/>
    <w:basedOn w:val="DefaultParagraphFont"/>
    <w:uiPriority w:val="32"/>
    <w:qFormat/>
    <w:rsid w:val="004269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88983">
      <w:bodyDiv w:val="1"/>
      <w:marLeft w:val="0"/>
      <w:marRight w:val="0"/>
      <w:marTop w:val="0"/>
      <w:marBottom w:val="0"/>
      <w:divBdr>
        <w:top w:val="none" w:sz="0" w:space="0" w:color="auto"/>
        <w:left w:val="none" w:sz="0" w:space="0" w:color="auto"/>
        <w:bottom w:val="none" w:sz="0" w:space="0" w:color="auto"/>
        <w:right w:val="none" w:sz="0" w:space="0" w:color="auto"/>
      </w:divBdr>
      <w:divsChild>
        <w:div w:id="1139884051">
          <w:marLeft w:val="0"/>
          <w:marRight w:val="0"/>
          <w:marTop w:val="0"/>
          <w:marBottom w:val="0"/>
          <w:divBdr>
            <w:top w:val="none" w:sz="0" w:space="0" w:color="auto"/>
            <w:left w:val="none" w:sz="0" w:space="0" w:color="auto"/>
            <w:bottom w:val="none" w:sz="0" w:space="0" w:color="auto"/>
            <w:right w:val="none" w:sz="0" w:space="0" w:color="auto"/>
          </w:divBdr>
        </w:div>
      </w:divsChild>
    </w:div>
    <w:div w:id="1546717019">
      <w:bodyDiv w:val="1"/>
      <w:marLeft w:val="0"/>
      <w:marRight w:val="0"/>
      <w:marTop w:val="0"/>
      <w:marBottom w:val="0"/>
      <w:divBdr>
        <w:top w:val="none" w:sz="0" w:space="0" w:color="auto"/>
        <w:left w:val="none" w:sz="0" w:space="0" w:color="auto"/>
        <w:bottom w:val="none" w:sz="0" w:space="0" w:color="auto"/>
        <w:right w:val="none" w:sz="0" w:space="0" w:color="auto"/>
      </w:divBdr>
      <w:divsChild>
        <w:div w:id="37516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Marco Schinkel</cp:lastModifiedBy>
  <cp:revision>3</cp:revision>
  <dcterms:created xsi:type="dcterms:W3CDTF">2025-03-05T12:44:00Z</dcterms:created>
  <dcterms:modified xsi:type="dcterms:W3CDTF">2025-03-05T12:48:00Z</dcterms:modified>
</cp:coreProperties>
</file>