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8E03" w:rsidR="005C30EF" w:rsidRPr="00731CC8" w:rsidRDefault="000143B4" w:rsidP="000143B4">
      <w:r w:rsidRPr="00731CC8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F3A4A" w14:textId="77777777" w:rsidR="00B66588" w:rsidRPr="00731CC8" w:rsidRDefault="00B66588" w:rsidP="00806F35">
      <w:pPr>
        <w:spacing w:after="150" w:line="360" w:lineRule="atLeast"/>
        <w:jc w:val="both"/>
        <w:rPr>
          <w:rFonts w:eastAsia="Times New Roman"/>
          <w:b/>
          <w:bCs/>
          <w:color w:val="000000"/>
          <w:lang w:eastAsia="pt-PT"/>
        </w:rPr>
      </w:pPr>
    </w:p>
    <w:p w14:paraId="0536E49E" w14:textId="18E7EAF6" w:rsidR="00731CC8" w:rsidRPr="00731CC8" w:rsidRDefault="00731CC8" w:rsidP="00731CC8">
      <w:pPr>
        <w:spacing w:before="100" w:beforeAutospacing="1" w:after="120"/>
        <w:jc w:val="center"/>
        <w:rPr>
          <w:b/>
          <w:bCs/>
        </w:rPr>
      </w:pPr>
      <w:r w:rsidRPr="00731CC8">
        <w:rPr>
          <w:b/>
          <w:bCs/>
          <w:lang w:val="pl-PL"/>
        </w:rPr>
        <w:t xml:space="preserve">Firma B2Bike została nowym dystrybutorem </w:t>
      </w:r>
      <w:proofErr w:type="spellStart"/>
      <w:r w:rsidRPr="00731CC8">
        <w:rPr>
          <w:b/>
          <w:bCs/>
          <w:lang w:val="pl-PL"/>
        </w:rPr>
        <w:t>Cardo</w:t>
      </w:r>
      <w:proofErr w:type="spellEnd"/>
      <w:r w:rsidRPr="00731CC8">
        <w:rPr>
          <w:b/>
          <w:bCs/>
          <w:lang w:val="pl-PL"/>
        </w:rPr>
        <w:t xml:space="preserve"> Systems w Polsce</w:t>
      </w:r>
    </w:p>
    <w:p w14:paraId="25ED44FC" w14:textId="77777777" w:rsidR="00731CC8" w:rsidRPr="00731CC8" w:rsidRDefault="00731CC8" w:rsidP="00731CC8">
      <w:pPr>
        <w:spacing w:before="100" w:beforeAutospacing="1" w:after="120"/>
      </w:pP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Systems z dumą informuje, że systemy komunikacji motocyklowej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od maja 2020 roku dystrybuowane są w Polsce przez firmę B2Bike.</w:t>
      </w:r>
    </w:p>
    <w:p w14:paraId="1A7C4B3F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>Założona w 2010 roku w Warszawie przez entuzjastów motocyklowych, firma B2Bike, dystrybuuje najwyższej jakości akcesoria motocyklowe i specjalizuje się w produktach elektronicznych, takich jak systemy łączności, urządzenia nawigacyjne, kamery sportowe oraz profesjonalne uchwyty dla urządzeń mobilnych. B2Bike jest obecnie jednym z wiodących dystrybutorów akcesoriów motocyklowych w Polsce.</w:t>
      </w:r>
    </w:p>
    <w:p w14:paraId="2D5F5F3E" w14:textId="77777777" w:rsidR="00731CC8" w:rsidRPr="00731CC8" w:rsidRDefault="00731CC8" w:rsidP="00731CC8">
      <w:pPr>
        <w:spacing w:before="100" w:beforeAutospacing="1" w:after="120"/>
      </w:pP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już od ponad 15 lat jest liderem światowego rynku w zakresie motocyklowych systemów komunikacji oraz pionierem innowacyjnych rozwiązań technologicznych.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zmienia sposób myślenia na temat komunikacji podczas jazdy motocyklem. Już od pierwszego interkomu Bluetooth w 2004 roku, globalny lider systemów komunikacji bezprzewodowej pracował nad poprawą jakości, funkcjonalności i bezpieczeństwa - umożliwiając motocyklistom skupienie się na jeździe. </w:t>
      </w:r>
    </w:p>
    <w:p w14:paraId="3ED59F92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 xml:space="preserve">Nieustannie starając się poprawić wrażenia motocyklistów,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, w serii PACKTALK wprowadziło technologię </w:t>
      </w:r>
      <w:proofErr w:type="spellStart"/>
      <w:r w:rsidRPr="00731CC8">
        <w:rPr>
          <w:lang w:val="pl-PL"/>
        </w:rPr>
        <w:t>Dynamic</w:t>
      </w:r>
      <w:proofErr w:type="spellEnd"/>
      <w:r w:rsidRPr="00731CC8">
        <w:rPr>
          <w:lang w:val="pl-PL"/>
        </w:rPr>
        <w:t xml:space="preserve"> </w:t>
      </w:r>
      <w:proofErr w:type="spellStart"/>
      <w:r w:rsidRPr="00731CC8">
        <w:rPr>
          <w:lang w:val="pl-PL"/>
        </w:rPr>
        <w:t>Mesh</w:t>
      </w:r>
      <w:proofErr w:type="spellEnd"/>
      <w:r w:rsidRPr="00731CC8">
        <w:rPr>
          <w:lang w:val="pl-PL"/>
        </w:rPr>
        <w:t xml:space="preserve"> </w:t>
      </w:r>
      <w:proofErr w:type="spellStart"/>
      <w:r w:rsidRPr="00731CC8">
        <w:rPr>
          <w:lang w:val="pl-PL"/>
        </w:rPr>
        <w:t>Communication</w:t>
      </w:r>
      <w:proofErr w:type="spellEnd"/>
      <w:r w:rsidRPr="00731CC8">
        <w:rPr>
          <w:lang w:val="pl-PL"/>
        </w:rPr>
        <w:t xml:space="preserve"> (DMC), dzięki której poprawiono i zwiększono funkcjonalność połączenia </w:t>
      </w:r>
      <w:proofErr w:type="spellStart"/>
      <w:r w:rsidRPr="00731CC8">
        <w:rPr>
          <w:lang w:val="pl-PL"/>
        </w:rPr>
        <w:t>interkomowego</w:t>
      </w:r>
      <w:proofErr w:type="spellEnd"/>
      <w:r w:rsidRPr="00731CC8">
        <w:rPr>
          <w:lang w:val="pl-PL"/>
        </w:rPr>
        <w:t xml:space="preserve">. Funkcja Natural Voice </w:t>
      </w:r>
      <w:proofErr w:type="spellStart"/>
      <w:r w:rsidRPr="00731CC8">
        <w:rPr>
          <w:lang w:val="pl-PL"/>
        </w:rPr>
        <w:t>Operation</w:t>
      </w:r>
      <w:proofErr w:type="spellEnd"/>
      <w:r w:rsidRPr="00731CC8">
        <w:rPr>
          <w:lang w:val="pl-PL"/>
        </w:rPr>
        <w:t xml:space="preserve"> pozwala na połączenie z telefonem i bezdotykową nawigację i komunikację.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rozpoczęło współpracę z JBL, wiodącą marką audio firmy HARMAN, dzięki czemu motocykliści mogą cieszyć się najwyższą jakość dźwięku.</w:t>
      </w:r>
    </w:p>
    <w:p w14:paraId="245779E9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 xml:space="preserve">Wszystko to sprawia, że wodoodporne urządzenia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Systems są popularne wśród motocyklistów i szkół nauki jazdy, a nawet podczas zawodów </w:t>
      </w:r>
      <w:proofErr w:type="spellStart"/>
      <w:r w:rsidRPr="00731CC8">
        <w:rPr>
          <w:lang w:val="pl-PL"/>
        </w:rPr>
        <w:t>Supercross</w:t>
      </w:r>
      <w:proofErr w:type="spellEnd"/>
      <w:r w:rsidRPr="00731CC8">
        <w:rPr>
          <w:lang w:val="pl-PL"/>
        </w:rPr>
        <w:t xml:space="preserve"> gdzie zespoły używają systemów komunikacji do przekazywania informacji zawodnikom w czasie rzeczywistym.</w:t>
      </w:r>
    </w:p>
    <w:p w14:paraId="4AEC9944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 xml:space="preserve">Niezależnie od tego, czy jeździsz na motocyklu ze </w:t>
      </w:r>
      <w:proofErr w:type="gramStart"/>
      <w:r w:rsidRPr="00731CC8">
        <w:rPr>
          <w:lang w:val="pl-PL"/>
        </w:rPr>
        <w:t>znajomymi,  czy</w:t>
      </w:r>
      <w:proofErr w:type="gramEnd"/>
      <w:r w:rsidRPr="00731CC8">
        <w:rPr>
          <w:lang w:val="pl-PL"/>
        </w:rPr>
        <w:t xml:space="preserve"> z pasażerem, czy jeździsz w zawodach,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Systems ma dla Ciebie rozwiązanie.</w:t>
      </w:r>
    </w:p>
    <w:p w14:paraId="71C09353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 xml:space="preserve">Jonathan </w:t>
      </w:r>
      <w:proofErr w:type="spellStart"/>
      <w:r w:rsidRPr="00731CC8">
        <w:rPr>
          <w:lang w:val="pl-PL"/>
        </w:rPr>
        <w:t>Yanai</w:t>
      </w:r>
      <w:proofErr w:type="spellEnd"/>
      <w:r w:rsidRPr="00731CC8">
        <w:rPr>
          <w:lang w:val="pl-PL"/>
        </w:rPr>
        <w:t xml:space="preserve">, wiceprezes ds. globalnej sprzedaży, powiedział: „Witamy B2Bike w naszej rozwijającej się sieci dystrybucji. Jesteśmy przekonani, że wniesie dużą wartość dodaną w promocję i sprzedaż systemów komunikacji i akcesoriów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Systems w Polsce. Życzę im powodzenia i liczymy na udane długoterminowe partnerstwo”.</w:t>
      </w:r>
    </w:p>
    <w:p w14:paraId="03E0DE41" w14:textId="77777777" w:rsidR="00731CC8" w:rsidRPr="00731CC8" w:rsidRDefault="00731CC8" w:rsidP="00731CC8">
      <w:pPr>
        <w:spacing w:before="100" w:beforeAutospacing="1" w:after="120"/>
        <w:rPr>
          <w:b/>
          <w:bCs/>
        </w:rPr>
      </w:pPr>
      <w:r w:rsidRPr="00731CC8">
        <w:rPr>
          <w:b/>
          <w:bCs/>
          <w:lang w:val="pl-PL"/>
        </w:rPr>
        <w:t xml:space="preserve">O </w:t>
      </w:r>
      <w:proofErr w:type="spellStart"/>
      <w:r w:rsidRPr="00731CC8">
        <w:rPr>
          <w:b/>
          <w:bCs/>
          <w:lang w:val="pl-PL"/>
        </w:rPr>
        <w:t>Cardo</w:t>
      </w:r>
      <w:proofErr w:type="spellEnd"/>
      <w:r w:rsidRPr="00731CC8">
        <w:rPr>
          <w:b/>
          <w:bCs/>
          <w:lang w:val="pl-PL"/>
        </w:rPr>
        <w:t xml:space="preserve"> Systems</w:t>
      </w:r>
    </w:p>
    <w:p w14:paraId="64BB03E8" w14:textId="77777777" w:rsidR="00731CC8" w:rsidRPr="00731CC8" w:rsidRDefault="00731CC8" w:rsidP="00731CC8">
      <w:pPr>
        <w:spacing w:before="100" w:beforeAutospacing="1" w:after="120"/>
      </w:pPr>
      <w:proofErr w:type="spellStart"/>
      <w:r w:rsidRPr="00731CC8">
        <w:rPr>
          <w:lang w:val="pl-PL"/>
        </w:rPr>
        <w:lastRenderedPageBreak/>
        <w:t>Cardo</w:t>
      </w:r>
      <w:proofErr w:type="spellEnd"/>
      <w:r w:rsidRPr="00731CC8">
        <w:rPr>
          <w:lang w:val="pl-PL"/>
        </w:rPr>
        <w:t xml:space="preserve"> Systems specjalizuje się w projektowaniu, rozwijaniu, produkcji i sprzedaży najnowocześniejszych bezprzewodowych systemów łączności i rozrywki dla motocyklistów. Od momentu powstania w 2004 r. </w:t>
      </w:r>
      <w:proofErr w:type="spellStart"/>
      <w:r w:rsidRPr="00731CC8">
        <w:rPr>
          <w:lang w:val="pl-PL"/>
        </w:rPr>
        <w:t>Cardo</w:t>
      </w:r>
      <w:proofErr w:type="spellEnd"/>
      <w:r w:rsidRPr="00731CC8">
        <w:rPr>
          <w:lang w:val="pl-PL"/>
        </w:rPr>
        <w:t xml:space="preserve"> jest pionierem zdecydowanej większości innowacji w zakresie systemów łączności motocyklowej Bluetooth. Produkty firmy, obecnie dostępne w ponad 100 krajach, są wiodącymi na świecie urządzeniami komunikacyjnymi dla branży motocyklowej - </w:t>
      </w:r>
      <w:hyperlink r:id="rId5" w:history="1">
        <w:r w:rsidRPr="00731CC8">
          <w:rPr>
            <w:rStyle w:val="Hyperlink"/>
            <w:color w:val="000000"/>
            <w:lang w:val="pl-PL"/>
          </w:rPr>
          <w:t>www.cardosystems.com</w:t>
        </w:r>
      </w:hyperlink>
    </w:p>
    <w:p w14:paraId="7591C022" w14:textId="77777777" w:rsidR="00731CC8" w:rsidRPr="00731CC8" w:rsidRDefault="00731CC8" w:rsidP="00731CC8">
      <w:pPr>
        <w:spacing w:before="100" w:beforeAutospacing="1" w:after="120"/>
        <w:rPr>
          <w:b/>
          <w:bCs/>
        </w:rPr>
      </w:pPr>
      <w:r w:rsidRPr="00731CC8">
        <w:rPr>
          <w:b/>
          <w:bCs/>
          <w:lang w:val="pl-PL"/>
        </w:rPr>
        <w:t>O B2Bike</w:t>
      </w:r>
    </w:p>
    <w:p w14:paraId="7384C4EB" w14:textId="77777777" w:rsidR="00731CC8" w:rsidRPr="00731CC8" w:rsidRDefault="00731CC8" w:rsidP="00731CC8">
      <w:pPr>
        <w:spacing w:before="100" w:beforeAutospacing="1" w:after="120"/>
      </w:pPr>
      <w:r w:rsidRPr="00731CC8">
        <w:rPr>
          <w:lang w:val="pl-PL"/>
        </w:rPr>
        <w:t xml:space="preserve">B2Bike jest agencją dystrybucyjną akcesoriów motocyklowych marek </w:t>
      </w:r>
      <w:proofErr w:type="spellStart"/>
      <w:r w:rsidRPr="00731CC8">
        <w:rPr>
          <w:lang w:val="pl-PL"/>
        </w:rPr>
        <w:t>premium</w:t>
      </w:r>
      <w:proofErr w:type="spellEnd"/>
      <w:r w:rsidRPr="00731CC8">
        <w:rPr>
          <w:lang w:val="pl-PL"/>
        </w:rPr>
        <w:t>, specjalizującą się w produktach zaawansowanych technologii, takich jak systemy komunikacji, urządzenia nawigacyjne, kamery akcji, inne produkty elektroniczne i profesjonalne systemy montażowe. Założona w 2010 roku w Warszawie przez miłośników motocykli, B2Bike zaopatruje sklepy motocyklowe w całej Polsce. Profesjonalny zespół i wysokiej jakości obsługa sieci dealerów spowodowała dynamiczny rozwój B2Bike i pozwoliła im być jednym z wiodących dystrybutorów akcesoriów motocyklowych w Polsce.</w:t>
      </w:r>
    </w:p>
    <w:p w14:paraId="47837337" w14:textId="77777777" w:rsidR="00731CC8" w:rsidRPr="00731CC8" w:rsidRDefault="00731CC8" w:rsidP="00731CC8">
      <w:pPr>
        <w:spacing w:before="100" w:beforeAutospacing="1" w:after="120"/>
      </w:pPr>
      <w:hyperlink r:id="rId6" w:history="1">
        <w:r w:rsidRPr="00731CC8">
          <w:rPr>
            <w:rStyle w:val="Hyperlink"/>
            <w:lang w:val="pl-PL"/>
          </w:rPr>
          <w:t>www.b2bike.pl</w:t>
        </w:r>
      </w:hyperlink>
    </w:p>
    <w:p w14:paraId="37F1C8E0" w14:textId="77777777" w:rsidR="00B66588" w:rsidRPr="00731CC8" w:rsidRDefault="00B66588" w:rsidP="00B66588"/>
    <w:p w14:paraId="51B40C18" w14:textId="1F6FA2A6" w:rsidR="00B66588" w:rsidRPr="00731CC8" w:rsidRDefault="00B66588" w:rsidP="00B66588"/>
    <w:p w14:paraId="48E007B7" w14:textId="46E60FFC" w:rsidR="008041A8" w:rsidRPr="00731CC8" w:rsidRDefault="008041A8" w:rsidP="00FB7B0A"/>
    <w:sectPr w:rsidR="008041A8" w:rsidRPr="00731C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731CC8"/>
    <w:rsid w:val="008041A8"/>
    <w:rsid w:val="00806F35"/>
    <w:rsid w:val="008C77DA"/>
    <w:rsid w:val="00906C0C"/>
    <w:rsid w:val="00950AED"/>
    <w:rsid w:val="00A758C6"/>
    <w:rsid w:val="00B21FDF"/>
    <w:rsid w:val="00B66588"/>
    <w:rsid w:val="00DA77CB"/>
    <w:rsid w:val="00E62E64"/>
    <w:rsid w:val="00E86489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21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2bike.pl" TargetMode="Externa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2020-05-29T09:42:00Z</dcterms:created>
  <dcterms:modified xsi:type="dcterms:W3CDTF">2020-05-29T09:42:00Z</dcterms:modified>
</cp:coreProperties>
</file>